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EB" w:rsidRDefault="00CB1EEB" w:rsidP="00CB1EEB">
      <w:pPr>
        <w:spacing w:before="0" w:beforeAutospacing="0" w:after="0" w:afterAutospacing="0"/>
        <w:jc w:val="right"/>
        <w:rPr>
          <w:b/>
          <w:sz w:val="24"/>
          <w:szCs w:val="20"/>
          <w:lang w:val="ru-RU" w:eastAsia="ru-RU"/>
        </w:rPr>
      </w:pPr>
      <w:r>
        <w:rPr>
          <w:b/>
          <w:sz w:val="24"/>
          <w:szCs w:val="20"/>
          <w:lang w:val="ru-RU" w:eastAsia="ru-RU"/>
        </w:rPr>
        <w:t>ПРОЕКТ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  <w:r w:rsidRPr="005165B6">
        <w:rPr>
          <w:b/>
          <w:sz w:val="24"/>
          <w:szCs w:val="20"/>
          <w:lang w:val="ru-RU" w:eastAsia="ru-RU"/>
        </w:rPr>
        <w:t>АДМИНИСТРАЦИЯ ПЕРЕКОПСКОГО СЕЛЬСКОГО ПОСЕЛЕНИЯ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  <w:r w:rsidRPr="005165B6">
        <w:rPr>
          <w:b/>
          <w:sz w:val="24"/>
          <w:szCs w:val="20"/>
          <w:lang w:val="ru-RU" w:eastAsia="ru-RU"/>
        </w:rPr>
        <w:t>КЛЕТСКОГО МУНИЦИПАЛЬНОГО РАЙОНА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  <w:r w:rsidRPr="005165B6">
        <w:rPr>
          <w:b/>
          <w:sz w:val="24"/>
          <w:szCs w:val="20"/>
          <w:lang w:val="ru-RU" w:eastAsia="ru-RU"/>
        </w:rPr>
        <w:t>ВОЛГОГРАДСКОЙ ОБЛАСТИ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  <w:r w:rsidRPr="005165B6">
        <w:rPr>
          <w:b/>
          <w:sz w:val="24"/>
          <w:szCs w:val="20"/>
          <w:lang w:val="ru-RU" w:eastAsia="ru-RU"/>
        </w:rPr>
        <w:t>________________________________________________________________________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</w:p>
    <w:p w:rsidR="005165B6" w:rsidRPr="005165B6" w:rsidRDefault="005165B6" w:rsidP="005165B6">
      <w:pPr>
        <w:spacing w:before="0" w:beforeAutospacing="0" w:after="0" w:afterAutospacing="0"/>
        <w:jc w:val="center"/>
        <w:rPr>
          <w:b/>
          <w:sz w:val="24"/>
          <w:szCs w:val="20"/>
          <w:lang w:val="ru-RU" w:eastAsia="ru-RU"/>
        </w:rPr>
      </w:pPr>
      <w:r w:rsidRPr="005165B6">
        <w:rPr>
          <w:b/>
          <w:sz w:val="24"/>
          <w:szCs w:val="20"/>
          <w:lang w:val="ru-RU" w:eastAsia="ru-RU"/>
        </w:rPr>
        <w:t>ПОСТАНОВЛЕНИЕ</w:t>
      </w:r>
    </w:p>
    <w:p w:rsidR="005165B6" w:rsidRPr="005165B6" w:rsidRDefault="005165B6" w:rsidP="005165B6">
      <w:pPr>
        <w:spacing w:before="0" w:beforeAutospacing="0" w:after="0" w:afterAutospacing="0"/>
        <w:jc w:val="center"/>
        <w:rPr>
          <w:sz w:val="24"/>
          <w:szCs w:val="20"/>
          <w:lang w:val="ru-RU" w:eastAsia="ru-RU"/>
        </w:rPr>
      </w:pPr>
    </w:p>
    <w:p w:rsidR="005165B6" w:rsidRPr="005165B6" w:rsidRDefault="005165B6" w:rsidP="005165B6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4"/>
          <w:szCs w:val="24"/>
          <w:lang w:val="ru-RU" w:eastAsia="ru-RU"/>
        </w:rPr>
      </w:pPr>
    </w:p>
    <w:p w:rsidR="005165B6" w:rsidRPr="005165B6" w:rsidRDefault="005165B6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 w:rsidRPr="005165B6">
        <w:rPr>
          <w:sz w:val="24"/>
          <w:szCs w:val="24"/>
          <w:lang w:val="ru-RU" w:eastAsia="ru-RU"/>
        </w:rPr>
        <w:t>о</w:t>
      </w:r>
      <w:r>
        <w:rPr>
          <w:sz w:val="24"/>
          <w:szCs w:val="24"/>
          <w:lang w:val="ru-RU" w:eastAsia="ru-RU"/>
        </w:rPr>
        <w:t xml:space="preserve">т </w:t>
      </w:r>
      <w:r w:rsidR="00CB1EEB">
        <w:rPr>
          <w:sz w:val="24"/>
          <w:szCs w:val="24"/>
          <w:lang w:val="ru-RU" w:eastAsia="ru-RU"/>
        </w:rPr>
        <w:t>__________</w:t>
      </w:r>
      <w:r w:rsidR="00965549">
        <w:rPr>
          <w:sz w:val="24"/>
          <w:szCs w:val="24"/>
          <w:lang w:val="ru-RU" w:eastAsia="ru-RU"/>
        </w:rPr>
        <w:t xml:space="preserve"> г. № </w:t>
      </w:r>
      <w:r w:rsidR="00CB1EEB">
        <w:rPr>
          <w:sz w:val="24"/>
          <w:szCs w:val="24"/>
          <w:lang w:val="ru-RU" w:eastAsia="ru-RU"/>
        </w:rPr>
        <w:t>___</w:t>
      </w:r>
    </w:p>
    <w:p w:rsidR="005165B6" w:rsidRPr="005165B6" w:rsidRDefault="005165B6" w:rsidP="005165B6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</w:p>
    <w:p w:rsidR="00982C07" w:rsidRDefault="00965549" w:rsidP="00982C07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О</w:t>
      </w:r>
      <w:r w:rsidR="00982C07">
        <w:rPr>
          <w:b/>
          <w:sz w:val="24"/>
          <w:szCs w:val="24"/>
          <w:lang w:val="ru-RU" w:eastAsia="ru-RU"/>
        </w:rPr>
        <w:t>б утверждении</w:t>
      </w:r>
      <w:r>
        <w:rPr>
          <w:b/>
          <w:sz w:val="24"/>
          <w:szCs w:val="24"/>
          <w:lang w:val="ru-RU" w:eastAsia="ru-RU"/>
        </w:rPr>
        <w:t xml:space="preserve"> </w:t>
      </w:r>
      <w:r w:rsidR="00982C07">
        <w:rPr>
          <w:b/>
          <w:sz w:val="24"/>
          <w:szCs w:val="24"/>
          <w:lang w:val="ru-RU" w:eastAsia="ru-RU"/>
        </w:rPr>
        <w:t xml:space="preserve">Порядка </w:t>
      </w:r>
      <w:r w:rsidR="00982C07" w:rsidRPr="00982C07">
        <w:rPr>
          <w:b/>
          <w:sz w:val="24"/>
          <w:szCs w:val="24"/>
          <w:lang w:val="ru-RU" w:eastAsia="ru-RU"/>
        </w:rPr>
        <w:t xml:space="preserve">взаимодействия работодателя </w:t>
      </w:r>
    </w:p>
    <w:p w:rsid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 w:rsidRPr="00982C07">
        <w:rPr>
          <w:b/>
          <w:sz w:val="24"/>
          <w:szCs w:val="24"/>
          <w:lang w:val="ru-RU" w:eastAsia="ru-RU"/>
        </w:rPr>
        <w:t>и работника администрации Перекопского сельского поселения</w:t>
      </w:r>
      <w:r>
        <w:rPr>
          <w:sz w:val="24"/>
          <w:szCs w:val="24"/>
          <w:lang w:val="ru-RU" w:eastAsia="ru-RU"/>
        </w:rPr>
        <w:t xml:space="preserve"> </w:t>
      </w:r>
    </w:p>
    <w:p w:rsid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 w:rsidRPr="00982C07">
        <w:rPr>
          <w:b/>
          <w:sz w:val="24"/>
          <w:szCs w:val="24"/>
          <w:lang w:val="ru-RU" w:eastAsia="ru-RU"/>
        </w:rPr>
        <w:t>в связи с выполнением дистанционной (удаленной) работы</w:t>
      </w:r>
      <w:r>
        <w:rPr>
          <w:sz w:val="24"/>
          <w:szCs w:val="24"/>
          <w:lang w:val="ru-RU" w:eastAsia="ru-RU"/>
        </w:rPr>
        <w:t xml:space="preserve">        </w:t>
      </w:r>
    </w:p>
    <w:p w:rsid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5165B6" w:rsidRP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</w:t>
      </w:r>
      <w:r w:rsidR="005A2930">
        <w:rPr>
          <w:sz w:val="24"/>
          <w:szCs w:val="24"/>
          <w:lang w:val="ru-RU" w:eastAsia="ru-RU"/>
        </w:rPr>
        <w:t>В соответствии с Федеральным законом Российской Федерации от 08.12.2020 №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</w:t>
      </w:r>
    </w:p>
    <w:p w:rsidR="005A2930" w:rsidRDefault="005A2930" w:rsidP="005165B6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  <w:r w:rsidRPr="005A2930">
        <w:rPr>
          <w:b/>
          <w:sz w:val="24"/>
          <w:szCs w:val="24"/>
          <w:lang w:val="ru-RU" w:eastAsia="ru-RU"/>
        </w:rPr>
        <w:t>ПОСТАНОВЛЯЮ:</w:t>
      </w: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b/>
          <w:sz w:val="24"/>
          <w:szCs w:val="24"/>
          <w:lang w:val="ru-RU" w:eastAsia="ru-RU"/>
        </w:rPr>
      </w:pPr>
    </w:p>
    <w:p w:rsidR="00982C07" w:rsidRPr="00982C07" w:rsidRDefault="00982C07" w:rsidP="00982C07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 w:rsidRPr="00982C07">
        <w:rPr>
          <w:sz w:val="24"/>
          <w:szCs w:val="24"/>
          <w:lang w:val="ru-RU" w:eastAsia="ru-RU"/>
        </w:rPr>
        <w:t>1.</w:t>
      </w:r>
      <w:r w:rsidRPr="00982C07">
        <w:rPr>
          <w:lang w:val="ru-RU"/>
        </w:rPr>
        <w:t xml:space="preserve"> </w:t>
      </w:r>
      <w:r w:rsidRPr="00982C07">
        <w:rPr>
          <w:sz w:val="24"/>
          <w:szCs w:val="24"/>
          <w:lang w:val="ru-RU" w:eastAsia="ru-RU"/>
        </w:rPr>
        <w:t>Утвердить Порядок взаимодействия работодателя и работника администрации Перекопского сельского поселения в связи с выполнением дистанционной (удаленной) работы</w:t>
      </w:r>
      <w:r>
        <w:rPr>
          <w:sz w:val="24"/>
          <w:szCs w:val="24"/>
          <w:lang w:val="ru-RU" w:eastAsia="ru-RU"/>
        </w:rPr>
        <w:t xml:space="preserve"> согласно приложению.</w:t>
      </w:r>
      <w:r w:rsidRPr="00982C07">
        <w:rPr>
          <w:sz w:val="24"/>
          <w:szCs w:val="24"/>
          <w:lang w:val="ru-RU" w:eastAsia="ru-RU"/>
        </w:rPr>
        <w:t xml:space="preserve">       </w:t>
      </w:r>
    </w:p>
    <w:p w:rsidR="00982C07" w:rsidRPr="00982C07" w:rsidRDefault="00982C07" w:rsidP="00982C07">
      <w:pPr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2.  </w:t>
      </w:r>
      <w:r w:rsidRPr="00982C07">
        <w:rPr>
          <w:sz w:val="24"/>
          <w:szCs w:val="24"/>
          <w:lang w:val="ru-RU" w:eastAsia="ru-RU"/>
        </w:rPr>
        <w:t>Настоящее постановление разместить на официальном сайте администрации Перекопского сельского поселения Клетского муниципального района Волгоградской области в сети «Интернет».</w:t>
      </w:r>
    </w:p>
    <w:p w:rsidR="00641F44" w:rsidRPr="00641F44" w:rsidRDefault="00641F44" w:rsidP="00641F44">
      <w:pPr>
        <w:tabs>
          <w:tab w:val="left" w:pos="9781"/>
        </w:tabs>
        <w:spacing w:before="0" w:beforeAutospacing="0" w:after="0" w:afterAutospacing="0"/>
        <w:ind w:right="206"/>
        <w:rPr>
          <w:rFonts w:eastAsia="SimSun"/>
          <w:sz w:val="24"/>
          <w:szCs w:val="24"/>
          <w:lang w:val="ru-RU" w:eastAsia="zh-CN"/>
        </w:rPr>
      </w:pPr>
      <w:r w:rsidRPr="00641F44">
        <w:rPr>
          <w:rFonts w:eastAsia="SimSun"/>
          <w:sz w:val="24"/>
          <w:szCs w:val="24"/>
          <w:lang w:val="ru-RU" w:eastAsia="zh-CN"/>
        </w:rPr>
        <w:t>3. Контроль за исполнением настоящего постановления оставляю за собой.</w:t>
      </w:r>
    </w:p>
    <w:p w:rsidR="00982C07" w:rsidRP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P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P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F2208A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Глава Перекопского</w:t>
      </w:r>
    </w:p>
    <w:p w:rsidR="00F2208A" w:rsidRDefault="00F2208A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сельского поселения                                                                 С.Г. Кудрин</w:t>
      </w: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982C07" w:rsidP="005165B6">
      <w:pPr>
        <w:spacing w:before="0" w:beforeAutospacing="0" w:after="0" w:afterAutospacing="0"/>
        <w:contextualSpacing/>
        <w:jc w:val="both"/>
        <w:rPr>
          <w:sz w:val="24"/>
          <w:szCs w:val="24"/>
          <w:lang w:val="ru-RU" w:eastAsia="ru-RU"/>
        </w:rPr>
      </w:pPr>
    </w:p>
    <w:p w:rsidR="00982C07" w:rsidRDefault="00F2208A" w:rsidP="00F2208A">
      <w:pPr>
        <w:spacing w:before="0" w:beforeAutospacing="0" w:after="0" w:afterAutospacing="0"/>
        <w:contextualSpacing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Утверждено</w:t>
      </w:r>
    </w:p>
    <w:p w:rsidR="00F2208A" w:rsidRDefault="00F2208A" w:rsidP="00F2208A">
      <w:pPr>
        <w:spacing w:before="0" w:beforeAutospacing="0" w:after="0" w:afterAutospacing="0"/>
        <w:contextualSpacing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постановлением главы </w:t>
      </w:r>
    </w:p>
    <w:p w:rsidR="00F2208A" w:rsidRDefault="00F2208A" w:rsidP="00F2208A">
      <w:pPr>
        <w:spacing w:before="0" w:beforeAutospacing="0" w:after="0" w:afterAutospacing="0"/>
        <w:contextualSpacing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Перекопского сельского поселения</w:t>
      </w:r>
    </w:p>
    <w:p w:rsidR="00F2208A" w:rsidRDefault="00F2208A" w:rsidP="00F2208A">
      <w:pPr>
        <w:spacing w:before="0" w:beforeAutospacing="0" w:after="0" w:afterAutospacing="0"/>
        <w:contextualSpacing/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от </w:t>
      </w:r>
      <w:r w:rsidR="00CB1EEB">
        <w:rPr>
          <w:sz w:val="24"/>
          <w:szCs w:val="24"/>
          <w:lang w:val="ru-RU" w:eastAsia="ru-RU"/>
        </w:rPr>
        <w:t>___________</w:t>
      </w:r>
      <w:r>
        <w:rPr>
          <w:sz w:val="24"/>
          <w:szCs w:val="24"/>
          <w:lang w:val="ru-RU" w:eastAsia="ru-RU"/>
        </w:rPr>
        <w:t xml:space="preserve"> г. № </w:t>
      </w:r>
      <w:r w:rsidR="00CB1EEB">
        <w:rPr>
          <w:sz w:val="24"/>
          <w:szCs w:val="24"/>
          <w:lang w:val="ru-RU" w:eastAsia="ru-RU"/>
        </w:rPr>
        <w:t>___</w:t>
      </w:r>
      <w:bookmarkStart w:id="0" w:name="_GoBack"/>
      <w:bookmarkEnd w:id="0"/>
    </w:p>
    <w:p w:rsidR="00982C07" w:rsidRPr="00982C07" w:rsidRDefault="00982C07" w:rsidP="00982C07">
      <w:pPr>
        <w:spacing w:before="0" w:beforeAutospacing="0" w:after="0" w:afterAutospacing="0"/>
        <w:contextualSpacing/>
        <w:jc w:val="right"/>
        <w:rPr>
          <w:sz w:val="24"/>
          <w:szCs w:val="24"/>
          <w:lang w:val="ru-RU" w:eastAsia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val="ru-RU"/>
        </w:rPr>
      </w:pPr>
      <w:r w:rsidRPr="002015FC">
        <w:rPr>
          <w:rFonts w:eastAsia="Calibri"/>
          <w:b/>
          <w:bCs/>
          <w:color w:val="26282F"/>
          <w:sz w:val="24"/>
          <w:szCs w:val="24"/>
          <w:lang w:val="ru-RU"/>
        </w:rPr>
        <w:t>Порядок</w:t>
      </w:r>
      <w:r w:rsidRPr="002015FC">
        <w:rPr>
          <w:rFonts w:eastAsia="Calibri"/>
          <w:b/>
          <w:bCs/>
          <w:color w:val="26282F"/>
          <w:sz w:val="24"/>
          <w:szCs w:val="24"/>
          <w:lang w:val="ru-RU"/>
        </w:rPr>
        <w:br/>
        <w:t>взаимодействия работодателя и работника в связи с выполнением дистанционной (удаленной) работы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val="ru-RU"/>
        </w:rPr>
      </w:pPr>
      <w:bookmarkStart w:id="1" w:name="sub_100"/>
      <w:r w:rsidRPr="002015FC">
        <w:rPr>
          <w:rFonts w:eastAsia="Calibri"/>
          <w:b/>
          <w:bCs/>
          <w:color w:val="26282F"/>
          <w:sz w:val="24"/>
          <w:szCs w:val="24"/>
          <w:lang w:val="ru-RU"/>
        </w:rPr>
        <w:t>1. Особенности заключения трудового договора и дополнительного соглашения к трудовому договору, предусматривающих выполнение работником трудовой функции дистанционно</w:t>
      </w:r>
    </w:p>
    <w:bookmarkEnd w:id="1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2" w:name="sub_11"/>
      <w:r w:rsidRPr="002015FC">
        <w:rPr>
          <w:rFonts w:eastAsia="Calibri"/>
          <w:sz w:val="24"/>
          <w:szCs w:val="24"/>
          <w:lang w:val="ru-RU"/>
        </w:rPr>
        <w:t>1.1. Трудовой договор и дополнительное соглашение к трудовому договору, предусматривающие выполнение работником трудовой функции дистанционно, могут заключаться путем обмена между работником (лицом, поступающим на работу) и работодателем электронными документами.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3" w:name="sub_12"/>
      <w:bookmarkEnd w:id="2"/>
      <w:r w:rsidRPr="002015FC">
        <w:rPr>
          <w:rFonts w:eastAsia="Calibri"/>
          <w:sz w:val="24"/>
          <w:szCs w:val="24"/>
          <w:lang w:val="ru-RU"/>
        </w:rPr>
        <w:t xml:space="preserve">1.2.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им, в том числе путем направления по почте заказным письмом с уведомлением (за исключением случаев, если в соответствии с </w:t>
      </w:r>
      <w:hyperlink r:id="rId5" w:history="1">
        <w:r w:rsidRPr="00F2208A">
          <w:rPr>
            <w:rFonts w:eastAsia="Calibri"/>
            <w:sz w:val="24"/>
            <w:szCs w:val="24"/>
            <w:lang w:val="ru-RU"/>
          </w:rPr>
          <w:t>ТК</w:t>
        </w:r>
      </w:hyperlink>
      <w:r w:rsidRPr="00F2208A">
        <w:rPr>
          <w:rFonts w:eastAsia="Calibri"/>
          <w:sz w:val="24"/>
          <w:szCs w:val="24"/>
          <w:lang w:val="ru-RU"/>
        </w:rPr>
        <w:t xml:space="preserve"> </w:t>
      </w:r>
      <w:r w:rsidRPr="002015FC">
        <w:rPr>
          <w:rFonts w:eastAsia="Calibri"/>
          <w:sz w:val="24"/>
          <w:szCs w:val="24"/>
          <w:lang w:val="ru-RU"/>
        </w:rPr>
        <w:t>РФ, иным федеральным законом трудовая книжка на работника не ведется).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4" w:name="sub_13"/>
      <w:bookmarkEnd w:id="3"/>
      <w:r w:rsidRPr="002015FC">
        <w:rPr>
          <w:rFonts w:eastAsia="Calibri"/>
          <w:sz w:val="24"/>
          <w:szCs w:val="24"/>
          <w:lang w:val="ru-RU"/>
        </w:rPr>
        <w:t xml:space="preserve">1.3. При заключении в электронном виде трудовых договоров, дополнительных соглашений к трудовым договорам, договоров о материальной ответственности, ученических договоров на получение образования без отрыва или с отрывом от работы, а также при внесении изменений в эти договоры (дополнительные соглашения к трудовым договорам) и их расторжении путем обмена электронными документами используются усиленная квалифицированная </w:t>
      </w:r>
      <w:hyperlink r:id="rId6" w:history="1">
        <w:r w:rsidRPr="00F2208A">
          <w:rPr>
            <w:rFonts w:eastAsia="Calibri"/>
            <w:sz w:val="24"/>
            <w:szCs w:val="24"/>
            <w:lang w:val="ru-RU"/>
          </w:rPr>
          <w:t>электронная подпись</w:t>
        </w:r>
      </w:hyperlink>
      <w:r w:rsidRPr="002015FC">
        <w:rPr>
          <w:rFonts w:eastAsia="Calibri"/>
          <w:sz w:val="24"/>
          <w:szCs w:val="24"/>
          <w:lang w:val="ru-RU"/>
        </w:rPr>
        <w:t xml:space="preserve">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5" w:name="sub_14"/>
      <w:bookmarkEnd w:id="4"/>
      <w:r w:rsidRPr="002015FC">
        <w:rPr>
          <w:rFonts w:eastAsia="Calibri"/>
          <w:sz w:val="24"/>
          <w:szCs w:val="24"/>
          <w:lang w:val="ru-RU"/>
        </w:rPr>
        <w:t xml:space="preserve">1.4.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</w:t>
      </w:r>
      <w:hyperlink r:id="rId7" w:history="1">
        <w:r w:rsidRPr="002015FC">
          <w:rPr>
            <w:rFonts w:eastAsia="Calibri"/>
            <w:color w:val="106BBE"/>
            <w:sz w:val="24"/>
            <w:szCs w:val="24"/>
            <w:lang w:val="ru-RU"/>
          </w:rPr>
          <w:t>электронной подписи</w:t>
        </w:r>
      </w:hyperlink>
      <w:r w:rsidRPr="002015FC">
        <w:rPr>
          <w:rFonts w:eastAsia="Calibri"/>
          <w:sz w:val="24"/>
          <w:szCs w:val="24"/>
          <w:lang w:val="ru-RU"/>
        </w:rPr>
        <w:t xml:space="preserve"> или в иной форме </w:t>
      </w:r>
      <w:r w:rsidR="00F2208A">
        <w:rPr>
          <w:rFonts w:eastAsia="Calibri"/>
          <w:sz w:val="24"/>
          <w:szCs w:val="24"/>
          <w:lang w:val="ru-RU"/>
        </w:rPr>
        <w:t xml:space="preserve">(по электронной почте </w:t>
      </w:r>
      <w:r w:rsidR="00F2208A" w:rsidRPr="00F2208A">
        <w:rPr>
          <w:rFonts w:eastAsia="Calibri"/>
          <w:sz w:val="24"/>
          <w:szCs w:val="24"/>
          <w:lang w:val="ru-RU"/>
        </w:rPr>
        <w:t>adm-perekopka@yandex.ru</w:t>
      </w:r>
      <w:r w:rsidR="00F2208A">
        <w:rPr>
          <w:rFonts w:eastAsia="Calibri"/>
          <w:sz w:val="24"/>
          <w:szCs w:val="24"/>
          <w:lang w:val="ru-RU"/>
        </w:rPr>
        <w:t>),</w:t>
      </w:r>
      <w:r w:rsidRPr="002015FC">
        <w:rPr>
          <w:rFonts w:eastAsia="Calibri"/>
          <w:sz w:val="24"/>
          <w:szCs w:val="24"/>
          <w:lang w:val="ru-RU"/>
        </w:rPr>
        <w:t xml:space="preserve"> позволяющей обеспечить фиксацию факта получения работником и (или) работодателем документов в электронном виде.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6" w:name="sub_15"/>
      <w:bookmarkEnd w:id="5"/>
      <w:r w:rsidRPr="002015FC">
        <w:rPr>
          <w:rFonts w:eastAsia="Calibri"/>
          <w:sz w:val="24"/>
          <w:szCs w:val="24"/>
          <w:lang w:val="ru-RU"/>
        </w:rPr>
        <w:t>1.5. 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7" w:name="sub_16"/>
      <w:bookmarkEnd w:id="6"/>
      <w:r w:rsidRPr="002015FC">
        <w:rPr>
          <w:rFonts w:eastAsia="Calibri"/>
          <w:sz w:val="24"/>
          <w:szCs w:val="24"/>
          <w:lang w:val="ru-RU"/>
        </w:rPr>
        <w:t xml:space="preserve">1.6. При заключении трудового договора путем обмена электронными документами документы, предусмотренные </w:t>
      </w:r>
      <w:hyperlink r:id="rId8" w:history="1">
        <w:r w:rsidRPr="002015FC">
          <w:rPr>
            <w:rFonts w:eastAsia="Calibri"/>
            <w:color w:val="106BBE"/>
            <w:sz w:val="24"/>
            <w:szCs w:val="24"/>
            <w:lang w:val="ru-RU"/>
          </w:rPr>
          <w:t>статьей 65</w:t>
        </w:r>
      </w:hyperlink>
      <w:r w:rsidRPr="002015FC">
        <w:rPr>
          <w:rFonts w:eastAsia="Calibri"/>
          <w:sz w:val="24"/>
          <w:szCs w:val="24"/>
          <w:lang w:val="ru-RU"/>
        </w:rPr>
        <w:t xml:space="preserve"> ТК РФ, могут быть предъявлены работодателю лицом, поступающим на дистанционную работу, в форме электронных документов, если иное не предусмотрено законодательством Российской Федерации. По требованию работодателя данное лицо обязано представить ему нотариально заверенные копии указанных документов на бумажном носителе.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8" w:name="sub_17"/>
      <w:bookmarkEnd w:id="7"/>
      <w:r w:rsidRPr="002015FC">
        <w:rPr>
          <w:rFonts w:eastAsia="Calibri"/>
          <w:sz w:val="24"/>
          <w:szCs w:val="24"/>
          <w:lang w:val="ru-RU"/>
        </w:rPr>
        <w:t xml:space="preserve">1.7. Ознакомление лица, поступающего на дистанционную работу, с документами, предусмотренными </w:t>
      </w:r>
      <w:hyperlink r:id="rId9" w:history="1">
        <w:r w:rsidRPr="002015FC">
          <w:rPr>
            <w:rFonts w:eastAsia="Calibri"/>
            <w:color w:val="106BBE"/>
            <w:sz w:val="24"/>
            <w:szCs w:val="24"/>
            <w:lang w:val="ru-RU"/>
          </w:rPr>
          <w:t>частью третьей статьи 68</w:t>
        </w:r>
      </w:hyperlink>
      <w:r w:rsidRPr="002015FC">
        <w:rPr>
          <w:rFonts w:eastAsia="Calibri"/>
          <w:sz w:val="24"/>
          <w:szCs w:val="24"/>
          <w:lang w:val="ru-RU"/>
        </w:rPr>
        <w:t xml:space="preserve"> ТК РФ, может осуществляться путем обмена электронными документами.</w:t>
      </w:r>
    </w:p>
    <w:bookmarkEnd w:id="8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val="ru-RU"/>
        </w:rPr>
      </w:pPr>
      <w:bookmarkStart w:id="9" w:name="sub_200"/>
      <w:r w:rsidRPr="002015FC">
        <w:rPr>
          <w:rFonts w:eastAsia="Calibri"/>
          <w:b/>
          <w:bCs/>
          <w:color w:val="26282F"/>
          <w:sz w:val="24"/>
          <w:szCs w:val="24"/>
          <w:lang w:val="ru-RU"/>
        </w:rPr>
        <w:t>2. Особенности порядка взаимодействия дистанционного работника и работодателя</w:t>
      </w:r>
    </w:p>
    <w:bookmarkEnd w:id="9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0" w:name="sub_21"/>
      <w:r w:rsidRPr="002015FC">
        <w:rPr>
          <w:rFonts w:eastAsia="Calibri"/>
          <w:sz w:val="24"/>
          <w:szCs w:val="24"/>
          <w:lang w:val="ru-RU"/>
        </w:rPr>
        <w:t xml:space="preserve">2.1.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</w:t>
      </w:r>
      <w:r w:rsidR="00F2208A">
        <w:rPr>
          <w:rFonts w:eastAsia="Calibri"/>
          <w:sz w:val="24"/>
          <w:szCs w:val="24"/>
          <w:lang w:val="ru-RU"/>
        </w:rPr>
        <w:t>в 3-х дневной срок.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1" w:name="sub_22"/>
      <w:bookmarkEnd w:id="10"/>
      <w:r w:rsidRPr="002015FC">
        <w:rPr>
          <w:rFonts w:eastAsia="Calibri"/>
          <w:sz w:val="24"/>
          <w:szCs w:val="24"/>
          <w:lang w:val="ru-RU"/>
        </w:rPr>
        <w:t xml:space="preserve">2.2. При осуществлении взаимодействия дистанционного работника и работодателя в иной форме подтверждение действий дистанционного работника и работодателя, связанных с предоставлением друг другу информации, осуществляется </w:t>
      </w:r>
      <w:r w:rsidR="00F2208A" w:rsidRPr="00F2208A">
        <w:rPr>
          <w:rFonts w:eastAsia="Calibri"/>
          <w:sz w:val="24"/>
          <w:szCs w:val="24"/>
          <w:lang w:val="ru-RU"/>
        </w:rPr>
        <w:t>WhatsApp, Viber и электронной почты</w:t>
      </w:r>
      <w:r w:rsidR="00F2208A" w:rsidRPr="00F2208A">
        <w:rPr>
          <w:lang w:val="ru-RU"/>
        </w:rPr>
        <w:t xml:space="preserve"> </w:t>
      </w:r>
      <w:r w:rsidR="00F2208A">
        <w:rPr>
          <w:lang w:val="ru-RU"/>
        </w:rPr>
        <w:t>(</w:t>
      </w:r>
      <w:r w:rsidR="00F2208A" w:rsidRPr="00F2208A">
        <w:rPr>
          <w:rFonts w:eastAsia="Calibri"/>
          <w:sz w:val="24"/>
          <w:szCs w:val="24"/>
          <w:lang w:val="ru-RU"/>
        </w:rPr>
        <w:t>adm-perekopka@yandex.ru</w:t>
      </w:r>
      <w:r w:rsidR="00F2208A">
        <w:rPr>
          <w:rFonts w:eastAsia="Calibri"/>
          <w:sz w:val="24"/>
          <w:szCs w:val="24"/>
          <w:lang w:val="ru-RU"/>
        </w:rPr>
        <w:t>).</w:t>
      </w:r>
    </w:p>
    <w:p w:rsidR="00F2208A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2" w:name="sub_23"/>
      <w:bookmarkEnd w:id="11"/>
      <w:r w:rsidRPr="002015FC">
        <w:rPr>
          <w:rFonts w:eastAsia="Calibri"/>
          <w:sz w:val="24"/>
          <w:szCs w:val="24"/>
          <w:lang w:val="ru-RU"/>
        </w:rPr>
        <w:t xml:space="preserve">2.3. С непосредственно связанными с трудовой деятельностью дистанционного работника локальными нормативными актами, приказами (распоряжениями) работодателя, уведомлениями, требованиями и иными документами, в отношении которых трудовым законодательством Российской Федерации предусмотрено их оформление на бумажном носителе и (или) ознакомление с ними работника в письменной форме, в том числе под роспись, дистанционный работник должен быть ознакомлен в письменной форме, в том числе под роспись, либо путем обмена электронными документами между работодателем и дистанционным работником, либо в иной форме </w:t>
      </w:r>
      <w:bookmarkStart w:id="13" w:name="sub_24"/>
      <w:bookmarkEnd w:id="12"/>
      <w:r w:rsidR="00F2208A">
        <w:rPr>
          <w:rFonts w:eastAsia="Calibri"/>
          <w:sz w:val="24"/>
          <w:szCs w:val="24"/>
          <w:lang w:val="ru-RU"/>
        </w:rPr>
        <w:t>(</w:t>
      </w:r>
      <w:r w:rsidR="00F2208A" w:rsidRPr="00F2208A">
        <w:rPr>
          <w:rFonts w:eastAsia="Calibri"/>
          <w:sz w:val="24"/>
          <w:szCs w:val="24"/>
          <w:lang w:val="ru-RU"/>
        </w:rPr>
        <w:t>Whats</w:t>
      </w:r>
      <w:r w:rsidR="00F2208A">
        <w:rPr>
          <w:rFonts w:eastAsia="Calibri"/>
          <w:sz w:val="24"/>
          <w:szCs w:val="24"/>
          <w:lang w:val="ru-RU"/>
        </w:rPr>
        <w:t xml:space="preserve">App, Viber и электронной почты </w:t>
      </w:r>
      <w:hyperlink r:id="rId10" w:history="1">
        <w:r w:rsidR="00F2208A" w:rsidRPr="00D437B9">
          <w:rPr>
            <w:rStyle w:val="a3"/>
            <w:rFonts w:eastAsia="Calibri"/>
            <w:sz w:val="24"/>
            <w:szCs w:val="24"/>
            <w:lang w:val="ru-RU"/>
          </w:rPr>
          <w:t>adm-perekopka@yandex.ru</w:t>
        </w:r>
      </w:hyperlink>
      <w:r w:rsidR="00F2208A" w:rsidRPr="00F2208A">
        <w:rPr>
          <w:rFonts w:eastAsia="Calibri"/>
          <w:sz w:val="24"/>
          <w:szCs w:val="24"/>
          <w:lang w:val="ru-RU"/>
        </w:rPr>
        <w:t>)</w:t>
      </w:r>
      <w:r w:rsidR="00F2208A">
        <w:rPr>
          <w:rFonts w:eastAsia="Calibri"/>
          <w:sz w:val="24"/>
          <w:szCs w:val="24"/>
          <w:lang w:val="ru-RU"/>
        </w:rPr>
        <w:t>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2015FC">
        <w:rPr>
          <w:rFonts w:eastAsia="Calibri"/>
          <w:sz w:val="24"/>
          <w:szCs w:val="24"/>
          <w:lang w:val="ru-RU"/>
        </w:rPr>
        <w:t xml:space="preserve">2.4. В случаях если в соответствии с </w:t>
      </w:r>
      <w:hyperlink r:id="rId11" w:history="1">
        <w:r w:rsidRPr="00F2208A">
          <w:rPr>
            <w:rFonts w:eastAsia="Calibri"/>
            <w:sz w:val="24"/>
            <w:szCs w:val="24"/>
            <w:lang w:val="ru-RU"/>
          </w:rPr>
          <w:t>ТК</w:t>
        </w:r>
      </w:hyperlink>
      <w:r w:rsidRPr="00F2208A">
        <w:rPr>
          <w:rFonts w:eastAsia="Calibri"/>
          <w:sz w:val="24"/>
          <w:szCs w:val="24"/>
          <w:lang w:val="ru-RU"/>
        </w:rPr>
        <w:t xml:space="preserve"> </w:t>
      </w:r>
      <w:r w:rsidRPr="002015FC">
        <w:rPr>
          <w:rFonts w:eastAsia="Calibri"/>
          <w:sz w:val="24"/>
          <w:szCs w:val="24"/>
          <w:lang w:val="ru-RU"/>
        </w:rPr>
        <w:t xml:space="preserve">РФ работник вправе или обязан обратиться к работодателю с заявлением, предоставить работодателю объяснения либо другую информацию, дистанционный работник делает это в форме электронного документа или в иной форме </w:t>
      </w:r>
      <w:r w:rsidR="00F2208A" w:rsidRPr="00F2208A">
        <w:rPr>
          <w:rFonts w:eastAsia="Calibri"/>
          <w:sz w:val="24"/>
          <w:szCs w:val="24"/>
          <w:lang w:val="ru-RU"/>
        </w:rPr>
        <w:t>WhatsApp, Viber и электронной почты (adm-perekopka@yandex.ru)</w:t>
      </w:r>
      <w:r w:rsidR="00F2208A">
        <w:rPr>
          <w:rFonts w:eastAsia="Calibri"/>
          <w:sz w:val="24"/>
          <w:szCs w:val="24"/>
          <w:lang w:val="ru-RU"/>
        </w:rPr>
        <w:t>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4" w:name="sub_25"/>
      <w:bookmarkEnd w:id="13"/>
      <w:r w:rsidRPr="002015FC">
        <w:rPr>
          <w:rFonts w:eastAsia="Calibri"/>
          <w:sz w:val="24"/>
          <w:szCs w:val="24"/>
          <w:lang w:val="ru-RU"/>
        </w:rPr>
        <w:t>2.5. При подаче дистанционным работником заявления о выдаче заверенных надлежащим образом копий документов, связанных с работой (</w:t>
      </w:r>
      <w:hyperlink r:id="rId12" w:history="1">
        <w:r w:rsidRPr="00F2208A">
          <w:rPr>
            <w:rFonts w:eastAsia="Calibri"/>
            <w:sz w:val="24"/>
            <w:szCs w:val="24"/>
            <w:lang w:val="ru-RU"/>
          </w:rPr>
          <w:t>статья 62</w:t>
        </w:r>
      </w:hyperlink>
      <w:r w:rsidRPr="002015FC">
        <w:rPr>
          <w:rFonts w:eastAsia="Calibri"/>
          <w:sz w:val="24"/>
          <w:szCs w:val="24"/>
          <w:lang w:val="ru-RU"/>
        </w:rPr>
        <w:t xml:space="preserve"> ТК РФ),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(по почте заказным письмом с уведомлением) или в форме электронного документа, если это указано в заявлении работника.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5" w:name="sub_26"/>
      <w:bookmarkEnd w:id="14"/>
      <w:r w:rsidRPr="002015FC">
        <w:rPr>
          <w:rFonts w:eastAsia="Calibri"/>
          <w:sz w:val="24"/>
          <w:szCs w:val="24"/>
          <w:lang w:val="ru-RU"/>
        </w:rPr>
        <w:t>2.6.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актами Российской Федерации, по почте заказным письмом с уведомлением либо представляет работодателю сведения о серии и номере листка нетрудоспособности, сформированного медицинской организацией в форме электронного документа, в случае,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</w:t>
      </w:r>
    </w:p>
    <w:bookmarkEnd w:id="15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val="ru-RU"/>
        </w:rPr>
      </w:pPr>
      <w:bookmarkStart w:id="16" w:name="sub_300"/>
      <w:r w:rsidRPr="002015FC">
        <w:rPr>
          <w:rFonts w:eastAsia="Calibri"/>
          <w:b/>
          <w:bCs/>
          <w:color w:val="26282F"/>
          <w:sz w:val="24"/>
          <w:szCs w:val="24"/>
          <w:lang w:val="ru-RU"/>
        </w:rPr>
        <w:t>3. Способы взаимодействия работодателя и работника в связи с передачей результатов работы и отчетов о выполненной работе</w:t>
      </w:r>
    </w:p>
    <w:bookmarkEnd w:id="16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7" w:name="sub_31"/>
      <w:r w:rsidRPr="002015FC">
        <w:rPr>
          <w:rFonts w:eastAsia="Calibri"/>
          <w:sz w:val="24"/>
          <w:szCs w:val="24"/>
          <w:lang w:val="ru-RU"/>
        </w:rPr>
        <w:t>3.1. Взаимодействие работодателя с дистанционным работником может осуществляться путем обмена электронными документами, обмена документами на бумажном носителе почтовой связью, использования сетей связи общего пользования: (телефонной, мобильной и др.).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8" w:name="sub_32"/>
      <w:bookmarkEnd w:id="17"/>
      <w:r w:rsidRPr="002015FC">
        <w:rPr>
          <w:rFonts w:eastAsia="Calibri"/>
          <w:sz w:val="24"/>
          <w:szCs w:val="24"/>
          <w:lang w:val="ru-RU"/>
        </w:rPr>
        <w:t xml:space="preserve">3.2. Электронным документом является документ в электронном виде, направляемый одной из сторон другой стороне посредством использования информационно-телекоммуникационной сети "Интернет" (электронной связи), в порядке, </w:t>
      </w:r>
      <w:r w:rsidRPr="002015FC">
        <w:rPr>
          <w:rFonts w:eastAsia="Calibri"/>
          <w:sz w:val="24"/>
          <w:szCs w:val="24"/>
          <w:lang w:val="ru-RU"/>
        </w:rPr>
        <w:lastRenderedPageBreak/>
        <w:t>предусмотренном трудовым договором, настоящим порядком, иными локальными нормативными актами.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19" w:name="sub_33"/>
      <w:bookmarkEnd w:id="18"/>
      <w:r w:rsidRPr="002015FC">
        <w:rPr>
          <w:rFonts w:eastAsia="Calibri"/>
          <w:sz w:val="24"/>
          <w:szCs w:val="24"/>
          <w:lang w:val="ru-RU"/>
        </w:rPr>
        <w:t>3.3. Электронные документы подразделяются на:</w:t>
      </w:r>
    </w:p>
    <w:bookmarkEnd w:id="19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2015FC">
        <w:rPr>
          <w:rFonts w:eastAsia="Calibri"/>
          <w:sz w:val="24"/>
          <w:szCs w:val="24"/>
          <w:lang w:val="ru-RU"/>
        </w:rPr>
        <w:t>- электронные рабочие документы: планы выполнения работ, отчеты и обзоры различных форм и видов, уведомления, требования работодателя, заявления и извещения Работника, запросы и электронную переписку сторон и др.;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2015FC">
        <w:rPr>
          <w:rFonts w:eastAsia="Calibri"/>
          <w:sz w:val="24"/>
          <w:szCs w:val="24"/>
          <w:lang w:val="ru-RU"/>
        </w:rPr>
        <w:t>- электронные распорядительные документы: локальные нормативные акты, приказы, распоряжения Работодателя, иные обязательные для исполнения документы работодателя.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20" w:name="sub_34"/>
      <w:r w:rsidRPr="002015FC">
        <w:rPr>
          <w:rFonts w:eastAsia="Calibri"/>
          <w:sz w:val="24"/>
          <w:szCs w:val="24"/>
          <w:lang w:val="ru-RU"/>
        </w:rPr>
        <w:t>3.4. Отчеты о выполненной работе (отчеты) содержат необходимые сведения и данные о выполненных работником действиях в предшествующем периоде.</w:t>
      </w:r>
    </w:p>
    <w:bookmarkEnd w:id="20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2015FC">
        <w:rPr>
          <w:rFonts w:eastAsia="Calibri"/>
          <w:sz w:val="24"/>
          <w:szCs w:val="24"/>
          <w:lang w:val="ru-RU"/>
        </w:rPr>
        <w:t xml:space="preserve">Отчеты составляются </w:t>
      </w:r>
      <w:r w:rsidR="00641F44">
        <w:rPr>
          <w:rFonts w:eastAsia="Calibri"/>
          <w:sz w:val="24"/>
          <w:szCs w:val="24"/>
          <w:lang w:val="ru-RU"/>
        </w:rPr>
        <w:t>еженедельно</w:t>
      </w:r>
      <w:r w:rsidRPr="002015FC">
        <w:rPr>
          <w:rFonts w:eastAsia="Calibri"/>
          <w:sz w:val="24"/>
          <w:szCs w:val="24"/>
          <w:lang w:val="ru-RU"/>
        </w:rPr>
        <w:t>. В целях проверки достоверности представляемой Работником информации и сведений, содержащихся в отчете, Работодатель вправе затребовать предоставление отчета на бумажном носителе и/или отчета в форме электронного распорядительного документа.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2015FC">
        <w:rPr>
          <w:rFonts w:eastAsia="Calibri"/>
          <w:sz w:val="24"/>
          <w:szCs w:val="24"/>
          <w:lang w:val="ru-RU"/>
        </w:rPr>
        <w:t xml:space="preserve">Отчеты направляются работником непосредственному руководителю и/или иному сотруднику, определенному приказом работодателя, посредством электронной связи не позднее </w:t>
      </w:r>
      <w:r w:rsidR="00641F44">
        <w:rPr>
          <w:rFonts w:eastAsia="Calibri"/>
          <w:sz w:val="24"/>
          <w:szCs w:val="24"/>
          <w:lang w:val="ru-RU"/>
        </w:rPr>
        <w:t>пяти дневного срока.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21" w:name="sub_35"/>
      <w:r w:rsidRPr="002015FC">
        <w:rPr>
          <w:rFonts w:eastAsia="Calibri"/>
          <w:sz w:val="24"/>
          <w:szCs w:val="24"/>
          <w:lang w:val="ru-RU"/>
        </w:rPr>
        <w:t>3.5. При взаимодействии сторон посредством использования телефонной/мобильной связи работник обязан быть доступен для работодателя в рабочие часы, установленные в организации, для совместного решения поставленных задач.</w:t>
      </w:r>
    </w:p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  <w:bookmarkStart w:id="22" w:name="sub_36"/>
      <w:bookmarkEnd w:id="21"/>
      <w:r w:rsidRPr="002015FC">
        <w:rPr>
          <w:rFonts w:eastAsia="Calibri"/>
          <w:sz w:val="24"/>
          <w:szCs w:val="24"/>
          <w:lang w:val="ru-RU"/>
        </w:rPr>
        <w:t>3.6. Документы на бумажных носителях отправляются по почте заказным письмом с уведомлением или посредством курьерской связи.</w:t>
      </w:r>
    </w:p>
    <w:bookmarkEnd w:id="22"/>
    <w:p w:rsidR="002015FC" w:rsidRPr="002015FC" w:rsidRDefault="002015FC" w:rsidP="002015FC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Calibri"/>
          <w:sz w:val="24"/>
          <w:szCs w:val="24"/>
          <w:lang w:val="ru-RU"/>
        </w:rPr>
      </w:pPr>
    </w:p>
    <w:p w:rsidR="002015FC" w:rsidRPr="002015FC" w:rsidRDefault="002015FC" w:rsidP="002015FC">
      <w:pPr>
        <w:spacing w:before="0" w:beforeAutospacing="0" w:after="160" w:afterAutospacing="0" w:line="256" w:lineRule="auto"/>
        <w:rPr>
          <w:rFonts w:eastAsia="Calibri"/>
          <w:lang w:val="ru-RU"/>
        </w:rPr>
      </w:pPr>
    </w:p>
    <w:p w:rsidR="00A43AE4" w:rsidRPr="002015FC" w:rsidRDefault="00A43AE4" w:rsidP="002015FC">
      <w:pPr>
        <w:rPr>
          <w:lang w:val="ru-RU"/>
        </w:rPr>
      </w:pPr>
    </w:p>
    <w:sectPr w:rsidR="00A43AE4" w:rsidRPr="002015FC" w:rsidSect="00982C0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B726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20F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7665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5B6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2FA2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CCE"/>
    <w:rsid w:val="001B68F7"/>
    <w:rsid w:val="002015FC"/>
    <w:rsid w:val="002D33B1"/>
    <w:rsid w:val="002D3591"/>
    <w:rsid w:val="003514A0"/>
    <w:rsid w:val="004F7E17"/>
    <w:rsid w:val="005165B6"/>
    <w:rsid w:val="005A05CE"/>
    <w:rsid w:val="005A2930"/>
    <w:rsid w:val="006301E4"/>
    <w:rsid w:val="00641F44"/>
    <w:rsid w:val="00653AF6"/>
    <w:rsid w:val="00832AE2"/>
    <w:rsid w:val="00902CE5"/>
    <w:rsid w:val="00965549"/>
    <w:rsid w:val="00982C07"/>
    <w:rsid w:val="00A43AE4"/>
    <w:rsid w:val="00B73A5A"/>
    <w:rsid w:val="00CA3811"/>
    <w:rsid w:val="00CB1EEB"/>
    <w:rsid w:val="00E438A1"/>
    <w:rsid w:val="00F01E19"/>
    <w:rsid w:val="00F2208A"/>
    <w:rsid w:val="00F93F77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B0423-D3C3-4935-97E8-63F54A96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F220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1F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F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12025268.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0" Type="http://schemas.openxmlformats.org/officeDocument/2006/relationships/hyperlink" Target="mailto:adm-perekop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6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</vt:lpstr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</dc:title>
  <dc:subject/>
  <dc:creator>АСЯ</dc:creator>
  <cp:keywords/>
  <dc:description>Подготовлено экспертами Актион-МЦФЭР</dc:description>
  <cp:lastModifiedBy>Admin</cp:lastModifiedBy>
  <cp:revision>15</cp:revision>
  <cp:lastPrinted>2021-05-14T10:24:00Z</cp:lastPrinted>
  <dcterms:created xsi:type="dcterms:W3CDTF">2021-05-04T05:43:00Z</dcterms:created>
  <dcterms:modified xsi:type="dcterms:W3CDTF">2021-05-18T08:36:00Z</dcterms:modified>
</cp:coreProperties>
</file>