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95D4" w14:textId="77777777" w:rsidR="0000707C" w:rsidRDefault="0000707C" w:rsidP="000875A1">
      <w:pPr>
        <w:suppressAutoHyphens/>
        <w:jc w:val="center"/>
        <w:rPr>
          <w:b/>
          <w:lang w:eastAsia="ar-SA"/>
        </w:rPr>
      </w:pPr>
    </w:p>
    <w:p w14:paraId="79E7861D" w14:textId="689B6326" w:rsidR="000875A1" w:rsidRDefault="000875A1" w:rsidP="000875A1">
      <w:pPr>
        <w:suppressAutoHyphens/>
        <w:jc w:val="center"/>
        <w:rPr>
          <w:b/>
          <w:lang w:eastAsia="ar-SA"/>
        </w:rPr>
      </w:pPr>
      <w:r>
        <w:rPr>
          <w:b/>
          <w:lang w:eastAsia="ar-SA"/>
        </w:rPr>
        <w:t>АДМИНИСТРАЦИЯ ПЕРЕКОПСКОГО СЕЛЬСКОГО ПОСЕЛЕНИЯ</w:t>
      </w:r>
    </w:p>
    <w:p w14:paraId="42110B3C" w14:textId="77777777" w:rsidR="000875A1" w:rsidRDefault="000875A1" w:rsidP="000875A1">
      <w:pPr>
        <w:suppressAutoHyphens/>
        <w:jc w:val="center"/>
        <w:rPr>
          <w:b/>
          <w:lang w:eastAsia="ar-SA"/>
        </w:rPr>
      </w:pPr>
      <w:r>
        <w:rPr>
          <w:b/>
          <w:lang w:eastAsia="ar-SA"/>
        </w:rPr>
        <w:t>КЛЕТСКОГО МУНИЦИПАЛЬНОГО РАЙОНА</w:t>
      </w:r>
    </w:p>
    <w:p w14:paraId="22E8CAA6" w14:textId="77777777" w:rsidR="000875A1" w:rsidRDefault="000875A1" w:rsidP="000875A1">
      <w:pPr>
        <w:suppressAutoHyphens/>
        <w:jc w:val="center"/>
        <w:rPr>
          <w:b/>
          <w:lang w:eastAsia="ar-SA"/>
        </w:rPr>
      </w:pPr>
      <w:r>
        <w:rPr>
          <w:b/>
          <w:lang w:eastAsia="ar-SA"/>
        </w:rPr>
        <w:t>ВОЛГОГРАДСКОЙ ОБЛАСТИ</w:t>
      </w:r>
    </w:p>
    <w:p w14:paraId="57B31194" w14:textId="77777777" w:rsidR="000875A1" w:rsidRDefault="000875A1" w:rsidP="000875A1">
      <w:pPr>
        <w:suppressAutoHyphens/>
        <w:jc w:val="center"/>
        <w:rPr>
          <w:b/>
          <w:lang w:eastAsia="ar-SA"/>
        </w:rPr>
      </w:pPr>
      <w:r>
        <w:rPr>
          <w:b/>
          <w:lang w:eastAsia="ar-SA"/>
        </w:rPr>
        <w:t>_____________________________________________________________________________</w:t>
      </w:r>
    </w:p>
    <w:p w14:paraId="0BB63B5A" w14:textId="77777777" w:rsidR="000875A1" w:rsidRDefault="000875A1" w:rsidP="000875A1">
      <w:pPr>
        <w:suppressAutoHyphens/>
        <w:jc w:val="center"/>
        <w:rPr>
          <w:b/>
          <w:sz w:val="28"/>
          <w:szCs w:val="28"/>
          <w:lang w:eastAsia="ar-SA"/>
        </w:rPr>
      </w:pPr>
      <w:r>
        <w:rPr>
          <w:b/>
          <w:sz w:val="28"/>
          <w:szCs w:val="28"/>
          <w:lang w:eastAsia="ar-SA"/>
        </w:rPr>
        <w:t>ПОСТАНОВЛЕНИЕ</w:t>
      </w:r>
    </w:p>
    <w:p w14:paraId="690FA457" w14:textId="77777777" w:rsidR="000875A1" w:rsidRDefault="000875A1" w:rsidP="000875A1">
      <w:pPr>
        <w:suppressAutoHyphens/>
        <w:rPr>
          <w:sz w:val="28"/>
          <w:szCs w:val="28"/>
          <w:lang w:eastAsia="ar-SA"/>
        </w:rPr>
      </w:pPr>
    </w:p>
    <w:p w14:paraId="182083BC" w14:textId="777347FA" w:rsidR="000875A1" w:rsidRDefault="000875A1" w:rsidP="000875A1">
      <w:pPr>
        <w:suppressAutoHyphens/>
        <w:rPr>
          <w:bCs/>
          <w:lang w:eastAsia="ar-SA"/>
        </w:rPr>
      </w:pPr>
      <w:bookmarkStart w:id="0" w:name="_Hlk94172242"/>
      <w:r>
        <w:rPr>
          <w:lang w:eastAsia="ar-SA"/>
        </w:rPr>
        <w:t xml:space="preserve">от </w:t>
      </w:r>
      <w:r>
        <w:rPr>
          <w:bCs/>
          <w:lang w:eastAsia="ar-SA"/>
        </w:rPr>
        <w:t>28.01.2022 г.</w:t>
      </w:r>
      <w:r>
        <w:rPr>
          <w:lang w:eastAsia="ar-SA"/>
        </w:rPr>
        <w:t xml:space="preserve">  №</w:t>
      </w:r>
      <w:r>
        <w:rPr>
          <w:bCs/>
          <w:lang w:eastAsia="ar-SA"/>
        </w:rPr>
        <w:t xml:space="preserve"> 7                                                                                                  </w:t>
      </w:r>
      <w:bookmarkEnd w:id="0"/>
      <w:r>
        <w:rPr>
          <w:bCs/>
          <w:lang w:eastAsia="ar-SA"/>
        </w:rPr>
        <w:t>х. Перекопка</w:t>
      </w:r>
    </w:p>
    <w:p w14:paraId="326A8CE1" w14:textId="77777777" w:rsidR="000875A1" w:rsidRDefault="000875A1" w:rsidP="000875A1">
      <w:pPr>
        <w:widowControl w:val="0"/>
        <w:autoSpaceDE w:val="0"/>
        <w:rPr>
          <w:sz w:val="29"/>
          <w:szCs w:val="29"/>
        </w:rPr>
      </w:pPr>
    </w:p>
    <w:p w14:paraId="574D3B62" w14:textId="77777777" w:rsidR="008C3C17" w:rsidRDefault="008C3C17">
      <w:pPr>
        <w:jc w:val="center"/>
        <w:rPr>
          <w:rFonts w:eastAsia="Calibri"/>
        </w:rPr>
      </w:pPr>
    </w:p>
    <w:p w14:paraId="48EBF84A" w14:textId="4B65B9BC" w:rsidR="008C3C17" w:rsidRPr="000875A1" w:rsidRDefault="00D827B4">
      <w:pPr>
        <w:jc w:val="center"/>
        <w:rPr>
          <w:rFonts w:eastAsia="Calibri"/>
          <w:b/>
          <w:bCs/>
        </w:rPr>
      </w:pPr>
      <w:r w:rsidRPr="000875A1">
        <w:rPr>
          <w:b/>
          <w:bCs/>
        </w:rPr>
        <w:t xml:space="preserve">Об утверждении </w:t>
      </w:r>
      <w:bookmarkStart w:id="1" w:name="_Hlk94255668"/>
      <w:r w:rsidRPr="000875A1">
        <w:rPr>
          <w:b/>
          <w:bCs/>
        </w:rPr>
        <w:t xml:space="preserve">Муниципальной программы развития субъектов малого и среднего предпринимательства </w:t>
      </w:r>
      <w:proofErr w:type="spellStart"/>
      <w:r w:rsidR="000875A1" w:rsidRPr="000875A1">
        <w:rPr>
          <w:b/>
          <w:bCs/>
        </w:rPr>
        <w:t>Перекопского</w:t>
      </w:r>
      <w:proofErr w:type="spellEnd"/>
      <w:r w:rsidR="000875A1" w:rsidRPr="000875A1">
        <w:rPr>
          <w:b/>
          <w:bCs/>
        </w:rPr>
        <w:t xml:space="preserve"> сельского</w:t>
      </w:r>
      <w:r w:rsidRPr="000875A1">
        <w:rPr>
          <w:b/>
          <w:bCs/>
        </w:rPr>
        <w:t xml:space="preserve"> поселения на 2022-2024 годы</w:t>
      </w:r>
      <w:bookmarkEnd w:id="1"/>
    </w:p>
    <w:p w14:paraId="1FA118FC" w14:textId="18933FA2" w:rsidR="008C3C17" w:rsidRDefault="008C3C17">
      <w:pPr>
        <w:jc w:val="both"/>
        <w:rPr>
          <w:rFonts w:eastAsia="Calibri"/>
          <w:b/>
          <w:bCs/>
        </w:rPr>
      </w:pPr>
    </w:p>
    <w:p w14:paraId="63FCF7A0" w14:textId="77777777" w:rsidR="000875A1" w:rsidRPr="000875A1" w:rsidRDefault="000875A1">
      <w:pPr>
        <w:jc w:val="both"/>
        <w:rPr>
          <w:rFonts w:eastAsia="Calibri"/>
          <w:b/>
          <w:bCs/>
        </w:rPr>
      </w:pPr>
      <w:bookmarkStart w:id="2" w:name="_GoBack"/>
      <w:bookmarkEnd w:id="2"/>
    </w:p>
    <w:p w14:paraId="024836D2" w14:textId="38028CAC" w:rsidR="008C3C17" w:rsidRDefault="00D827B4">
      <w:pPr>
        <w:ind w:firstLine="567"/>
        <w:jc w:val="both"/>
        <w:rPr>
          <w:rFonts w:eastAsia="Calibri"/>
        </w:rPr>
      </w:pPr>
      <w:r>
        <w:rPr>
          <w:rFonts w:eastAsia="Calibri"/>
        </w:rPr>
        <w:t xml:space="preserve">В соответствии с </w:t>
      </w:r>
      <w:r>
        <w:t xml:space="preserve">п. 1 ст. 11 Федерального закона от 24 июля 2007 г. N 209-ФЗ "О развитии малого и среднего предпринимательства в Российской Федерации", </w:t>
      </w:r>
      <w:r>
        <w:rPr>
          <w:rFonts w:eastAsia="Calibri"/>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000875A1">
        <w:rPr>
          <w:rFonts w:eastAsia="Calibri"/>
        </w:rPr>
        <w:t>Перекопского</w:t>
      </w:r>
      <w:proofErr w:type="spellEnd"/>
      <w:r w:rsidR="000875A1">
        <w:rPr>
          <w:rFonts w:eastAsia="Calibri"/>
        </w:rPr>
        <w:t xml:space="preserve"> сельского </w:t>
      </w:r>
      <w:r>
        <w:rPr>
          <w:rFonts w:eastAsia="Calibri"/>
        </w:rPr>
        <w:t xml:space="preserve">поселения, администрация </w:t>
      </w:r>
      <w:proofErr w:type="spellStart"/>
      <w:r w:rsidR="000875A1">
        <w:rPr>
          <w:rFonts w:eastAsia="Calibri"/>
        </w:rPr>
        <w:t>Перекопского</w:t>
      </w:r>
      <w:proofErr w:type="spellEnd"/>
      <w:r w:rsidR="000875A1">
        <w:rPr>
          <w:rFonts w:eastAsia="Calibri"/>
        </w:rPr>
        <w:t xml:space="preserve"> сельского</w:t>
      </w:r>
      <w:r>
        <w:rPr>
          <w:rFonts w:eastAsia="Calibri"/>
        </w:rPr>
        <w:t xml:space="preserve"> поселения</w:t>
      </w:r>
    </w:p>
    <w:p w14:paraId="276BBD67" w14:textId="54DB7AC0" w:rsidR="008C3C17" w:rsidRDefault="00D827B4" w:rsidP="0000707C">
      <w:pPr>
        <w:jc w:val="both"/>
        <w:rPr>
          <w:rFonts w:eastAsia="Calibri"/>
          <w:b/>
          <w:bCs/>
        </w:rPr>
      </w:pPr>
      <w:r w:rsidRPr="000875A1">
        <w:rPr>
          <w:rFonts w:eastAsia="Calibri"/>
          <w:b/>
          <w:bCs/>
        </w:rPr>
        <w:t>постановляет:</w:t>
      </w:r>
    </w:p>
    <w:p w14:paraId="0300F08B" w14:textId="77777777" w:rsidR="000875A1" w:rsidRPr="000875A1" w:rsidRDefault="000875A1">
      <w:pPr>
        <w:ind w:firstLine="567"/>
        <w:jc w:val="both"/>
        <w:rPr>
          <w:rFonts w:eastAsia="Calibri"/>
          <w:b/>
          <w:bCs/>
        </w:rPr>
      </w:pPr>
    </w:p>
    <w:p w14:paraId="6B4DEB37" w14:textId="6E600850" w:rsidR="008C3C17" w:rsidRDefault="00D827B4" w:rsidP="000875A1">
      <w:pPr>
        <w:pStyle w:val="af0"/>
        <w:numPr>
          <w:ilvl w:val="0"/>
          <w:numId w:val="2"/>
        </w:numPr>
        <w:ind w:left="0" w:firstLine="0"/>
        <w:jc w:val="both"/>
      </w:pPr>
      <w:r w:rsidRPr="000875A1">
        <w:rPr>
          <w:rFonts w:eastAsia="Calibri"/>
        </w:rPr>
        <w:t>Утвердить прилагаемую муниципальную программу</w:t>
      </w:r>
      <w:r>
        <w:t xml:space="preserve"> развития субъектов малого и среднего предпринимательства </w:t>
      </w:r>
      <w:proofErr w:type="spellStart"/>
      <w:r w:rsidR="000875A1">
        <w:t>Перекопского</w:t>
      </w:r>
      <w:proofErr w:type="spellEnd"/>
      <w:r w:rsidR="000875A1">
        <w:t xml:space="preserve"> сельского </w:t>
      </w:r>
      <w:r>
        <w:t>поселения на 2022-2024 годы</w:t>
      </w:r>
      <w:r w:rsidR="000875A1">
        <w:t>.</w:t>
      </w:r>
    </w:p>
    <w:p w14:paraId="752BE7CF" w14:textId="3B832B5C" w:rsidR="00E63567" w:rsidRDefault="00E63567" w:rsidP="00E63567">
      <w:pPr>
        <w:jc w:val="both"/>
      </w:pPr>
    </w:p>
    <w:p w14:paraId="32233C31" w14:textId="70A5C7E0" w:rsidR="00E63567" w:rsidRDefault="00E63567" w:rsidP="0000707C">
      <w:pPr>
        <w:pStyle w:val="af0"/>
        <w:numPr>
          <w:ilvl w:val="0"/>
          <w:numId w:val="2"/>
        </w:numPr>
        <w:ind w:left="0" w:firstLine="0"/>
        <w:jc w:val="both"/>
      </w:pPr>
      <w:r>
        <w:t xml:space="preserve">Постановление администрации </w:t>
      </w:r>
      <w:proofErr w:type="spellStart"/>
      <w:r>
        <w:t>Перекопского</w:t>
      </w:r>
      <w:proofErr w:type="spellEnd"/>
      <w:r>
        <w:t xml:space="preserve"> сельского поселения от 25.01.2021 г. № 6 «Об утверждении муниципальной программы «Развитие малого и среднего предпринимательства на территории </w:t>
      </w:r>
      <w:proofErr w:type="spellStart"/>
      <w:r>
        <w:t>Перекопского</w:t>
      </w:r>
      <w:proofErr w:type="spellEnd"/>
      <w:r>
        <w:t xml:space="preserve"> сельского поселения </w:t>
      </w:r>
      <w:proofErr w:type="spellStart"/>
      <w:r>
        <w:t>Клетского</w:t>
      </w:r>
      <w:proofErr w:type="spellEnd"/>
      <w:r>
        <w:t xml:space="preserve"> муниципального района Волгоградской области в 2021 – 2023 годах» считать утратившим силу.</w:t>
      </w:r>
    </w:p>
    <w:p w14:paraId="27389FB7" w14:textId="77777777" w:rsidR="000875A1" w:rsidRPr="000875A1" w:rsidRDefault="000875A1" w:rsidP="000875A1">
      <w:pPr>
        <w:pStyle w:val="af0"/>
        <w:ind w:left="0"/>
        <w:jc w:val="both"/>
        <w:rPr>
          <w:rFonts w:eastAsia="Calibri"/>
        </w:rPr>
      </w:pPr>
    </w:p>
    <w:p w14:paraId="274582CF" w14:textId="0D05A76A" w:rsidR="008C3C17" w:rsidRPr="000875A1" w:rsidRDefault="00D827B4" w:rsidP="000875A1">
      <w:pPr>
        <w:pStyle w:val="af0"/>
        <w:numPr>
          <w:ilvl w:val="0"/>
          <w:numId w:val="2"/>
        </w:numPr>
        <w:ind w:left="0" w:firstLine="0"/>
        <w:jc w:val="both"/>
        <w:rPr>
          <w:rFonts w:eastAsia="Calibri"/>
        </w:rPr>
      </w:pPr>
      <w:r w:rsidRPr="000875A1">
        <w:rPr>
          <w:rFonts w:eastAsia="Calibri"/>
        </w:rPr>
        <w:t xml:space="preserve">Настоящее постановление вступает в силу после опубликования </w:t>
      </w:r>
      <w:r w:rsidR="000875A1">
        <w:rPr>
          <w:rFonts w:eastAsia="Calibri"/>
        </w:rPr>
        <w:t>в информационном листке «</w:t>
      </w:r>
      <w:proofErr w:type="spellStart"/>
      <w:r w:rsidR="000875A1">
        <w:rPr>
          <w:rFonts w:eastAsia="Calibri"/>
        </w:rPr>
        <w:t>Перекопский</w:t>
      </w:r>
      <w:proofErr w:type="spellEnd"/>
      <w:r w:rsidR="000875A1">
        <w:rPr>
          <w:rFonts w:eastAsia="Calibri"/>
        </w:rPr>
        <w:t xml:space="preserve"> Вестник».</w:t>
      </w:r>
    </w:p>
    <w:p w14:paraId="6D04DB7F" w14:textId="77777777" w:rsidR="000875A1" w:rsidRPr="000875A1" w:rsidRDefault="000875A1" w:rsidP="000875A1">
      <w:pPr>
        <w:jc w:val="both"/>
        <w:rPr>
          <w:rFonts w:eastAsia="Calibri"/>
        </w:rPr>
      </w:pPr>
    </w:p>
    <w:p w14:paraId="30B81358" w14:textId="79492CF5" w:rsidR="008C3C17" w:rsidRDefault="0000707C" w:rsidP="000875A1">
      <w:pPr>
        <w:jc w:val="both"/>
        <w:rPr>
          <w:rFonts w:eastAsia="Calibri"/>
        </w:rPr>
      </w:pPr>
      <w:r>
        <w:rPr>
          <w:rFonts w:eastAsia="Calibri"/>
        </w:rPr>
        <w:t>4</w:t>
      </w:r>
      <w:r w:rsidR="00D827B4">
        <w:rPr>
          <w:rFonts w:eastAsia="Calibri"/>
        </w:rPr>
        <w:t xml:space="preserve">. </w:t>
      </w:r>
      <w:r w:rsidR="000875A1">
        <w:rPr>
          <w:rFonts w:eastAsia="Calibri"/>
        </w:rPr>
        <w:t xml:space="preserve">        </w:t>
      </w:r>
      <w:r w:rsidR="00D827B4">
        <w:rPr>
          <w:rFonts w:eastAsia="Calibri"/>
        </w:rPr>
        <w:t>Контроль за выполнением постановления оставляю за собой.</w:t>
      </w:r>
    </w:p>
    <w:p w14:paraId="20CAF023" w14:textId="22FE90B9" w:rsidR="008C3C17" w:rsidRDefault="008C3C17">
      <w:pPr>
        <w:ind w:firstLine="567"/>
        <w:jc w:val="both"/>
        <w:rPr>
          <w:rFonts w:eastAsia="Calibri"/>
        </w:rPr>
      </w:pPr>
    </w:p>
    <w:p w14:paraId="1B02DBA1" w14:textId="57B081D5" w:rsidR="0000707C" w:rsidRDefault="0000707C">
      <w:pPr>
        <w:ind w:firstLine="567"/>
        <w:jc w:val="both"/>
        <w:rPr>
          <w:rFonts w:eastAsia="Calibri"/>
        </w:rPr>
      </w:pPr>
    </w:p>
    <w:p w14:paraId="2971BA1F" w14:textId="0AFE06C4" w:rsidR="0000707C" w:rsidRDefault="0000707C">
      <w:pPr>
        <w:ind w:firstLine="567"/>
        <w:jc w:val="both"/>
        <w:rPr>
          <w:rFonts w:eastAsia="Calibri"/>
        </w:rPr>
      </w:pPr>
    </w:p>
    <w:p w14:paraId="4E5635F7" w14:textId="77777777" w:rsidR="0000707C" w:rsidRDefault="0000707C">
      <w:pPr>
        <w:ind w:firstLine="567"/>
        <w:jc w:val="both"/>
        <w:rPr>
          <w:rFonts w:eastAsia="Calibri"/>
        </w:rPr>
      </w:pPr>
    </w:p>
    <w:tbl>
      <w:tblPr>
        <w:tblW w:w="12291" w:type="dxa"/>
        <w:tblLook w:val="04A0" w:firstRow="1" w:lastRow="0" w:firstColumn="1" w:lastColumn="0" w:noHBand="0" w:noVBand="1"/>
      </w:tblPr>
      <w:tblGrid>
        <w:gridCol w:w="9214"/>
        <w:gridCol w:w="3077"/>
      </w:tblGrid>
      <w:tr w:rsidR="008C3C17" w14:paraId="1733D5D2" w14:textId="77777777" w:rsidTr="000875A1">
        <w:tc>
          <w:tcPr>
            <w:tcW w:w="9214" w:type="dxa"/>
            <w:hideMark/>
          </w:tcPr>
          <w:p w14:paraId="7D2713E8" w14:textId="77777777" w:rsidR="008C3C17" w:rsidRDefault="00D827B4">
            <w:r>
              <w:t>Глава</w:t>
            </w:r>
            <w:r w:rsidR="000875A1">
              <w:t xml:space="preserve"> </w:t>
            </w:r>
            <w:proofErr w:type="spellStart"/>
            <w:r w:rsidR="000875A1">
              <w:t>Перекопского</w:t>
            </w:r>
            <w:proofErr w:type="spellEnd"/>
          </w:p>
          <w:p w14:paraId="246B2809" w14:textId="2FC9CC8F" w:rsidR="000875A1" w:rsidRDefault="000875A1" w:rsidP="000875A1">
            <w:pPr>
              <w:ind w:right="-3191"/>
            </w:pPr>
            <w:r>
              <w:t xml:space="preserve">сельского поселения                                                                                 С.Г. Кудрин                                                                                 </w:t>
            </w:r>
          </w:p>
        </w:tc>
        <w:tc>
          <w:tcPr>
            <w:tcW w:w="3077" w:type="dxa"/>
          </w:tcPr>
          <w:p w14:paraId="3DEBB963" w14:textId="77777777" w:rsidR="008C3C17" w:rsidRDefault="008C3C17">
            <w:pPr>
              <w:jc w:val="both"/>
            </w:pPr>
          </w:p>
        </w:tc>
      </w:tr>
    </w:tbl>
    <w:p w14:paraId="3A9E9E60" w14:textId="77777777" w:rsidR="008C3C17" w:rsidRDefault="008C3C17">
      <w:pPr>
        <w:jc w:val="both"/>
      </w:pPr>
    </w:p>
    <w:p w14:paraId="722E8E7B" w14:textId="77777777" w:rsidR="008C3C17" w:rsidRDefault="00D827B4">
      <w:pPr>
        <w:jc w:val="both"/>
      </w:pPr>
      <w:r>
        <w:br w:type="page"/>
      </w:r>
    </w:p>
    <w:p w14:paraId="7F1CFB11" w14:textId="77777777" w:rsidR="008C3C17" w:rsidRDefault="00D827B4">
      <w:pPr>
        <w:jc w:val="right"/>
      </w:pPr>
      <w:r>
        <w:lastRenderedPageBreak/>
        <w:t>УТВЕРЖДЕНА</w:t>
      </w:r>
    </w:p>
    <w:p w14:paraId="15D8BB15" w14:textId="77777777" w:rsidR="008C3C17" w:rsidRDefault="00D827B4">
      <w:pPr>
        <w:jc w:val="right"/>
      </w:pPr>
      <w:r>
        <w:t>постановлением администрации</w:t>
      </w:r>
    </w:p>
    <w:p w14:paraId="368DCA81" w14:textId="120A183F" w:rsidR="008C3C17" w:rsidRDefault="000875A1">
      <w:pPr>
        <w:jc w:val="right"/>
      </w:pPr>
      <w:proofErr w:type="spellStart"/>
      <w:r>
        <w:t>Перекопского</w:t>
      </w:r>
      <w:proofErr w:type="spellEnd"/>
      <w:r>
        <w:t xml:space="preserve"> сельского </w:t>
      </w:r>
      <w:r w:rsidR="00D827B4">
        <w:t>поселения</w:t>
      </w:r>
    </w:p>
    <w:p w14:paraId="789E8157" w14:textId="6169FD55" w:rsidR="008C3C17" w:rsidRDefault="00D827B4">
      <w:pPr>
        <w:jc w:val="right"/>
      </w:pPr>
      <w:r>
        <w:t xml:space="preserve">от </w:t>
      </w:r>
      <w:r w:rsidR="000875A1">
        <w:t>28</w:t>
      </w:r>
      <w:r>
        <w:t>.0</w:t>
      </w:r>
      <w:r w:rsidR="000875A1">
        <w:t>1</w:t>
      </w:r>
      <w:r>
        <w:t>.20</w:t>
      </w:r>
      <w:r w:rsidR="000875A1">
        <w:t xml:space="preserve">22 г. </w:t>
      </w:r>
      <w:r>
        <w:t xml:space="preserve">№ </w:t>
      </w:r>
      <w:r w:rsidR="000875A1">
        <w:t>7</w:t>
      </w:r>
    </w:p>
    <w:p w14:paraId="73D4D592" w14:textId="77777777" w:rsidR="008C3C17" w:rsidRDefault="008C3C17">
      <w:pPr>
        <w:jc w:val="both"/>
      </w:pPr>
    </w:p>
    <w:p w14:paraId="471242B1" w14:textId="77777777" w:rsidR="008C3C17" w:rsidRPr="000875A1" w:rsidRDefault="00D827B4">
      <w:pPr>
        <w:jc w:val="center"/>
        <w:rPr>
          <w:b/>
          <w:bCs/>
        </w:rPr>
      </w:pPr>
      <w:r w:rsidRPr="000875A1">
        <w:rPr>
          <w:b/>
          <w:bCs/>
        </w:rPr>
        <w:t>Муниципальная программа</w:t>
      </w:r>
    </w:p>
    <w:p w14:paraId="055DBEB0" w14:textId="77777777" w:rsidR="000875A1" w:rsidRPr="000875A1" w:rsidRDefault="00D827B4">
      <w:pPr>
        <w:jc w:val="center"/>
        <w:rPr>
          <w:b/>
          <w:bCs/>
        </w:rPr>
      </w:pPr>
      <w:r w:rsidRPr="000875A1">
        <w:rPr>
          <w:b/>
          <w:bCs/>
        </w:rPr>
        <w:t xml:space="preserve">развития субъектов малого и среднего предпринимательства </w:t>
      </w:r>
    </w:p>
    <w:p w14:paraId="2295557F" w14:textId="3A7A6ABE" w:rsidR="008C3C17" w:rsidRPr="000875A1" w:rsidRDefault="000875A1">
      <w:pPr>
        <w:jc w:val="center"/>
        <w:rPr>
          <w:b/>
          <w:bCs/>
        </w:rPr>
      </w:pPr>
      <w:proofErr w:type="spellStart"/>
      <w:r w:rsidRPr="000875A1">
        <w:rPr>
          <w:b/>
          <w:bCs/>
        </w:rPr>
        <w:t>Перекопского</w:t>
      </w:r>
      <w:proofErr w:type="spellEnd"/>
      <w:r w:rsidRPr="000875A1">
        <w:rPr>
          <w:b/>
          <w:bCs/>
        </w:rPr>
        <w:t xml:space="preserve"> сельского </w:t>
      </w:r>
      <w:r w:rsidR="00D827B4" w:rsidRPr="000875A1">
        <w:rPr>
          <w:b/>
          <w:bCs/>
        </w:rPr>
        <w:t>поселения на 2022-2024 годы</w:t>
      </w:r>
    </w:p>
    <w:p w14:paraId="55FDB0C4" w14:textId="77777777" w:rsidR="008C3C17" w:rsidRPr="000875A1" w:rsidRDefault="008C3C17">
      <w:pPr>
        <w:jc w:val="center"/>
        <w:rPr>
          <w:b/>
          <w:bCs/>
        </w:rPr>
      </w:pPr>
    </w:p>
    <w:p w14:paraId="007341EC" w14:textId="77777777" w:rsidR="008C3C17" w:rsidRDefault="00D827B4">
      <w:pPr>
        <w:jc w:val="center"/>
      </w:pPr>
      <w:r>
        <w:t>Паспорт</w:t>
      </w:r>
    </w:p>
    <w:p w14:paraId="60B4B1BB" w14:textId="77777777" w:rsidR="008C3C17" w:rsidRDefault="008C3C17">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5"/>
        <w:gridCol w:w="1845"/>
        <w:gridCol w:w="1845"/>
        <w:gridCol w:w="1665"/>
      </w:tblGrid>
      <w:tr w:rsidR="008C3C17" w14:paraId="1D0B5867" w14:textId="77777777">
        <w:tc>
          <w:tcPr>
            <w:tcW w:w="2268" w:type="dxa"/>
            <w:shd w:val="clear" w:color="auto" w:fill="auto"/>
          </w:tcPr>
          <w:p w14:paraId="0F133937" w14:textId="77777777" w:rsidR="008C3C17" w:rsidRDefault="00D827B4">
            <w:pPr>
              <w:jc w:val="both"/>
            </w:pPr>
            <w:r>
              <w:rPr>
                <w:rFonts w:ascii="Arial" w:hAnsi="Arial" w:cs="Arial"/>
                <w:shd w:val="clear" w:color="auto" w:fill="FFFFFF"/>
              </w:rPr>
              <w:t>Наименование</w:t>
            </w:r>
            <w:r>
              <w:rPr>
                <w:rStyle w:val="apple-converted-space"/>
                <w:rFonts w:ascii="Arial" w:hAnsi="Arial" w:cs="Arial"/>
                <w:shd w:val="clear" w:color="auto" w:fill="FFFFFF"/>
              </w:rPr>
              <w:t> </w:t>
            </w:r>
            <w:r>
              <w:rPr>
                <w:rFonts w:ascii="Arial" w:hAnsi="Arial" w:cs="Arial"/>
                <w:shd w:val="clear" w:color="auto" w:fill="FFFFFF"/>
              </w:rPr>
              <w:t>муниципальной Программы</w:t>
            </w:r>
          </w:p>
        </w:tc>
        <w:tc>
          <w:tcPr>
            <w:tcW w:w="7200" w:type="dxa"/>
            <w:gridSpan w:val="4"/>
            <w:shd w:val="clear" w:color="auto" w:fill="auto"/>
          </w:tcPr>
          <w:p w14:paraId="6F86AF98" w14:textId="1A263466" w:rsidR="008C3C17" w:rsidRDefault="00D827B4">
            <w:pPr>
              <w:jc w:val="both"/>
            </w:pPr>
            <w:r>
              <w:t xml:space="preserve">Муниципальная программа развития субъектов малого и среднего предпринимательства </w:t>
            </w:r>
            <w:proofErr w:type="spellStart"/>
            <w:r w:rsidR="000875A1">
              <w:t>Перекопского</w:t>
            </w:r>
            <w:proofErr w:type="spellEnd"/>
            <w:r w:rsidR="000875A1">
              <w:t xml:space="preserve"> сельского</w:t>
            </w:r>
            <w:r>
              <w:t xml:space="preserve"> поселения на 2022-2024 годы</w:t>
            </w:r>
          </w:p>
        </w:tc>
      </w:tr>
      <w:tr w:rsidR="008C3C17" w14:paraId="0401EA3D" w14:textId="77777777">
        <w:tc>
          <w:tcPr>
            <w:tcW w:w="2268" w:type="dxa"/>
            <w:shd w:val="clear" w:color="auto" w:fill="auto"/>
          </w:tcPr>
          <w:p w14:paraId="574B1666" w14:textId="77777777" w:rsidR="008C3C17" w:rsidRDefault="00D827B4">
            <w:pPr>
              <w:jc w:val="both"/>
            </w:pPr>
            <w:r>
              <w:t>Ответственный исполнитель программы</w:t>
            </w:r>
          </w:p>
        </w:tc>
        <w:tc>
          <w:tcPr>
            <w:tcW w:w="7200" w:type="dxa"/>
            <w:gridSpan w:val="4"/>
            <w:shd w:val="clear" w:color="auto" w:fill="auto"/>
          </w:tcPr>
          <w:p w14:paraId="76A71C9F" w14:textId="2CE0EABE" w:rsidR="008C3C17" w:rsidRDefault="00D827B4">
            <w:pPr>
              <w:jc w:val="both"/>
            </w:pPr>
            <w:r>
              <w:t xml:space="preserve">Администрация </w:t>
            </w:r>
            <w:proofErr w:type="spellStart"/>
            <w:r w:rsidR="000875A1">
              <w:t>Перекопского</w:t>
            </w:r>
            <w:proofErr w:type="spellEnd"/>
            <w:r w:rsidR="000875A1">
              <w:t xml:space="preserve"> сельского</w:t>
            </w:r>
            <w:r>
              <w:t xml:space="preserve"> поселения</w:t>
            </w:r>
          </w:p>
        </w:tc>
      </w:tr>
      <w:tr w:rsidR="008C3C17" w14:paraId="3EDA5D2D" w14:textId="77777777">
        <w:trPr>
          <w:trHeight w:val="1683"/>
        </w:trPr>
        <w:tc>
          <w:tcPr>
            <w:tcW w:w="2268" w:type="dxa"/>
            <w:shd w:val="clear" w:color="auto" w:fill="auto"/>
          </w:tcPr>
          <w:p w14:paraId="5883DDFB" w14:textId="77777777" w:rsidR="008C3C17" w:rsidRDefault="00D827B4">
            <w:pPr>
              <w:jc w:val="both"/>
            </w:pPr>
            <w:r>
              <w:t>Участники программы</w:t>
            </w:r>
          </w:p>
        </w:tc>
        <w:tc>
          <w:tcPr>
            <w:tcW w:w="7200" w:type="dxa"/>
            <w:gridSpan w:val="4"/>
            <w:shd w:val="clear" w:color="auto" w:fill="auto"/>
          </w:tcPr>
          <w:p w14:paraId="55E7CC63" w14:textId="77777777" w:rsidR="008C3C17" w:rsidRDefault="00D827B4">
            <w:pPr>
              <w:jc w:val="both"/>
            </w:pPr>
            <w:r>
              <w:t>- субъекты малого и среднего предпринимательства;</w:t>
            </w:r>
          </w:p>
          <w:p w14:paraId="3898C283" w14:textId="77777777" w:rsidR="008C3C17" w:rsidRDefault="00D827B4">
            <w:pPr>
              <w:jc w:val="both"/>
            </w:pPr>
            <w:r>
              <w:t>- организации, образующие инфраструктуру поддержки субъектов малого и среднего предпринимательства;</w:t>
            </w:r>
          </w:p>
          <w:p w14:paraId="576AFF8B" w14:textId="0162D570" w:rsidR="008C3C17" w:rsidRDefault="00D827B4">
            <w:pPr>
              <w:jc w:val="both"/>
            </w:pPr>
            <w:r>
              <w:t>-</w:t>
            </w:r>
            <w:r w:rsidR="0000707C">
              <w:t xml:space="preserve"> </w:t>
            </w:r>
            <w: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p>
        </w:tc>
      </w:tr>
      <w:tr w:rsidR="008C3C17" w14:paraId="3AF78251" w14:textId="77777777">
        <w:tc>
          <w:tcPr>
            <w:tcW w:w="2268" w:type="dxa"/>
            <w:shd w:val="clear" w:color="auto" w:fill="auto"/>
          </w:tcPr>
          <w:p w14:paraId="5A354D7B" w14:textId="77777777" w:rsidR="008C3C17" w:rsidRDefault="00D827B4">
            <w:pPr>
              <w:jc w:val="both"/>
            </w:pPr>
            <w:r>
              <w:t xml:space="preserve">Цель программы </w:t>
            </w:r>
          </w:p>
        </w:tc>
        <w:tc>
          <w:tcPr>
            <w:tcW w:w="7200" w:type="dxa"/>
            <w:gridSpan w:val="4"/>
            <w:shd w:val="clear" w:color="auto" w:fill="auto"/>
          </w:tcPr>
          <w:p w14:paraId="49EA421F" w14:textId="3CD8924E" w:rsidR="008C3C17" w:rsidRDefault="00D827B4">
            <w:pPr>
              <w:jc w:val="both"/>
            </w:pPr>
            <w:r>
              <w:t>-обеспечение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 как основного элемента рыночной экономики, важнейшего инструмента создания новых рабочих мест, обеспечения занятости населения и развития самозанятости, насыщения потребительского рынка товарами и услугами, источника пополнения местного бюджета, формирования конкурентной среды в</w:t>
            </w:r>
            <w:r w:rsidR="000875A1">
              <w:t xml:space="preserve"> </w:t>
            </w:r>
            <w:r>
              <w:t xml:space="preserve">экономике </w:t>
            </w:r>
            <w:proofErr w:type="spellStart"/>
            <w:r w:rsidR="000875A1">
              <w:t>Перекопского</w:t>
            </w:r>
            <w:proofErr w:type="spellEnd"/>
            <w:r w:rsidR="000875A1">
              <w:t xml:space="preserve"> сельского </w:t>
            </w:r>
            <w:r>
              <w:t>поселения</w:t>
            </w:r>
          </w:p>
        </w:tc>
      </w:tr>
      <w:tr w:rsidR="008C3C17" w14:paraId="32B10BDD" w14:textId="77777777">
        <w:tc>
          <w:tcPr>
            <w:tcW w:w="2268" w:type="dxa"/>
            <w:shd w:val="clear" w:color="auto" w:fill="auto"/>
          </w:tcPr>
          <w:p w14:paraId="444F3C36" w14:textId="77777777" w:rsidR="008C3C17" w:rsidRDefault="00D827B4">
            <w:pPr>
              <w:jc w:val="both"/>
            </w:pPr>
            <w:r>
              <w:t>Задачи программы</w:t>
            </w:r>
          </w:p>
        </w:tc>
        <w:tc>
          <w:tcPr>
            <w:tcW w:w="7200" w:type="dxa"/>
            <w:gridSpan w:val="4"/>
            <w:shd w:val="clear" w:color="auto" w:fill="auto"/>
          </w:tcPr>
          <w:p w14:paraId="2EC5B4D7" w14:textId="77777777" w:rsidR="008C3C17" w:rsidRDefault="00D827B4">
            <w:pPr>
              <w:jc w:val="both"/>
            </w:pPr>
            <w:r>
              <w:t xml:space="preserve">- повышение предпринимательской активности, развитие малого и среднего предпринимательства; </w:t>
            </w:r>
          </w:p>
          <w:p w14:paraId="71B7720C" w14:textId="77777777" w:rsidR="008C3C17" w:rsidRDefault="00D827B4">
            <w:pPr>
              <w:jc w:val="both"/>
            </w:pPr>
            <w:r>
              <w:t>-содействие продвижению продукции местных товаропроизводителей на внутреннем и внешнем рынках;</w:t>
            </w:r>
          </w:p>
          <w:p w14:paraId="259F1D50" w14:textId="77777777" w:rsidR="008C3C17" w:rsidRDefault="00D827B4">
            <w:pPr>
              <w:jc w:val="both"/>
            </w:pPr>
            <w:r>
              <w:t>-поддержка малого и среднего предпринимательства в приоритетных сферах;</w:t>
            </w:r>
          </w:p>
          <w:p w14:paraId="64344FB7" w14:textId="77777777" w:rsidR="008C3C17" w:rsidRDefault="00D827B4">
            <w:pPr>
              <w:jc w:val="both"/>
            </w:pPr>
            <w:r>
              <w:t xml:space="preserve">- создание инфраструктуры поддержки субъектов малого и среднего предпринимательства; </w:t>
            </w:r>
          </w:p>
          <w:p w14:paraId="45E30E86" w14:textId="77777777" w:rsidR="008C3C17" w:rsidRDefault="00D827B4">
            <w:pPr>
              <w:jc w:val="both"/>
            </w:pPr>
            <w:r>
              <w:t>- пропаганда и популяризация предпринимательской деятельности</w:t>
            </w:r>
          </w:p>
        </w:tc>
      </w:tr>
      <w:tr w:rsidR="008C3C17" w14:paraId="2CCBC637" w14:textId="77777777">
        <w:tc>
          <w:tcPr>
            <w:tcW w:w="2268" w:type="dxa"/>
            <w:shd w:val="clear" w:color="auto" w:fill="auto"/>
          </w:tcPr>
          <w:p w14:paraId="4D20E750" w14:textId="77777777" w:rsidR="008C3C17" w:rsidRDefault="00D827B4">
            <w:pPr>
              <w:jc w:val="both"/>
            </w:pPr>
            <w:r>
              <w:t>Целевые показатели (индикаторы) программы</w:t>
            </w:r>
          </w:p>
        </w:tc>
        <w:tc>
          <w:tcPr>
            <w:tcW w:w="7200" w:type="dxa"/>
            <w:gridSpan w:val="4"/>
            <w:shd w:val="clear" w:color="auto" w:fill="auto"/>
          </w:tcPr>
          <w:p w14:paraId="0256D397" w14:textId="77777777" w:rsidR="008C3C17" w:rsidRDefault="00D827B4">
            <w:pPr>
              <w:jc w:val="both"/>
            </w:pPr>
            <w:r>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roofErr w:type="gramStart"/>
            <w:r>
              <w:t xml:space="preserve">",   </w:t>
            </w:r>
            <w:proofErr w:type="gramEnd"/>
            <w:r>
              <w:t>всего на конец года, ед.;</w:t>
            </w:r>
          </w:p>
          <w:p w14:paraId="57FFEE11" w14:textId="77777777" w:rsidR="008C3C17" w:rsidRDefault="00D827B4">
            <w:pPr>
              <w:jc w:val="both"/>
            </w:pPr>
            <w:r>
              <w:t>- численность занятых работников у субъектов малого и среднего предпринимательства, всего, тыс. чел.;</w:t>
            </w:r>
          </w:p>
          <w:p w14:paraId="105CF472" w14:textId="77777777" w:rsidR="008C3C17" w:rsidRDefault="00D827B4">
            <w:pPr>
              <w:jc w:val="both"/>
            </w:pPr>
            <w:r>
              <w:t>- доля численности работников, занятых у субъектов малого и среднего предпринимательства, в общей численности занятого населения, всего, тыс. чел.;</w:t>
            </w:r>
          </w:p>
          <w:p w14:paraId="591A83F7" w14:textId="77777777" w:rsidR="008C3C17" w:rsidRDefault="00D827B4">
            <w:pPr>
              <w:jc w:val="both"/>
            </w:pPr>
            <w:r>
              <w:lastRenderedPageBreak/>
              <w:t>- количество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w:t>
            </w:r>
            <w:proofErr w:type="gramStart"/>
            <w:r>
              <w:t>",  получивших</w:t>
            </w:r>
            <w:proofErr w:type="gramEnd"/>
            <w:r>
              <w:t xml:space="preserve"> информационную поддержку, ед.;</w:t>
            </w:r>
          </w:p>
          <w:p w14:paraId="694590AA" w14:textId="77777777" w:rsidR="008C3C17" w:rsidRDefault="008C3C17">
            <w:pPr>
              <w:jc w:val="both"/>
            </w:pPr>
          </w:p>
        </w:tc>
      </w:tr>
      <w:tr w:rsidR="008C3C17" w14:paraId="44CAB344" w14:textId="77777777">
        <w:tc>
          <w:tcPr>
            <w:tcW w:w="2268" w:type="dxa"/>
            <w:shd w:val="clear" w:color="auto" w:fill="auto"/>
          </w:tcPr>
          <w:p w14:paraId="207FFA82" w14:textId="77777777" w:rsidR="008C3C17" w:rsidRDefault="00D827B4">
            <w:pPr>
              <w:jc w:val="both"/>
            </w:pPr>
            <w:r>
              <w:lastRenderedPageBreak/>
              <w:t>Этапы и сроки реализации программы</w:t>
            </w:r>
          </w:p>
        </w:tc>
        <w:tc>
          <w:tcPr>
            <w:tcW w:w="7200" w:type="dxa"/>
            <w:gridSpan w:val="4"/>
            <w:shd w:val="clear" w:color="auto" w:fill="auto"/>
          </w:tcPr>
          <w:p w14:paraId="68BA0E7D" w14:textId="77777777" w:rsidR="008C3C17" w:rsidRDefault="00D827B4">
            <w:pPr>
              <w:jc w:val="both"/>
            </w:pPr>
            <w:r>
              <w:t>2022-2024 годы, в один этап</w:t>
            </w:r>
          </w:p>
        </w:tc>
      </w:tr>
      <w:tr w:rsidR="008C3C17" w14:paraId="0A92198D" w14:textId="77777777">
        <w:trPr>
          <w:trHeight w:val="318"/>
        </w:trPr>
        <w:tc>
          <w:tcPr>
            <w:tcW w:w="2268" w:type="dxa"/>
            <w:vMerge w:val="restart"/>
            <w:shd w:val="clear" w:color="auto" w:fill="auto"/>
          </w:tcPr>
          <w:p w14:paraId="2F4C1A16" w14:textId="77777777" w:rsidR="008C3C17" w:rsidRDefault="00D827B4">
            <w:pPr>
              <w:jc w:val="both"/>
            </w:pPr>
            <w:r>
              <w:t xml:space="preserve">Объем и источники финансирования муниципальной программы, в том числе по годам: </w:t>
            </w:r>
          </w:p>
        </w:tc>
        <w:tc>
          <w:tcPr>
            <w:tcW w:w="7200" w:type="dxa"/>
            <w:gridSpan w:val="4"/>
            <w:shd w:val="clear" w:color="auto" w:fill="auto"/>
          </w:tcPr>
          <w:p w14:paraId="1591846D" w14:textId="77777777" w:rsidR="008C3C17" w:rsidRDefault="00D827B4">
            <w:pPr>
              <w:jc w:val="both"/>
            </w:pPr>
            <w:r>
              <w:t>Расходы (тыс. рублей)</w:t>
            </w:r>
          </w:p>
        </w:tc>
      </w:tr>
      <w:tr w:rsidR="008C3C17" w14:paraId="236349AB" w14:textId="77777777">
        <w:trPr>
          <w:trHeight w:val="1025"/>
        </w:trPr>
        <w:tc>
          <w:tcPr>
            <w:tcW w:w="2268" w:type="dxa"/>
            <w:vMerge/>
            <w:shd w:val="clear" w:color="auto" w:fill="auto"/>
          </w:tcPr>
          <w:p w14:paraId="21EAE26F" w14:textId="77777777" w:rsidR="008C3C17" w:rsidRDefault="008C3C17">
            <w:pPr>
              <w:jc w:val="both"/>
            </w:pPr>
          </w:p>
        </w:tc>
        <w:tc>
          <w:tcPr>
            <w:tcW w:w="1845" w:type="dxa"/>
            <w:shd w:val="clear" w:color="auto" w:fill="auto"/>
          </w:tcPr>
          <w:p w14:paraId="4AFD763E" w14:textId="77777777" w:rsidR="008C3C17" w:rsidRDefault="00D827B4">
            <w:pPr>
              <w:jc w:val="both"/>
            </w:pPr>
            <w:r>
              <w:t>Итого</w:t>
            </w:r>
          </w:p>
        </w:tc>
        <w:tc>
          <w:tcPr>
            <w:tcW w:w="1845" w:type="dxa"/>
            <w:shd w:val="clear" w:color="auto" w:fill="auto"/>
          </w:tcPr>
          <w:p w14:paraId="78AE1205" w14:textId="77777777" w:rsidR="008C3C17" w:rsidRDefault="00D827B4">
            <w:pPr>
              <w:jc w:val="both"/>
            </w:pPr>
            <w:r>
              <w:t>2022 г.</w:t>
            </w:r>
          </w:p>
        </w:tc>
        <w:tc>
          <w:tcPr>
            <w:tcW w:w="1845" w:type="dxa"/>
            <w:shd w:val="clear" w:color="auto" w:fill="auto"/>
          </w:tcPr>
          <w:p w14:paraId="48F6406D" w14:textId="77777777" w:rsidR="008C3C17" w:rsidRDefault="00D827B4">
            <w:pPr>
              <w:jc w:val="both"/>
            </w:pPr>
            <w:r>
              <w:t>2023 г.</w:t>
            </w:r>
          </w:p>
        </w:tc>
        <w:tc>
          <w:tcPr>
            <w:tcW w:w="1665" w:type="dxa"/>
            <w:shd w:val="clear" w:color="auto" w:fill="auto"/>
          </w:tcPr>
          <w:p w14:paraId="2A12841E" w14:textId="77777777" w:rsidR="008C3C17" w:rsidRDefault="00D827B4">
            <w:pPr>
              <w:jc w:val="both"/>
            </w:pPr>
            <w:r>
              <w:t>2024 г.</w:t>
            </w:r>
          </w:p>
        </w:tc>
      </w:tr>
      <w:tr w:rsidR="008C3C17" w14:paraId="12BD505F" w14:textId="77777777">
        <w:tc>
          <w:tcPr>
            <w:tcW w:w="2268" w:type="dxa"/>
            <w:shd w:val="clear" w:color="auto" w:fill="auto"/>
          </w:tcPr>
          <w:p w14:paraId="330DE5A3" w14:textId="77777777" w:rsidR="008C3C17" w:rsidRDefault="00D827B4">
            <w:pPr>
              <w:jc w:val="both"/>
            </w:pPr>
            <w:r>
              <w:t>Всего</w:t>
            </w:r>
          </w:p>
        </w:tc>
        <w:tc>
          <w:tcPr>
            <w:tcW w:w="1845" w:type="dxa"/>
            <w:shd w:val="clear" w:color="auto" w:fill="auto"/>
          </w:tcPr>
          <w:p w14:paraId="372F60C1" w14:textId="77777777" w:rsidR="008C3C17" w:rsidRDefault="008C3C17">
            <w:pPr>
              <w:jc w:val="both"/>
            </w:pPr>
          </w:p>
        </w:tc>
        <w:tc>
          <w:tcPr>
            <w:tcW w:w="1845" w:type="dxa"/>
            <w:shd w:val="clear" w:color="auto" w:fill="auto"/>
          </w:tcPr>
          <w:p w14:paraId="2F9F8AFB" w14:textId="77777777" w:rsidR="008C3C17" w:rsidRDefault="008C3C17">
            <w:pPr>
              <w:jc w:val="both"/>
            </w:pPr>
          </w:p>
        </w:tc>
        <w:tc>
          <w:tcPr>
            <w:tcW w:w="1845" w:type="dxa"/>
            <w:shd w:val="clear" w:color="auto" w:fill="auto"/>
          </w:tcPr>
          <w:p w14:paraId="16A381DF" w14:textId="77777777" w:rsidR="008C3C17" w:rsidRDefault="008C3C17">
            <w:pPr>
              <w:jc w:val="both"/>
            </w:pPr>
          </w:p>
        </w:tc>
        <w:tc>
          <w:tcPr>
            <w:tcW w:w="1665" w:type="dxa"/>
            <w:shd w:val="clear" w:color="auto" w:fill="auto"/>
          </w:tcPr>
          <w:p w14:paraId="19BA14D1" w14:textId="77777777" w:rsidR="008C3C17" w:rsidRDefault="008C3C17">
            <w:pPr>
              <w:jc w:val="both"/>
            </w:pPr>
          </w:p>
        </w:tc>
      </w:tr>
      <w:tr w:rsidR="008C3C17" w14:paraId="38FFB1AB" w14:textId="77777777">
        <w:tc>
          <w:tcPr>
            <w:tcW w:w="2268" w:type="dxa"/>
            <w:shd w:val="clear" w:color="auto" w:fill="auto"/>
          </w:tcPr>
          <w:p w14:paraId="03C11A11" w14:textId="77777777" w:rsidR="008C3C17" w:rsidRDefault="00D827B4">
            <w:pPr>
              <w:jc w:val="both"/>
            </w:pPr>
            <w:r>
              <w:t xml:space="preserve">Средства бюджета </w:t>
            </w:r>
            <w:proofErr w:type="spellStart"/>
            <w:r>
              <w:t>Перекопского</w:t>
            </w:r>
            <w:proofErr w:type="spellEnd"/>
            <w:r>
              <w:t xml:space="preserve"> сельского поселения</w:t>
            </w:r>
          </w:p>
        </w:tc>
        <w:tc>
          <w:tcPr>
            <w:tcW w:w="1845" w:type="dxa"/>
            <w:shd w:val="clear" w:color="auto" w:fill="auto"/>
          </w:tcPr>
          <w:p w14:paraId="2211B194" w14:textId="77777777" w:rsidR="008C3C17" w:rsidRDefault="00D827B4">
            <w:pPr>
              <w:jc w:val="both"/>
            </w:pPr>
            <w:r>
              <w:t>3,0</w:t>
            </w:r>
          </w:p>
        </w:tc>
        <w:tc>
          <w:tcPr>
            <w:tcW w:w="1845" w:type="dxa"/>
            <w:shd w:val="clear" w:color="auto" w:fill="auto"/>
          </w:tcPr>
          <w:p w14:paraId="1BD64579" w14:textId="77777777" w:rsidR="008C3C17" w:rsidRDefault="00D827B4">
            <w:pPr>
              <w:jc w:val="both"/>
            </w:pPr>
            <w:r>
              <w:t>1,0</w:t>
            </w:r>
          </w:p>
        </w:tc>
        <w:tc>
          <w:tcPr>
            <w:tcW w:w="1845" w:type="dxa"/>
            <w:shd w:val="clear" w:color="auto" w:fill="auto"/>
          </w:tcPr>
          <w:p w14:paraId="0633EA1C" w14:textId="77777777" w:rsidR="008C3C17" w:rsidRDefault="00D827B4">
            <w:pPr>
              <w:jc w:val="both"/>
            </w:pPr>
            <w:r>
              <w:t>1,0</w:t>
            </w:r>
          </w:p>
        </w:tc>
        <w:tc>
          <w:tcPr>
            <w:tcW w:w="1665" w:type="dxa"/>
            <w:shd w:val="clear" w:color="auto" w:fill="auto"/>
          </w:tcPr>
          <w:p w14:paraId="10A8DBAA" w14:textId="77777777" w:rsidR="008C3C17" w:rsidRDefault="00D827B4">
            <w:pPr>
              <w:jc w:val="both"/>
            </w:pPr>
            <w:r>
              <w:t>1,0</w:t>
            </w:r>
          </w:p>
        </w:tc>
      </w:tr>
      <w:tr w:rsidR="008C3C17" w14:paraId="567B5453" w14:textId="77777777">
        <w:tc>
          <w:tcPr>
            <w:tcW w:w="2268" w:type="dxa"/>
            <w:shd w:val="clear" w:color="auto" w:fill="auto"/>
          </w:tcPr>
          <w:p w14:paraId="444FCDB4" w14:textId="77777777" w:rsidR="008C3C17" w:rsidRDefault="00D827B4">
            <w:pPr>
              <w:jc w:val="both"/>
            </w:pPr>
            <w:r>
              <w:t xml:space="preserve">Средства бюджета Волгоградской области </w:t>
            </w:r>
          </w:p>
        </w:tc>
        <w:tc>
          <w:tcPr>
            <w:tcW w:w="1845" w:type="dxa"/>
            <w:shd w:val="clear" w:color="auto" w:fill="auto"/>
          </w:tcPr>
          <w:p w14:paraId="44935166" w14:textId="77777777" w:rsidR="008C3C17" w:rsidRDefault="008C3C17">
            <w:pPr>
              <w:jc w:val="both"/>
            </w:pPr>
          </w:p>
        </w:tc>
        <w:tc>
          <w:tcPr>
            <w:tcW w:w="1845" w:type="dxa"/>
            <w:shd w:val="clear" w:color="auto" w:fill="auto"/>
          </w:tcPr>
          <w:p w14:paraId="62A69C2E" w14:textId="77777777" w:rsidR="008C3C17" w:rsidRDefault="008C3C17">
            <w:pPr>
              <w:jc w:val="both"/>
            </w:pPr>
          </w:p>
        </w:tc>
        <w:tc>
          <w:tcPr>
            <w:tcW w:w="1845" w:type="dxa"/>
            <w:shd w:val="clear" w:color="auto" w:fill="auto"/>
          </w:tcPr>
          <w:p w14:paraId="2CC280A8" w14:textId="77777777" w:rsidR="008C3C17" w:rsidRDefault="008C3C17">
            <w:pPr>
              <w:jc w:val="both"/>
            </w:pPr>
          </w:p>
        </w:tc>
        <w:tc>
          <w:tcPr>
            <w:tcW w:w="1665" w:type="dxa"/>
            <w:shd w:val="clear" w:color="auto" w:fill="auto"/>
          </w:tcPr>
          <w:p w14:paraId="3CCE6EBE" w14:textId="77777777" w:rsidR="008C3C17" w:rsidRDefault="008C3C17">
            <w:pPr>
              <w:jc w:val="both"/>
            </w:pPr>
          </w:p>
        </w:tc>
      </w:tr>
      <w:tr w:rsidR="008C3C17" w14:paraId="4F488D75" w14:textId="77777777">
        <w:tc>
          <w:tcPr>
            <w:tcW w:w="2268" w:type="dxa"/>
            <w:shd w:val="clear" w:color="auto" w:fill="auto"/>
          </w:tcPr>
          <w:p w14:paraId="545EE42B" w14:textId="77777777" w:rsidR="008C3C17" w:rsidRDefault="00D827B4">
            <w:pPr>
              <w:jc w:val="both"/>
            </w:pPr>
            <w:r>
              <w:t xml:space="preserve">Другие источники </w:t>
            </w:r>
          </w:p>
        </w:tc>
        <w:tc>
          <w:tcPr>
            <w:tcW w:w="1845" w:type="dxa"/>
            <w:shd w:val="clear" w:color="auto" w:fill="auto"/>
          </w:tcPr>
          <w:p w14:paraId="576434AA" w14:textId="77777777" w:rsidR="008C3C17" w:rsidRDefault="008C3C17">
            <w:pPr>
              <w:jc w:val="both"/>
            </w:pPr>
          </w:p>
        </w:tc>
        <w:tc>
          <w:tcPr>
            <w:tcW w:w="1845" w:type="dxa"/>
            <w:shd w:val="clear" w:color="auto" w:fill="auto"/>
          </w:tcPr>
          <w:p w14:paraId="3A453EF1" w14:textId="77777777" w:rsidR="008C3C17" w:rsidRDefault="008C3C17">
            <w:pPr>
              <w:jc w:val="both"/>
            </w:pPr>
          </w:p>
        </w:tc>
        <w:tc>
          <w:tcPr>
            <w:tcW w:w="1845" w:type="dxa"/>
            <w:shd w:val="clear" w:color="auto" w:fill="auto"/>
          </w:tcPr>
          <w:p w14:paraId="0D8C6D95" w14:textId="77777777" w:rsidR="008C3C17" w:rsidRDefault="008C3C17">
            <w:pPr>
              <w:jc w:val="both"/>
            </w:pPr>
          </w:p>
        </w:tc>
        <w:tc>
          <w:tcPr>
            <w:tcW w:w="1665" w:type="dxa"/>
            <w:shd w:val="clear" w:color="auto" w:fill="auto"/>
          </w:tcPr>
          <w:p w14:paraId="5F54B249" w14:textId="77777777" w:rsidR="008C3C17" w:rsidRDefault="008C3C17">
            <w:pPr>
              <w:jc w:val="both"/>
            </w:pPr>
          </w:p>
        </w:tc>
      </w:tr>
      <w:tr w:rsidR="008C3C17" w14:paraId="0AAB02DE" w14:textId="77777777">
        <w:tc>
          <w:tcPr>
            <w:tcW w:w="2268" w:type="dxa"/>
            <w:shd w:val="clear" w:color="auto" w:fill="auto"/>
          </w:tcPr>
          <w:p w14:paraId="2D67B3C5" w14:textId="77777777" w:rsidR="008C3C17" w:rsidRDefault="00D827B4">
            <w:pPr>
              <w:jc w:val="both"/>
            </w:pPr>
            <w:r>
              <w:t xml:space="preserve">Ожидаемые результаты реализации муниципальной программы </w:t>
            </w:r>
          </w:p>
        </w:tc>
        <w:tc>
          <w:tcPr>
            <w:tcW w:w="7200" w:type="dxa"/>
            <w:gridSpan w:val="4"/>
            <w:shd w:val="clear" w:color="auto" w:fill="auto"/>
          </w:tcPr>
          <w:p w14:paraId="7E68667A" w14:textId="0E17238B" w:rsidR="008C3C17" w:rsidRDefault="00D827B4">
            <w:pPr>
              <w:jc w:val="both"/>
            </w:pPr>
            <w:r>
              <w:t xml:space="preserve">- оказание информационной поддержки не менее </w:t>
            </w:r>
            <w:r w:rsidR="000875A1">
              <w:t>5</w:t>
            </w:r>
            <w:r>
              <w:t xml:space="preserve">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06305554" w14:textId="4C273412" w:rsidR="008C3C17" w:rsidRDefault="00D827B4">
            <w:pPr>
              <w:jc w:val="both"/>
            </w:pPr>
            <w:r>
              <w:t xml:space="preserve">- увеличение численности субъектов малого и среднего предпринимательства на территории </w:t>
            </w:r>
            <w:proofErr w:type="spellStart"/>
            <w:r w:rsidR="000875A1">
              <w:t>Перекопского</w:t>
            </w:r>
            <w:proofErr w:type="spellEnd"/>
            <w:r w:rsidR="000875A1">
              <w:t xml:space="preserve"> сельского </w:t>
            </w:r>
            <w:r>
              <w:t>поселения – до 10 человек;</w:t>
            </w:r>
          </w:p>
          <w:p w14:paraId="07462680" w14:textId="3A500FFD" w:rsidR="008C3C17" w:rsidRDefault="00D827B4">
            <w:pPr>
              <w:jc w:val="both"/>
            </w:pPr>
            <w:r>
              <w:t xml:space="preserve">- увеличение численности физических лиц, не являющихся индивидуальными предпринимателями и применяющих специальный налоговый режим "Налог на профессиональный </w:t>
            </w:r>
            <w:proofErr w:type="spellStart"/>
            <w:r>
              <w:t>доход"на</w:t>
            </w:r>
            <w:proofErr w:type="spellEnd"/>
            <w:r>
              <w:t xml:space="preserve"> территории </w:t>
            </w:r>
            <w:proofErr w:type="spellStart"/>
            <w:r w:rsidR="000875A1">
              <w:t>Перекопского</w:t>
            </w:r>
            <w:proofErr w:type="spellEnd"/>
            <w:r w:rsidR="000875A1">
              <w:t xml:space="preserve"> сельского</w:t>
            </w:r>
            <w:r>
              <w:t xml:space="preserve"> поселения – до 10 человек;</w:t>
            </w:r>
          </w:p>
          <w:p w14:paraId="293FABB5" w14:textId="77777777" w:rsidR="008C3C17" w:rsidRDefault="008C3C17">
            <w:pPr>
              <w:jc w:val="both"/>
            </w:pPr>
          </w:p>
        </w:tc>
      </w:tr>
    </w:tbl>
    <w:p w14:paraId="5D99B665" w14:textId="77777777" w:rsidR="008C3C17" w:rsidRDefault="008C3C17">
      <w:pPr>
        <w:jc w:val="both"/>
      </w:pPr>
    </w:p>
    <w:p w14:paraId="6CF71FEC" w14:textId="50862AAE" w:rsidR="008C3C17" w:rsidRDefault="00D827B4">
      <w:pPr>
        <w:jc w:val="center"/>
      </w:pPr>
      <w:r>
        <w:t xml:space="preserve">1. Общая характеристика текущего состояния развития субъектов малого и среднего предпринимательства в </w:t>
      </w:r>
      <w:proofErr w:type="spellStart"/>
      <w:r w:rsidR="000875A1">
        <w:t>Перекопском</w:t>
      </w:r>
      <w:proofErr w:type="spellEnd"/>
      <w:r w:rsidR="000875A1">
        <w:t xml:space="preserve"> сельском </w:t>
      </w:r>
      <w:r>
        <w:t>поселении</w:t>
      </w:r>
    </w:p>
    <w:p w14:paraId="5F909BC4" w14:textId="77777777" w:rsidR="008C3C17" w:rsidRDefault="008C3C17">
      <w:pPr>
        <w:jc w:val="both"/>
      </w:pPr>
    </w:p>
    <w:p w14:paraId="49B491EF" w14:textId="6DBD7C25" w:rsidR="008C3C17" w:rsidRDefault="00D827B4">
      <w:pPr>
        <w:ind w:firstLine="567"/>
        <w:jc w:val="both"/>
        <w:rPr>
          <w:rFonts w:eastAsia="Calibri"/>
        </w:rPr>
      </w:pPr>
      <w:r>
        <w:t xml:space="preserve">Малое и среднее предпринимательство играет большую роль в экономике </w:t>
      </w:r>
      <w:proofErr w:type="spellStart"/>
      <w:r w:rsidR="000875A1">
        <w:t>Перекопского</w:t>
      </w:r>
      <w:proofErr w:type="spellEnd"/>
      <w:r w:rsidR="000875A1">
        <w:t xml:space="preserve"> сельского поселения</w:t>
      </w:r>
      <w:r>
        <w:t xml:space="preserve"> </w:t>
      </w:r>
      <w:proofErr w:type="spellStart"/>
      <w:r>
        <w:t>поселения</w:t>
      </w:r>
      <w:proofErr w:type="spellEnd"/>
      <w:r>
        <w:t xml:space="preserve">. </w:t>
      </w:r>
      <w:r>
        <w:rPr>
          <w:rFonts w:eastAsia="Calibri"/>
        </w:rPr>
        <w:t xml:space="preserve">Развитие малого и среднего предпринимательства снижает уровень безработицы, обеспечивает занятость населения, насыщает </w:t>
      </w:r>
      <w:r>
        <w:t>потребительский</w:t>
      </w:r>
      <w:r>
        <w:rPr>
          <w:rFonts w:eastAsia="Calibri"/>
        </w:rPr>
        <w:t xml:space="preserve"> рынок товарами и услугами, способствует увеличению доходной части бюджетов всех уровней.</w:t>
      </w:r>
    </w:p>
    <w:p w14:paraId="2F4F4E99" w14:textId="23270640" w:rsidR="008C3C17" w:rsidRDefault="00D827B4">
      <w:pPr>
        <w:ind w:firstLine="567"/>
        <w:jc w:val="both"/>
      </w:pPr>
      <w:r>
        <w:rPr>
          <w:rFonts w:eastAsia="Calibri"/>
        </w:rPr>
        <w:t>По состоянию на 01.01.202</w:t>
      </w:r>
      <w:r w:rsidR="000875A1">
        <w:rPr>
          <w:rFonts w:eastAsia="Calibri"/>
        </w:rPr>
        <w:t xml:space="preserve">2 </w:t>
      </w:r>
      <w:r>
        <w:rPr>
          <w:rFonts w:eastAsia="Calibri"/>
        </w:rPr>
        <w:t>г</w:t>
      </w:r>
      <w:r w:rsidR="000875A1">
        <w:rPr>
          <w:rFonts w:eastAsia="Calibri"/>
        </w:rPr>
        <w:t>.</w:t>
      </w:r>
      <w:r>
        <w:rPr>
          <w:rFonts w:eastAsia="Calibri"/>
        </w:rPr>
        <w:t xml:space="preserve"> к</w:t>
      </w:r>
      <w:r>
        <w:t xml:space="preserve">оличество субъектов малого и среднего предпринимательства </w:t>
      </w:r>
      <w:proofErr w:type="spellStart"/>
      <w:r w:rsidR="000875A1">
        <w:t>Перекопского</w:t>
      </w:r>
      <w:proofErr w:type="spellEnd"/>
      <w:r w:rsidR="000875A1">
        <w:t xml:space="preserve"> сельского</w:t>
      </w:r>
      <w:r>
        <w:t xml:space="preserve"> поселения составляет всего 5 хозяйствующих субъекта, в том числе</w:t>
      </w:r>
      <w:r>
        <w:rPr>
          <w:rFonts w:eastAsia="Calibri"/>
        </w:rPr>
        <w:t xml:space="preserve"> 1</w:t>
      </w:r>
      <w:r>
        <w:t xml:space="preserve"> юридических лиц и 4 индивидуальных предпринимателей. </w:t>
      </w:r>
    </w:p>
    <w:p w14:paraId="10871615" w14:textId="24692815" w:rsidR="008C3C17" w:rsidRDefault="00D827B4">
      <w:pPr>
        <w:ind w:firstLine="567"/>
        <w:jc w:val="both"/>
      </w:pPr>
      <w:r>
        <w:t>Анализ состояния развития малого предпринимательства за 2020-</w:t>
      </w:r>
      <w:r w:rsidR="000875A1">
        <w:t>20</w:t>
      </w:r>
      <w:r>
        <w:t xml:space="preserve">21 годы установил, что количество субъектов малого предпринимательства находится на одном </w:t>
      </w:r>
      <w:r>
        <w:lastRenderedPageBreak/>
        <w:t>уровне и составляет соответственно 4 единиц. Удельный вес юридических лиц равен в среднем 0,01%.</w:t>
      </w:r>
    </w:p>
    <w:p w14:paraId="2966D695" w14:textId="77777777" w:rsidR="008C3C17" w:rsidRDefault="008C3C17">
      <w:pPr>
        <w:jc w:val="both"/>
      </w:pPr>
    </w:p>
    <w:p w14:paraId="6942D962" w14:textId="4DB6F76A" w:rsidR="008C3C17" w:rsidRDefault="00D827B4">
      <w:pPr>
        <w:jc w:val="center"/>
      </w:pPr>
      <w:r>
        <w:t xml:space="preserve">Количество субъектов малого и среднего предпринимательства </w:t>
      </w:r>
      <w:proofErr w:type="spellStart"/>
      <w:r w:rsidR="000875A1">
        <w:t>Перекопского</w:t>
      </w:r>
      <w:proofErr w:type="spellEnd"/>
      <w:r w:rsidR="000875A1">
        <w:t xml:space="preserve"> сельского поселения</w:t>
      </w:r>
      <w:r>
        <w:t xml:space="preserve"> по основным видам деятельности</w:t>
      </w:r>
    </w:p>
    <w:p w14:paraId="449A7AD7" w14:textId="77777777" w:rsidR="008C3C17" w:rsidRDefault="008C3C17">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080"/>
        <w:gridCol w:w="1159"/>
        <w:gridCol w:w="1440"/>
        <w:gridCol w:w="766"/>
        <w:gridCol w:w="1196"/>
      </w:tblGrid>
      <w:tr w:rsidR="008C3C17" w14:paraId="2D19B8CD" w14:textId="77777777">
        <w:tc>
          <w:tcPr>
            <w:tcW w:w="2880" w:type="dxa"/>
            <w:vMerge w:val="restart"/>
            <w:shd w:val="clear" w:color="auto" w:fill="auto"/>
          </w:tcPr>
          <w:p w14:paraId="756755B5" w14:textId="77777777" w:rsidR="008C3C17" w:rsidRDefault="00D827B4">
            <w:pPr>
              <w:jc w:val="both"/>
            </w:pPr>
            <w:r>
              <w:t>Основные виды деятельности</w:t>
            </w:r>
          </w:p>
        </w:tc>
        <w:tc>
          <w:tcPr>
            <w:tcW w:w="3499" w:type="dxa"/>
            <w:gridSpan w:val="3"/>
            <w:shd w:val="clear" w:color="auto" w:fill="auto"/>
          </w:tcPr>
          <w:p w14:paraId="184FE529" w14:textId="77777777" w:rsidR="008C3C17" w:rsidRDefault="00D827B4">
            <w:pPr>
              <w:jc w:val="both"/>
            </w:pPr>
            <w:r>
              <w:t>По состоянию на 01.04.2022 г.</w:t>
            </w:r>
          </w:p>
        </w:tc>
        <w:tc>
          <w:tcPr>
            <w:tcW w:w="3402" w:type="dxa"/>
            <w:gridSpan w:val="3"/>
            <w:shd w:val="clear" w:color="auto" w:fill="auto"/>
          </w:tcPr>
          <w:p w14:paraId="4C1718A8" w14:textId="77777777" w:rsidR="008C3C17" w:rsidRDefault="00D827B4">
            <w:pPr>
              <w:jc w:val="both"/>
            </w:pPr>
            <w:r>
              <w:t>По состоянию на 01.04.2024 г.</w:t>
            </w:r>
          </w:p>
        </w:tc>
      </w:tr>
      <w:tr w:rsidR="008C3C17" w14:paraId="3C123F5A" w14:textId="77777777">
        <w:tc>
          <w:tcPr>
            <w:tcW w:w="2880" w:type="dxa"/>
            <w:vMerge/>
            <w:shd w:val="clear" w:color="auto" w:fill="auto"/>
          </w:tcPr>
          <w:p w14:paraId="4ED36D29" w14:textId="77777777" w:rsidR="008C3C17" w:rsidRDefault="008C3C17">
            <w:pPr>
              <w:jc w:val="both"/>
            </w:pPr>
          </w:p>
        </w:tc>
        <w:tc>
          <w:tcPr>
            <w:tcW w:w="1260" w:type="dxa"/>
            <w:shd w:val="clear" w:color="auto" w:fill="auto"/>
          </w:tcPr>
          <w:p w14:paraId="200F8BD2" w14:textId="77777777" w:rsidR="008C3C17" w:rsidRDefault="00D827B4">
            <w:pPr>
              <w:jc w:val="both"/>
            </w:pPr>
            <w:r>
              <w:t>Юр. лица,</w:t>
            </w:r>
          </w:p>
          <w:p w14:paraId="0F73CD89" w14:textId="77777777" w:rsidR="008C3C17" w:rsidRDefault="00D827B4">
            <w:pPr>
              <w:jc w:val="both"/>
            </w:pPr>
            <w:r>
              <w:t>ед.</w:t>
            </w:r>
          </w:p>
        </w:tc>
        <w:tc>
          <w:tcPr>
            <w:tcW w:w="1080" w:type="dxa"/>
            <w:shd w:val="clear" w:color="auto" w:fill="auto"/>
          </w:tcPr>
          <w:p w14:paraId="68A0B6DE" w14:textId="77777777" w:rsidR="008C3C17" w:rsidRDefault="00D827B4">
            <w:pPr>
              <w:jc w:val="both"/>
            </w:pPr>
            <w:r>
              <w:t>ИП,</w:t>
            </w:r>
          </w:p>
          <w:p w14:paraId="78944207" w14:textId="77777777" w:rsidR="008C3C17" w:rsidRDefault="00D827B4">
            <w:pPr>
              <w:jc w:val="both"/>
            </w:pPr>
            <w:r>
              <w:t>чел.</w:t>
            </w:r>
          </w:p>
        </w:tc>
        <w:tc>
          <w:tcPr>
            <w:tcW w:w="1159" w:type="dxa"/>
            <w:shd w:val="clear" w:color="auto" w:fill="auto"/>
          </w:tcPr>
          <w:p w14:paraId="6AB60F82" w14:textId="77777777" w:rsidR="008C3C17" w:rsidRDefault="00D827B4">
            <w:pPr>
              <w:jc w:val="both"/>
            </w:pPr>
            <w:r>
              <w:t>Всего,</w:t>
            </w:r>
          </w:p>
          <w:p w14:paraId="657DEFED" w14:textId="77777777" w:rsidR="008C3C17" w:rsidRDefault="00D827B4">
            <w:pPr>
              <w:jc w:val="both"/>
            </w:pPr>
            <w:r>
              <w:t>ед.</w:t>
            </w:r>
          </w:p>
        </w:tc>
        <w:tc>
          <w:tcPr>
            <w:tcW w:w="1440" w:type="dxa"/>
            <w:shd w:val="clear" w:color="auto" w:fill="auto"/>
          </w:tcPr>
          <w:p w14:paraId="2B6A410C" w14:textId="77777777" w:rsidR="008C3C17" w:rsidRDefault="00D827B4">
            <w:pPr>
              <w:jc w:val="both"/>
            </w:pPr>
            <w:r>
              <w:t>Юр. лица,</w:t>
            </w:r>
          </w:p>
          <w:p w14:paraId="264E3D0E" w14:textId="77777777" w:rsidR="008C3C17" w:rsidRDefault="00D827B4">
            <w:pPr>
              <w:jc w:val="both"/>
            </w:pPr>
            <w:r>
              <w:t>ед.</w:t>
            </w:r>
          </w:p>
        </w:tc>
        <w:tc>
          <w:tcPr>
            <w:tcW w:w="766" w:type="dxa"/>
            <w:shd w:val="clear" w:color="auto" w:fill="auto"/>
          </w:tcPr>
          <w:p w14:paraId="228917CE" w14:textId="77777777" w:rsidR="008C3C17" w:rsidRDefault="00D827B4">
            <w:pPr>
              <w:jc w:val="both"/>
            </w:pPr>
            <w:r>
              <w:t>ИП,</w:t>
            </w:r>
          </w:p>
          <w:p w14:paraId="00630BE3" w14:textId="77777777" w:rsidR="008C3C17" w:rsidRDefault="00D827B4">
            <w:pPr>
              <w:jc w:val="both"/>
            </w:pPr>
            <w:r>
              <w:t>чел.</w:t>
            </w:r>
          </w:p>
        </w:tc>
        <w:tc>
          <w:tcPr>
            <w:tcW w:w="1196" w:type="dxa"/>
            <w:shd w:val="clear" w:color="auto" w:fill="auto"/>
          </w:tcPr>
          <w:p w14:paraId="72CBB2F7" w14:textId="77777777" w:rsidR="008C3C17" w:rsidRDefault="00D827B4">
            <w:pPr>
              <w:jc w:val="both"/>
            </w:pPr>
            <w:r>
              <w:t>Всего,</w:t>
            </w:r>
          </w:p>
          <w:p w14:paraId="0B9DB415" w14:textId="77777777" w:rsidR="008C3C17" w:rsidRDefault="00D827B4">
            <w:pPr>
              <w:jc w:val="both"/>
            </w:pPr>
            <w:r>
              <w:t>ед.</w:t>
            </w:r>
          </w:p>
        </w:tc>
      </w:tr>
      <w:tr w:rsidR="008C3C17" w14:paraId="71ABA393" w14:textId="77777777">
        <w:tc>
          <w:tcPr>
            <w:tcW w:w="2880" w:type="dxa"/>
            <w:shd w:val="clear" w:color="auto" w:fill="auto"/>
          </w:tcPr>
          <w:p w14:paraId="2315429A" w14:textId="77777777" w:rsidR="008C3C17" w:rsidRDefault="00D827B4">
            <w:pPr>
              <w:jc w:val="both"/>
            </w:pPr>
            <w:r>
              <w:t>Строительство</w:t>
            </w:r>
          </w:p>
        </w:tc>
        <w:tc>
          <w:tcPr>
            <w:tcW w:w="1260" w:type="dxa"/>
            <w:shd w:val="clear" w:color="auto" w:fill="auto"/>
          </w:tcPr>
          <w:p w14:paraId="01A8DECC" w14:textId="77777777" w:rsidR="008C3C17" w:rsidRDefault="008C3C17">
            <w:pPr>
              <w:jc w:val="both"/>
            </w:pPr>
          </w:p>
        </w:tc>
        <w:tc>
          <w:tcPr>
            <w:tcW w:w="1080" w:type="dxa"/>
            <w:shd w:val="clear" w:color="auto" w:fill="auto"/>
          </w:tcPr>
          <w:p w14:paraId="4677EB36" w14:textId="77777777" w:rsidR="008C3C17" w:rsidRDefault="008C3C17">
            <w:pPr>
              <w:jc w:val="both"/>
            </w:pPr>
          </w:p>
        </w:tc>
        <w:tc>
          <w:tcPr>
            <w:tcW w:w="1159" w:type="dxa"/>
            <w:shd w:val="clear" w:color="auto" w:fill="auto"/>
          </w:tcPr>
          <w:p w14:paraId="01874BD1" w14:textId="77777777" w:rsidR="008C3C17" w:rsidRDefault="008C3C17">
            <w:pPr>
              <w:jc w:val="both"/>
            </w:pPr>
          </w:p>
        </w:tc>
        <w:tc>
          <w:tcPr>
            <w:tcW w:w="1440" w:type="dxa"/>
            <w:shd w:val="clear" w:color="auto" w:fill="auto"/>
          </w:tcPr>
          <w:p w14:paraId="3E743DA9" w14:textId="77777777" w:rsidR="008C3C17" w:rsidRDefault="008C3C17">
            <w:pPr>
              <w:jc w:val="both"/>
            </w:pPr>
          </w:p>
        </w:tc>
        <w:tc>
          <w:tcPr>
            <w:tcW w:w="766" w:type="dxa"/>
            <w:shd w:val="clear" w:color="auto" w:fill="auto"/>
          </w:tcPr>
          <w:p w14:paraId="0C6E40BC" w14:textId="77777777" w:rsidR="008C3C17" w:rsidRDefault="00D827B4">
            <w:pPr>
              <w:jc w:val="both"/>
            </w:pPr>
            <w:r>
              <w:t>1</w:t>
            </w:r>
          </w:p>
        </w:tc>
        <w:tc>
          <w:tcPr>
            <w:tcW w:w="1196" w:type="dxa"/>
            <w:shd w:val="clear" w:color="auto" w:fill="auto"/>
          </w:tcPr>
          <w:p w14:paraId="7CB61E0C" w14:textId="77777777" w:rsidR="008C3C17" w:rsidRDefault="00D827B4">
            <w:pPr>
              <w:jc w:val="both"/>
            </w:pPr>
            <w:r>
              <w:t>1</w:t>
            </w:r>
          </w:p>
        </w:tc>
      </w:tr>
      <w:tr w:rsidR="008C3C17" w14:paraId="3ED60DBE" w14:textId="77777777">
        <w:tc>
          <w:tcPr>
            <w:tcW w:w="2880" w:type="dxa"/>
            <w:shd w:val="clear" w:color="auto" w:fill="auto"/>
          </w:tcPr>
          <w:p w14:paraId="60AF29EC" w14:textId="77777777" w:rsidR="008C3C17" w:rsidRDefault="00D827B4">
            <w:pPr>
              <w:jc w:val="both"/>
            </w:pPr>
            <w:r>
              <w:t xml:space="preserve">Торговля, </w:t>
            </w:r>
          </w:p>
          <w:p w14:paraId="3AE835C0" w14:textId="77777777" w:rsidR="008C3C17" w:rsidRDefault="00D827B4">
            <w:pPr>
              <w:jc w:val="both"/>
            </w:pPr>
            <w:r>
              <w:t>в том числе розничная торговля</w:t>
            </w:r>
          </w:p>
          <w:p w14:paraId="7962D99E" w14:textId="77777777" w:rsidR="008C3C17" w:rsidRDefault="00D827B4">
            <w:pPr>
              <w:jc w:val="both"/>
            </w:pPr>
            <w:r>
              <w:t>оптовая торговля</w:t>
            </w:r>
          </w:p>
        </w:tc>
        <w:tc>
          <w:tcPr>
            <w:tcW w:w="1260" w:type="dxa"/>
            <w:shd w:val="clear" w:color="auto" w:fill="auto"/>
          </w:tcPr>
          <w:p w14:paraId="60437E8E" w14:textId="77777777" w:rsidR="008C3C17" w:rsidRDefault="008C3C17">
            <w:pPr>
              <w:jc w:val="both"/>
            </w:pPr>
          </w:p>
        </w:tc>
        <w:tc>
          <w:tcPr>
            <w:tcW w:w="1080" w:type="dxa"/>
            <w:shd w:val="clear" w:color="auto" w:fill="auto"/>
          </w:tcPr>
          <w:p w14:paraId="185AE6AE" w14:textId="77777777" w:rsidR="008C3C17" w:rsidRDefault="00D827B4">
            <w:pPr>
              <w:jc w:val="both"/>
            </w:pPr>
            <w:r>
              <w:t>4</w:t>
            </w:r>
          </w:p>
        </w:tc>
        <w:tc>
          <w:tcPr>
            <w:tcW w:w="1159" w:type="dxa"/>
            <w:shd w:val="clear" w:color="auto" w:fill="auto"/>
          </w:tcPr>
          <w:p w14:paraId="7250538F" w14:textId="77777777" w:rsidR="008C3C17" w:rsidRDefault="00D827B4">
            <w:pPr>
              <w:jc w:val="both"/>
            </w:pPr>
            <w:r>
              <w:t>5</w:t>
            </w:r>
          </w:p>
        </w:tc>
        <w:tc>
          <w:tcPr>
            <w:tcW w:w="1440" w:type="dxa"/>
            <w:shd w:val="clear" w:color="auto" w:fill="auto"/>
          </w:tcPr>
          <w:p w14:paraId="0EA2978D" w14:textId="77777777" w:rsidR="008C3C17" w:rsidRDefault="008C3C17">
            <w:pPr>
              <w:jc w:val="both"/>
            </w:pPr>
          </w:p>
        </w:tc>
        <w:tc>
          <w:tcPr>
            <w:tcW w:w="766" w:type="dxa"/>
            <w:shd w:val="clear" w:color="auto" w:fill="auto"/>
          </w:tcPr>
          <w:p w14:paraId="0E9CC6C8" w14:textId="77777777" w:rsidR="008C3C17" w:rsidRDefault="00D827B4">
            <w:pPr>
              <w:jc w:val="both"/>
            </w:pPr>
            <w:r>
              <w:t>5</w:t>
            </w:r>
          </w:p>
        </w:tc>
        <w:tc>
          <w:tcPr>
            <w:tcW w:w="1196" w:type="dxa"/>
            <w:shd w:val="clear" w:color="auto" w:fill="auto"/>
          </w:tcPr>
          <w:p w14:paraId="2F828FDE" w14:textId="77777777" w:rsidR="008C3C17" w:rsidRDefault="00D827B4">
            <w:pPr>
              <w:jc w:val="both"/>
            </w:pPr>
            <w:r>
              <w:t>5</w:t>
            </w:r>
          </w:p>
        </w:tc>
      </w:tr>
      <w:tr w:rsidR="008C3C17" w14:paraId="0A09AA5A" w14:textId="77777777">
        <w:tc>
          <w:tcPr>
            <w:tcW w:w="2880" w:type="dxa"/>
            <w:shd w:val="clear" w:color="auto" w:fill="auto"/>
          </w:tcPr>
          <w:p w14:paraId="34DA008D" w14:textId="77777777" w:rsidR="008C3C17" w:rsidRDefault="00D827B4">
            <w:pPr>
              <w:jc w:val="both"/>
            </w:pPr>
            <w:r>
              <w:t>Общественное питание</w:t>
            </w:r>
          </w:p>
        </w:tc>
        <w:tc>
          <w:tcPr>
            <w:tcW w:w="1260" w:type="dxa"/>
            <w:shd w:val="clear" w:color="auto" w:fill="auto"/>
          </w:tcPr>
          <w:p w14:paraId="2A53E27D" w14:textId="77777777" w:rsidR="008C3C17" w:rsidRDefault="008C3C17">
            <w:pPr>
              <w:jc w:val="both"/>
            </w:pPr>
          </w:p>
        </w:tc>
        <w:tc>
          <w:tcPr>
            <w:tcW w:w="1080" w:type="dxa"/>
            <w:shd w:val="clear" w:color="auto" w:fill="auto"/>
          </w:tcPr>
          <w:p w14:paraId="6F2490E7" w14:textId="77777777" w:rsidR="008C3C17" w:rsidRDefault="008C3C17">
            <w:pPr>
              <w:jc w:val="both"/>
            </w:pPr>
          </w:p>
        </w:tc>
        <w:tc>
          <w:tcPr>
            <w:tcW w:w="1159" w:type="dxa"/>
            <w:shd w:val="clear" w:color="auto" w:fill="auto"/>
          </w:tcPr>
          <w:p w14:paraId="68D7D04C" w14:textId="77777777" w:rsidR="008C3C17" w:rsidRDefault="008C3C17">
            <w:pPr>
              <w:jc w:val="both"/>
            </w:pPr>
          </w:p>
        </w:tc>
        <w:tc>
          <w:tcPr>
            <w:tcW w:w="1440" w:type="dxa"/>
            <w:shd w:val="clear" w:color="auto" w:fill="auto"/>
          </w:tcPr>
          <w:p w14:paraId="3A5EE07B" w14:textId="77777777" w:rsidR="008C3C17" w:rsidRDefault="008C3C17">
            <w:pPr>
              <w:jc w:val="both"/>
            </w:pPr>
          </w:p>
        </w:tc>
        <w:tc>
          <w:tcPr>
            <w:tcW w:w="766" w:type="dxa"/>
            <w:shd w:val="clear" w:color="auto" w:fill="auto"/>
          </w:tcPr>
          <w:p w14:paraId="64D6A599" w14:textId="77777777" w:rsidR="008C3C17" w:rsidRDefault="008C3C17">
            <w:pPr>
              <w:jc w:val="both"/>
            </w:pPr>
          </w:p>
        </w:tc>
        <w:tc>
          <w:tcPr>
            <w:tcW w:w="1196" w:type="dxa"/>
            <w:shd w:val="clear" w:color="auto" w:fill="auto"/>
          </w:tcPr>
          <w:p w14:paraId="199BD366" w14:textId="77777777" w:rsidR="008C3C17" w:rsidRDefault="008C3C17">
            <w:pPr>
              <w:jc w:val="both"/>
            </w:pPr>
          </w:p>
        </w:tc>
      </w:tr>
      <w:tr w:rsidR="008C3C17" w14:paraId="5ED584DA" w14:textId="77777777">
        <w:tc>
          <w:tcPr>
            <w:tcW w:w="2880" w:type="dxa"/>
            <w:shd w:val="clear" w:color="auto" w:fill="auto"/>
          </w:tcPr>
          <w:p w14:paraId="2FD8FE50" w14:textId="77777777" w:rsidR="008C3C17" w:rsidRDefault="00D827B4">
            <w:pPr>
              <w:jc w:val="both"/>
            </w:pPr>
            <w:r>
              <w:t>Промышленность</w:t>
            </w:r>
          </w:p>
        </w:tc>
        <w:tc>
          <w:tcPr>
            <w:tcW w:w="1260" w:type="dxa"/>
            <w:shd w:val="clear" w:color="auto" w:fill="auto"/>
          </w:tcPr>
          <w:p w14:paraId="32A0FEB5" w14:textId="77777777" w:rsidR="008C3C17" w:rsidRDefault="008C3C17">
            <w:pPr>
              <w:jc w:val="both"/>
            </w:pPr>
          </w:p>
        </w:tc>
        <w:tc>
          <w:tcPr>
            <w:tcW w:w="1080" w:type="dxa"/>
            <w:shd w:val="clear" w:color="auto" w:fill="auto"/>
          </w:tcPr>
          <w:p w14:paraId="65582FB5" w14:textId="77777777" w:rsidR="008C3C17" w:rsidRDefault="008C3C17">
            <w:pPr>
              <w:jc w:val="both"/>
            </w:pPr>
          </w:p>
        </w:tc>
        <w:tc>
          <w:tcPr>
            <w:tcW w:w="1159" w:type="dxa"/>
            <w:shd w:val="clear" w:color="auto" w:fill="auto"/>
          </w:tcPr>
          <w:p w14:paraId="032B1750" w14:textId="77777777" w:rsidR="008C3C17" w:rsidRDefault="008C3C17">
            <w:pPr>
              <w:jc w:val="both"/>
            </w:pPr>
          </w:p>
        </w:tc>
        <w:tc>
          <w:tcPr>
            <w:tcW w:w="1440" w:type="dxa"/>
            <w:shd w:val="clear" w:color="auto" w:fill="auto"/>
          </w:tcPr>
          <w:p w14:paraId="272A0266" w14:textId="77777777" w:rsidR="008C3C17" w:rsidRDefault="008C3C17">
            <w:pPr>
              <w:jc w:val="both"/>
            </w:pPr>
          </w:p>
        </w:tc>
        <w:tc>
          <w:tcPr>
            <w:tcW w:w="766" w:type="dxa"/>
            <w:shd w:val="clear" w:color="auto" w:fill="auto"/>
          </w:tcPr>
          <w:p w14:paraId="11AACE97" w14:textId="77777777" w:rsidR="008C3C17" w:rsidRDefault="008C3C17">
            <w:pPr>
              <w:jc w:val="both"/>
            </w:pPr>
          </w:p>
        </w:tc>
        <w:tc>
          <w:tcPr>
            <w:tcW w:w="1196" w:type="dxa"/>
            <w:shd w:val="clear" w:color="auto" w:fill="auto"/>
          </w:tcPr>
          <w:p w14:paraId="60C41E91" w14:textId="77777777" w:rsidR="008C3C17" w:rsidRDefault="008C3C17">
            <w:pPr>
              <w:jc w:val="both"/>
            </w:pPr>
          </w:p>
        </w:tc>
      </w:tr>
      <w:tr w:rsidR="008C3C17" w14:paraId="67A4118A" w14:textId="77777777">
        <w:tc>
          <w:tcPr>
            <w:tcW w:w="2880" w:type="dxa"/>
            <w:shd w:val="clear" w:color="auto" w:fill="auto"/>
          </w:tcPr>
          <w:p w14:paraId="405699C7" w14:textId="77777777" w:rsidR="008C3C17" w:rsidRDefault="00D827B4">
            <w:pPr>
              <w:jc w:val="both"/>
            </w:pPr>
            <w:r>
              <w:t>Услуги</w:t>
            </w:r>
          </w:p>
        </w:tc>
        <w:tc>
          <w:tcPr>
            <w:tcW w:w="1260" w:type="dxa"/>
            <w:shd w:val="clear" w:color="auto" w:fill="auto"/>
          </w:tcPr>
          <w:p w14:paraId="5556476D" w14:textId="77777777" w:rsidR="008C3C17" w:rsidRDefault="008C3C17">
            <w:pPr>
              <w:jc w:val="both"/>
            </w:pPr>
          </w:p>
        </w:tc>
        <w:tc>
          <w:tcPr>
            <w:tcW w:w="1080" w:type="dxa"/>
            <w:shd w:val="clear" w:color="auto" w:fill="auto"/>
          </w:tcPr>
          <w:p w14:paraId="69FEFC28" w14:textId="77777777" w:rsidR="008C3C17" w:rsidRDefault="008C3C17">
            <w:pPr>
              <w:jc w:val="both"/>
            </w:pPr>
          </w:p>
        </w:tc>
        <w:tc>
          <w:tcPr>
            <w:tcW w:w="1159" w:type="dxa"/>
            <w:shd w:val="clear" w:color="auto" w:fill="auto"/>
          </w:tcPr>
          <w:p w14:paraId="761C8962" w14:textId="77777777" w:rsidR="008C3C17" w:rsidRDefault="008C3C17">
            <w:pPr>
              <w:jc w:val="both"/>
            </w:pPr>
          </w:p>
        </w:tc>
        <w:tc>
          <w:tcPr>
            <w:tcW w:w="1440" w:type="dxa"/>
            <w:shd w:val="clear" w:color="auto" w:fill="auto"/>
          </w:tcPr>
          <w:p w14:paraId="3FCF624C" w14:textId="77777777" w:rsidR="008C3C17" w:rsidRDefault="008C3C17">
            <w:pPr>
              <w:jc w:val="both"/>
            </w:pPr>
          </w:p>
        </w:tc>
        <w:tc>
          <w:tcPr>
            <w:tcW w:w="766" w:type="dxa"/>
            <w:shd w:val="clear" w:color="auto" w:fill="auto"/>
          </w:tcPr>
          <w:p w14:paraId="11FAD474" w14:textId="77777777" w:rsidR="008C3C17" w:rsidRDefault="008C3C17">
            <w:pPr>
              <w:jc w:val="both"/>
            </w:pPr>
          </w:p>
        </w:tc>
        <w:tc>
          <w:tcPr>
            <w:tcW w:w="1196" w:type="dxa"/>
            <w:shd w:val="clear" w:color="auto" w:fill="auto"/>
          </w:tcPr>
          <w:p w14:paraId="5EB52D9F" w14:textId="77777777" w:rsidR="008C3C17" w:rsidRDefault="008C3C17">
            <w:pPr>
              <w:jc w:val="both"/>
            </w:pPr>
          </w:p>
        </w:tc>
      </w:tr>
      <w:tr w:rsidR="008C3C17" w14:paraId="5849E9C2" w14:textId="77777777">
        <w:tc>
          <w:tcPr>
            <w:tcW w:w="2880" w:type="dxa"/>
            <w:shd w:val="clear" w:color="auto" w:fill="auto"/>
          </w:tcPr>
          <w:p w14:paraId="1C41C0BD" w14:textId="77777777" w:rsidR="008C3C17" w:rsidRDefault="00D827B4">
            <w:pPr>
              <w:jc w:val="both"/>
            </w:pPr>
            <w:r>
              <w:t>Прочие</w:t>
            </w:r>
          </w:p>
        </w:tc>
        <w:tc>
          <w:tcPr>
            <w:tcW w:w="1260" w:type="dxa"/>
            <w:shd w:val="clear" w:color="auto" w:fill="auto"/>
          </w:tcPr>
          <w:p w14:paraId="218BD1D4" w14:textId="77777777" w:rsidR="008C3C17" w:rsidRDefault="008C3C17">
            <w:pPr>
              <w:jc w:val="both"/>
            </w:pPr>
          </w:p>
        </w:tc>
        <w:tc>
          <w:tcPr>
            <w:tcW w:w="1080" w:type="dxa"/>
            <w:shd w:val="clear" w:color="auto" w:fill="auto"/>
          </w:tcPr>
          <w:p w14:paraId="0BFD6A37" w14:textId="77777777" w:rsidR="008C3C17" w:rsidRDefault="008C3C17">
            <w:pPr>
              <w:jc w:val="both"/>
            </w:pPr>
          </w:p>
        </w:tc>
        <w:tc>
          <w:tcPr>
            <w:tcW w:w="1159" w:type="dxa"/>
            <w:shd w:val="clear" w:color="auto" w:fill="auto"/>
          </w:tcPr>
          <w:p w14:paraId="13E07C4D" w14:textId="77777777" w:rsidR="008C3C17" w:rsidRDefault="008C3C17">
            <w:pPr>
              <w:jc w:val="both"/>
            </w:pPr>
          </w:p>
        </w:tc>
        <w:tc>
          <w:tcPr>
            <w:tcW w:w="1440" w:type="dxa"/>
            <w:shd w:val="clear" w:color="auto" w:fill="auto"/>
          </w:tcPr>
          <w:p w14:paraId="260D51EB" w14:textId="77777777" w:rsidR="008C3C17" w:rsidRDefault="008C3C17">
            <w:pPr>
              <w:jc w:val="both"/>
            </w:pPr>
          </w:p>
        </w:tc>
        <w:tc>
          <w:tcPr>
            <w:tcW w:w="766" w:type="dxa"/>
            <w:shd w:val="clear" w:color="auto" w:fill="auto"/>
          </w:tcPr>
          <w:p w14:paraId="680C63D5" w14:textId="77777777" w:rsidR="008C3C17" w:rsidRDefault="00D827B4">
            <w:pPr>
              <w:jc w:val="both"/>
            </w:pPr>
            <w:r>
              <w:t>1</w:t>
            </w:r>
          </w:p>
        </w:tc>
        <w:tc>
          <w:tcPr>
            <w:tcW w:w="1196" w:type="dxa"/>
            <w:shd w:val="clear" w:color="auto" w:fill="auto"/>
          </w:tcPr>
          <w:p w14:paraId="3E5EDCD0" w14:textId="77777777" w:rsidR="008C3C17" w:rsidRDefault="00D827B4">
            <w:pPr>
              <w:jc w:val="both"/>
            </w:pPr>
            <w:r>
              <w:t>1</w:t>
            </w:r>
          </w:p>
        </w:tc>
      </w:tr>
      <w:tr w:rsidR="008C3C17" w14:paraId="16479D90" w14:textId="77777777">
        <w:tc>
          <w:tcPr>
            <w:tcW w:w="2880" w:type="dxa"/>
            <w:shd w:val="clear" w:color="auto" w:fill="auto"/>
          </w:tcPr>
          <w:p w14:paraId="26999B48" w14:textId="77777777" w:rsidR="008C3C17" w:rsidRDefault="00D827B4">
            <w:pPr>
              <w:jc w:val="both"/>
            </w:pPr>
            <w:r>
              <w:t>Услуги гостиниц и туризм</w:t>
            </w:r>
          </w:p>
        </w:tc>
        <w:tc>
          <w:tcPr>
            <w:tcW w:w="1260" w:type="dxa"/>
            <w:shd w:val="clear" w:color="auto" w:fill="auto"/>
          </w:tcPr>
          <w:p w14:paraId="6DE6F0E5" w14:textId="77777777" w:rsidR="008C3C17" w:rsidRDefault="008C3C17">
            <w:pPr>
              <w:jc w:val="both"/>
            </w:pPr>
          </w:p>
        </w:tc>
        <w:tc>
          <w:tcPr>
            <w:tcW w:w="1080" w:type="dxa"/>
            <w:shd w:val="clear" w:color="auto" w:fill="auto"/>
          </w:tcPr>
          <w:p w14:paraId="4FB475EE" w14:textId="77777777" w:rsidR="008C3C17" w:rsidRDefault="008C3C17">
            <w:pPr>
              <w:jc w:val="both"/>
            </w:pPr>
          </w:p>
        </w:tc>
        <w:tc>
          <w:tcPr>
            <w:tcW w:w="1159" w:type="dxa"/>
            <w:shd w:val="clear" w:color="auto" w:fill="auto"/>
          </w:tcPr>
          <w:p w14:paraId="591D054C" w14:textId="77777777" w:rsidR="008C3C17" w:rsidRDefault="008C3C17">
            <w:pPr>
              <w:jc w:val="both"/>
            </w:pPr>
          </w:p>
        </w:tc>
        <w:tc>
          <w:tcPr>
            <w:tcW w:w="1440" w:type="dxa"/>
            <w:shd w:val="clear" w:color="auto" w:fill="auto"/>
          </w:tcPr>
          <w:p w14:paraId="49612CA5" w14:textId="77777777" w:rsidR="008C3C17" w:rsidRDefault="008C3C17">
            <w:pPr>
              <w:jc w:val="both"/>
            </w:pPr>
          </w:p>
        </w:tc>
        <w:tc>
          <w:tcPr>
            <w:tcW w:w="766" w:type="dxa"/>
            <w:shd w:val="clear" w:color="auto" w:fill="auto"/>
          </w:tcPr>
          <w:p w14:paraId="2FFA8F55" w14:textId="77777777" w:rsidR="008C3C17" w:rsidRDefault="008C3C17">
            <w:pPr>
              <w:jc w:val="both"/>
            </w:pPr>
          </w:p>
        </w:tc>
        <w:tc>
          <w:tcPr>
            <w:tcW w:w="1196" w:type="dxa"/>
            <w:shd w:val="clear" w:color="auto" w:fill="auto"/>
          </w:tcPr>
          <w:p w14:paraId="3A597E1B" w14:textId="77777777" w:rsidR="008C3C17" w:rsidRDefault="008C3C17">
            <w:pPr>
              <w:jc w:val="both"/>
            </w:pPr>
          </w:p>
        </w:tc>
      </w:tr>
      <w:tr w:rsidR="008C3C17" w14:paraId="4C6F05D5" w14:textId="77777777">
        <w:tc>
          <w:tcPr>
            <w:tcW w:w="2880" w:type="dxa"/>
            <w:shd w:val="clear" w:color="auto" w:fill="auto"/>
          </w:tcPr>
          <w:p w14:paraId="5474694A" w14:textId="77777777" w:rsidR="008C3C17" w:rsidRDefault="00D827B4">
            <w:pPr>
              <w:jc w:val="both"/>
            </w:pPr>
            <w:r>
              <w:t>Транспорт</w:t>
            </w:r>
          </w:p>
        </w:tc>
        <w:tc>
          <w:tcPr>
            <w:tcW w:w="1260" w:type="dxa"/>
            <w:shd w:val="clear" w:color="auto" w:fill="auto"/>
          </w:tcPr>
          <w:p w14:paraId="10F81CC5" w14:textId="77777777" w:rsidR="008C3C17" w:rsidRDefault="008C3C17">
            <w:pPr>
              <w:jc w:val="both"/>
            </w:pPr>
          </w:p>
        </w:tc>
        <w:tc>
          <w:tcPr>
            <w:tcW w:w="1080" w:type="dxa"/>
            <w:shd w:val="clear" w:color="auto" w:fill="auto"/>
          </w:tcPr>
          <w:p w14:paraId="19745FBA" w14:textId="77777777" w:rsidR="008C3C17" w:rsidRDefault="008C3C17">
            <w:pPr>
              <w:jc w:val="both"/>
            </w:pPr>
          </w:p>
        </w:tc>
        <w:tc>
          <w:tcPr>
            <w:tcW w:w="1159" w:type="dxa"/>
            <w:shd w:val="clear" w:color="auto" w:fill="auto"/>
          </w:tcPr>
          <w:p w14:paraId="208911DA" w14:textId="77777777" w:rsidR="008C3C17" w:rsidRDefault="008C3C17">
            <w:pPr>
              <w:jc w:val="both"/>
            </w:pPr>
          </w:p>
        </w:tc>
        <w:tc>
          <w:tcPr>
            <w:tcW w:w="1440" w:type="dxa"/>
            <w:shd w:val="clear" w:color="auto" w:fill="auto"/>
          </w:tcPr>
          <w:p w14:paraId="457EA346" w14:textId="77777777" w:rsidR="008C3C17" w:rsidRDefault="008C3C17">
            <w:pPr>
              <w:jc w:val="both"/>
            </w:pPr>
          </w:p>
        </w:tc>
        <w:tc>
          <w:tcPr>
            <w:tcW w:w="766" w:type="dxa"/>
            <w:shd w:val="clear" w:color="auto" w:fill="auto"/>
          </w:tcPr>
          <w:p w14:paraId="264A8E6C" w14:textId="77777777" w:rsidR="008C3C17" w:rsidRDefault="008C3C17">
            <w:pPr>
              <w:jc w:val="both"/>
            </w:pPr>
          </w:p>
        </w:tc>
        <w:tc>
          <w:tcPr>
            <w:tcW w:w="1196" w:type="dxa"/>
            <w:shd w:val="clear" w:color="auto" w:fill="auto"/>
          </w:tcPr>
          <w:p w14:paraId="15467E7C" w14:textId="77777777" w:rsidR="008C3C17" w:rsidRDefault="008C3C17">
            <w:pPr>
              <w:jc w:val="both"/>
            </w:pPr>
          </w:p>
        </w:tc>
      </w:tr>
      <w:tr w:rsidR="008C3C17" w14:paraId="70A1D626" w14:textId="77777777">
        <w:tc>
          <w:tcPr>
            <w:tcW w:w="2880" w:type="dxa"/>
            <w:shd w:val="clear" w:color="auto" w:fill="auto"/>
          </w:tcPr>
          <w:p w14:paraId="5A3F8B5A" w14:textId="77777777" w:rsidR="008C3C17" w:rsidRDefault="00D827B4">
            <w:pPr>
              <w:jc w:val="both"/>
            </w:pPr>
            <w:r>
              <w:t>Сельское хозяйство</w:t>
            </w:r>
          </w:p>
        </w:tc>
        <w:tc>
          <w:tcPr>
            <w:tcW w:w="1260" w:type="dxa"/>
            <w:shd w:val="clear" w:color="auto" w:fill="auto"/>
          </w:tcPr>
          <w:p w14:paraId="52D1E6C4" w14:textId="77777777" w:rsidR="008C3C17" w:rsidRDefault="00D827B4">
            <w:pPr>
              <w:jc w:val="both"/>
            </w:pPr>
            <w:r>
              <w:t>1</w:t>
            </w:r>
          </w:p>
        </w:tc>
        <w:tc>
          <w:tcPr>
            <w:tcW w:w="1080" w:type="dxa"/>
            <w:shd w:val="clear" w:color="auto" w:fill="auto"/>
          </w:tcPr>
          <w:p w14:paraId="598EDCB2" w14:textId="77777777" w:rsidR="008C3C17" w:rsidRDefault="008C3C17">
            <w:pPr>
              <w:jc w:val="both"/>
            </w:pPr>
          </w:p>
        </w:tc>
        <w:tc>
          <w:tcPr>
            <w:tcW w:w="1159" w:type="dxa"/>
            <w:shd w:val="clear" w:color="auto" w:fill="auto"/>
          </w:tcPr>
          <w:p w14:paraId="58B57D4B" w14:textId="77777777" w:rsidR="008C3C17" w:rsidRDefault="008C3C17">
            <w:pPr>
              <w:jc w:val="both"/>
            </w:pPr>
          </w:p>
        </w:tc>
        <w:tc>
          <w:tcPr>
            <w:tcW w:w="1440" w:type="dxa"/>
            <w:shd w:val="clear" w:color="auto" w:fill="auto"/>
          </w:tcPr>
          <w:p w14:paraId="45947DEA" w14:textId="77777777" w:rsidR="008C3C17" w:rsidRDefault="00D827B4">
            <w:pPr>
              <w:jc w:val="both"/>
            </w:pPr>
            <w:r>
              <w:t>3</w:t>
            </w:r>
          </w:p>
        </w:tc>
        <w:tc>
          <w:tcPr>
            <w:tcW w:w="766" w:type="dxa"/>
            <w:shd w:val="clear" w:color="auto" w:fill="auto"/>
          </w:tcPr>
          <w:p w14:paraId="6CAF4169" w14:textId="77777777" w:rsidR="008C3C17" w:rsidRDefault="008C3C17">
            <w:pPr>
              <w:jc w:val="both"/>
            </w:pPr>
          </w:p>
        </w:tc>
        <w:tc>
          <w:tcPr>
            <w:tcW w:w="1196" w:type="dxa"/>
            <w:shd w:val="clear" w:color="auto" w:fill="auto"/>
          </w:tcPr>
          <w:p w14:paraId="1A6D5D52" w14:textId="77777777" w:rsidR="008C3C17" w:rsidRDefault="00D827B4">
            <w:pPr>
              <w:jc w:val="both"/>
            </w:pPr>
            <w:r>
              <w:t>3</w:t>
            </w:r>
          </w:p>
        </w:tc>
      </w:tr>
      <w:tr w:rsidR="008C3C17" w14:paraId="0FD08283" w14:textId="77777777">
        <w:tc>
          <w:tcPr>
            <w:tcW w:w="2880" w:type="dxa"/>
            <w:shd w:val="clear" w:color="auto" w:fill="auto"/>
          </w:tcPr>
          <w:p w14:paraId="0BA154F6" w14:textId="77777777" w:rsidR="008C3C17" w:rsidRDefault="00D827B4">
            <w:pPr>
              <w:jc w:val="both"/>
            </w:pPr>
            <w:r>
              <w:t>ИТОГО:</w:t>
            </w:r>
          </w:p>
        </w:tc>
        <w:tc>
          <w:tcPr>
            <w:tcW w:w="1260" w:type="dxa"/>
            <w:shd w:val="clear" w:color="auto" w:fill="auto"/>
          </w:tcPr>
          <w:p w14:paraId="47451D3C" w14:textId="77777777" w:rsidR="008C3C17" w:rsidRDefault="00D827B4">
            <w:pPr>
              <w:jc w:val="both"/>
            </w:pPr>
            <w:r>
              <w:t>1</w:t>
            </w:r>
          </w:p>
        </w:tc>
        <w:tc>
          <w:tcPr>
            <w:tcW w:w="1080" w:type="dxa"/>
            <w:shd w:val="clear" w:color="auto" w:fill="auto"/>
          </w:tcPr>
          <w:p w14:paraId="417F65A8" w14:textId="77777777" w:rsidR="008C3C17" w:rsidRDefault="00D827B4">
            <w:pPr>
              <w:jc w:val="both"/>
            </w:pPr>
            <w:r>
              <w:t>4</w:t>
            </w:r>
          </w:p>
        </w:tc>
        <w:tc>
          <w:tcPr>
            <w:tcW w:w="1159" w:type="dxa"/>
            <w:shd w:val="clear" w:color="auto" w:fill="auto"/>
          </w:tcPr>
          <w:p w14:paraId="4F6BB639" w14:textId="77777777" w:rsidR="008C3C17" w:rsidRDefault="00D827B4">
            <w:pPr>
              <w:jc w:val="both"/>
            </w:pPr>
            <w:r>
              <w:t>5</w:t>
            </w:r>
          </w:p>
        </w:tc>
        <w:tc>
          <w:tcPr>
            <w:tcW w:w="1440" w:type="dxa"/>
            <w:shd w:val="clear" w:color="auto" w:fill="auto"/>
          </w:tcPr>
          <w:p w14:paraId="723A7A87" w14:textId="77777777" w:rsidR="008C3C17" w:rsidRDefault="00D827B4">
            <w:pPr>
              <w:jc w:val="both"/>
            </w:pPr>
            <w:r>
              <w:t>3</w:t>
            </w:r>
          </w:p>
        </w:tc>
        <w:tc>
          <w:tcPr>
            <w:tcW w:w="766" w:type="dxa"/>
            <w:shd w:val="clear" w:color="auto" w:fill="auto"/>
          </w:tcPr>
          <w:p w14:paraId="487B745E" w14:textId="77777777" w:rsidR="008C3C17" w:rsidRDefault="00D827B4">
            <w:pPr>
              <w:jc w:val="both"/>
            </w:pPr>
            <w:r>
              <w:t>7</w:t>
            </w:r>
          </w:p>
        </w:tc>
        <w:tc>
          <w:tcPr>
            <w:tcW w:w="1196" w:type="dxa"/>
            <w:shd w:val="clear" w:color="auto" w:fill="auto"/>
          </w:tcPr>
          <w:p w14:paraId="432C2692" w14:textId="77777777" w:rsidR="008C3C17" w:rsidRDefault="00D827B4">
            <w:pPr>
              <w:jc w:val="both"/>
            </w:pPr>
            <w:r>
              <w:t>10</w:t>
            </w:r>
          </w:p>
        </w:tc>
      </w:tr>
    </w:tbl>
    <w:p w14:paraId="4D2B9C67" w14:textId="77777777" w:rsidR="008C3C17" w:rsidRDefault="008C3C17">
      <w:pPr>
        <w:jc w:val="both"/>
      </w:pPr>
    </w:p>
    <w:p w14:paraId="1D1BF9D4" w14:textId="2A9497D3" w:rsidR="008C3C17" w:rsidRDefault="00D827B4">
      <w:pPr>
        <w:ind w:firstLine="567"/>
        <w:jc w:val="both"/>
      </w:pPr>
      <w:r>
        <w:t xml:space="preserve">На состояние малого и среднего предпринимательства в </w:t>
      </w:r>
      <w:proofErr w:type="spellStart"/>
      <w:r w:rsidR="000875A1">
        <w:t>Перекопском</w:t>
      </w:r>
      <w:proofErr w:type="spellEnd"/>
      <w:r w:rsidR="000875A1">
        <w:t xml:space="preserve"> сельском</w:t>
      </w:r>
      <w:r>
        <w:t xml:space="preserve"> поселении наиболее сильное влияние оказывают следующие факторы:</w:t>
      </w:r>
    </w:p>
    <w:p w14:paraId="554C0EC2" w14:textId="77777777" w:rsidR="008C3C17" w:rsidRDefault="00D827B4">
      <w:pPr>
        <w:ind w:firstLine="567"/>
        <w:jc w:val="both"/>
      </w:pPr>
      <w:r>
        <w:t>- отсутствие залогового имущества у субъектов МСП при получении кредитов;</w:t>
      </w:r>
    </w:p>
    <w:p w14:paraId="61DF1306" w14:textId="77777777" w:rsidR="008C3C17" w:rsidRDefault="00D827B4">
      <w:pPr>
        <w:ind w:firstLine="567"/>
        <w:jc w:val="both"/>
      </w:pPr>
      <w:r>
        <w:t>- низкий уровень правовой грамотности субъектов МСП в части действующего российского законодательства;</w:t>
      </w:r>
    </w:p>
    <w:p w14:paraId="45E9B242" w14:textId="77777777" w:rsidR="008C3C17" w:rsidRDefault="00D827B4">
      <w:pPr>
        <w:ind w:firstLine="567"/>
        <w:jc w:val="both"/>
      </w:pPr>
      <w:r>
        <w:t>- недостаточное информационное обеспечение субъектов МСП, затрудняющее принятие управленческих и коммерческих решений;</w:t>
      </w:r>
    </w:p>
    <w:p w14:paraId="31686917" w14:textId="77777777" w:rsidR="008C3C17" w:rsidRDefault="00D827B4">
      <w:pPr>
        <w:ind w:firstLine="567"/>
        <w:jc w:val="both"/>
      </w:pPr>
      <w:r>
        <w:t>- недостаток квалифицированных кадров у субъектов МСП;</w:t>
      </w:r>
    </w:p>
    <w:p w14:paraId="0D946C67" w14:textId="77777777" w:rsidR="008C3C17" w:rsidRDefault="00D827B4">
      <w:pPr>
        <w:ind w:firstLine="567"/>
        <w:jc w:val="both"/>
      </w:pPr>
      <w:r>
        <w:t>- формирование нормативной правовой базы муниципального образования;</w:t>
      </w:r>
    </w:p>
    <w:p w14:paraId="120F651E" w14:textId="50EF9C6E" w:rsidR="008C3C17" w:rsidRDefault="00D827B4">
      <w:pPr>
        <w:ind w:firstLine="567"/>
        <w:jc w:val="both"/>
      </w:pPr>
      <w:r>
        <w:t xml:space="preserve">Создание благоприятных условий для развития малого и среднего предпринимательства в </w:t>
      </w:r>
      <w:proofErr w:type="spellStart"/>
      <w:r w:rsidR="000875A1">
        <w:t>Перекопском</w:t>
      </w:r>
      <w:proofErr w:type="spellEnd"/>
      <w:r w:rsidR="000875A1">
        <w:t xml:space="preserve"> сельском</w:t>
      </w:r>
      <w:r>
        <w:t xml:space="preserve"> поселении является одним из основных факторов, обеспечивающих социально-экономическое развитие </w:t>
      </w:r>
      <w:proofErr w:type="spellStart"/>
      <w:r w:rsidR="000875A1">
        <w:t>Перекопского</w:t>
      </w:r>
      <w:proofErr w:type="spellEnd"/>
      <w:r w:rsidR="000875A1">
        <w:t xml:space="preserve"> сельского</w:t>
      </w:r>
      <w:r>
        <w:t xml:space="preserve"> поселения, повышение жизненного уровня и занятости населения.</w:t>
      </w:r>
    </w:p>
    <w:p w14:paraId="73A6DE20" w14:textId="18BE23C6" w:rsidR="008C3C17" w:rsidRDefault="00D827B4">
      <w:pPr>
        <w:ind w:firstLine="567"/>
        <w:jc w:val="both"/>
      </w:pPr>
      <w:r>
        <w:t xml:space="preserve">Поддержка малого и среднего предпринимательства в </w:t>
      </w:r>
      <w:proofErr w:type="spellStart"/>
      <w:r w:rsidR="000875A1">
        <w:t>Перекопском</w:t>
      </w:r>
      <w:proofErr w:type="spellEnd"/>
      <w:r w:rsidR="000875A1">
        <w:t xml:space="preserve"> сельском</w:t>
      </w:r>
      <w:r>
        <w:t xml:space="preserve"> поселении осуществляется на основе программного метода.</w:t>
      </w:r>
    </w:p>
    <w:p w14:paraId="63A47499" w14:textId="77777777" w:rsidR="008C3C17" w:rsidRDefault="008C3C17">
      <w:pPr>
        <w:jc w:val="both"/>
      </w:pPr>
    </w:p>
    <w:p w14:paraId="3719FEE7" w14:textId="77777777" w:rsidR="008C3C17" w:rsidRDefault="00D827B4">
      <w:pPr>
        <w:jc w:val="center"/>
      </w:pPr>
      <w:r>
        <w:t>2. Цели и задачи муниципальной программы</w:t>
      </w:r>
    </w:p>
    <w:p w14:paraId="7B54BE47" w14:textId="77777777" w:rsidR="008C3C17" w:rsidRDefault="008C3C17">
      <w:pPr>
        <w:jc w:val="both"/>
      </w:pPr>
    </w:p>
    <w:p w14:paraId="7D14AC3D" w14:textId="77777777" w:rsidR="008C3C17" w:rsidRDefault="00D827B4">
      <w:pPr>
        <w:ind w:firstLine="567"/>
        <w:jc w:val="both"/>
      </w:pPr>
      <w:r>
        <w:t>Целями муниципальной программы является:</w:t>
      </w:r>
    </w:p>
    <w:p w14:paraId="1D20A982" w14:textId="1C22ED20" w:rsidR="008C3C17" w:rsidRDefault="00D827B4">
      <w:pPr>
        <w:ind w:firstLine="567"/>
        <w:jc w:val="both"/>
      </w:pPr>
      <w:r>
        <w:t xml:space="preserve">-  развитие субъектов МСП в целях формирования конкурентной среды в экономике </w:t>
      </w:r>
      <w:proofErr w:type="spellStart"/>
      <w:r w:rsidR="000875A1">
        <w:t>Перекопского</w:t>
      </w:r>
      <w:proofErr w:type="spellEnd"/>
      <w:r w:rsidR="000875A1">
        <w:t xml:space="preserve"> сельского</w:t>
      </w:r>
      <w:r>
        <w:t xml:space="preserve"> поселения;</w:t>
      </w:r>
    </w:p>
    <w:p w14:paraId="091391C2" w14:textId="77777777" w:rsidR="008C3C17" w:rsidRDefault="00D827B4">
      <w:pPr>
        <w:ind w:firstLine="567"/>
        <w:jc w:val="both"/>
      </w:pPr>
      <w:r>
        <w:t>- обеспечение благоприятных условий для развития субъектов МСП;</w:t>
      </w:r>
    </w:p>
    <w:p w14:paraId="4ECB756D" w14:textId="77777777" w:rsidR="008C3C17" w:rsidRDefault="00D827B4">
      <w:pPr>
        <w:ind w:firstLine="567"/>
        <w:jc w:val="both"/>
      </w:pPr>
      <w:r>
        <w:t>- обеспечение конкурентоспособности субъектов МСП;</w:t>
      </w:r>
    </w:p>
    <w:p w14:paraId="6E64A80B" w14:textId="77777777" w:rsidR="008C3C17" w:rsidRDefault="00D827B4">
      <w:pPr>
        <w:ind w:firstLine="567"/>
        <w:jc w:val="both"/>
      </w:pPr>
      <w:r>
        <w:t>- оказание содействия субъектам МСП в продвижении производимых ими товаров (работ, услуг), результатов интеллектуальной деятельности на потребительский рынок;</w:t>
      </w:r>
    </w:p>
    <w:p w14:paraId="268F98D9" w14:textId="77777777" w:rsidR="008C3C17" w:rsidRDefault="00D827B4">
      <w:pPr>
        <w:ind w:firstLine="567"/>
        <w:jc w:val="both"/>
      </w:pPr>
      <w:r>
        <w:t>- увеличение количества субъектов МСП;</w:t>
      </w:r>
    </w:p>
    <w:p w14:paraId="6DE77134" w14:textId="77777777" w:rsidR="008C3C17" w:rsidRDefault="00D827B4">
      <w:pPr>
        <w:ind w:firstLine="567"/>
        <w:jc w:val="both"/>
      </w:pPr>
      <w:r>
        <w:t>- обеспечение занятости населения и развитие самозанятости;</w:t>
      </w:r>
    </w:p>
    <w:p w14:paraId="62EED6D1" w14:textId="77777777" w:rsidR="008C3C17" w:rsidRDefault="00D827B4">
      <w:pPr>
        <w:ind w:firstLine="567"/>
        <w:jc w:val="both"/>
      </w:pPr>
      <w:r>
        <w:lastRenderedPageBreak/>
        <w:t>- увеличение доли производимых субъектами МСП товаров (работ, услуг) в объеме валового продукта;</w:t>
      </w:r>
    </w:p>
    <w:p w14:paraId="7FB404BC" w14:textId="45DA209E" w:rsidR="008C3C17" w:rsidRDefault="00D827B4">
      <w:pPr>
        <w:ind w:firstLine="567"/>
        <w:jc w:val="both"/>
      </w:pPr>
      <w:r>
        <w:t xml:space="preserve">- увеличение доли уплаченных субъектами МСП налогов в налоговых доходах федерального бюджета, бюджетов Волгоградской области и </w:t>
      </w:r>
      <w:proofErr w:type="spellStart"/>
      <w:r w:rsidR="000875A1">
        <w:t>Перекопского</w:t>
      </w:r>
      <w:proofErr w:type="spellEnd"/>
      <w:r w:rsidR="000875A1">
        <w:t xml:space="preserve"> сельского</w:t>
      </w:r>
      <w:r>
        <w:t xml:space="preserve"> поселения.</w:t>
      </w:r>
    </w:p>
    <w:p w14:paraId="3826A752" w14:textId="28D22DF6" w:rsidR="008C3C17" w:rsidRDefault="00D827B4">
      <w:pPr>
        <w:ind w:firstLine="567"/>
        <w:jc w:val="both"/>
      </w:pPr>
      <w:r>
        <w:t xml:space="preserve">Поддержка малого и среднего предпринимательства является одним из приоритетных направлений социально-экономического развития </w:t>
      </w:r>
      <w:proofErr w:type="spellStart"/>
      <w:r w:rsidR="000875A1">
        <w:t>Перекопского</w:t>
      </w:r>
      <w:proofErr w:type="spellEnd"/>
      <w:r w:rsidR="000875A1">
        <w:t xml:space="preserve"> </w:t>
      </w:r>
      <w:proofErr w:type="spellStart"/>
      <w:r w:rsidR="000875A1">
        <w:t>сельского</w:t>
      </w:r>
      <w:r>
        <w:t>поселения</w:t>
      </w:r>
      <w:proofErr w:type="spellEnd"/>
      <w:r>
        <w:t>.</w:t>
      </w:r>
    </w:p>
    <w:p w14:paraId="3DEDB48E" w14:textId="77777777" w:rsidR="008C3C17" w:rsidRDefault="00D827B4">
      <w:pPr>
        <w:ind w:firstLine="567"/>
        <w:jc w:val="both"/>
      </w:pPr>
      <w:r>
        <w:t>Для достижения целей муниципальной программы предусмотрено решение следующих задач:</w:t>
      </w:r>
    </w:p>
    <w:p w14:paraId="6334752A" w14:textId="77777777" w:rsidR="008C3C17" w:rsidRDefault="00D827B4">
      <w:pPr>
        <w:ind w:firstLine="567"/>
        <w:jc w:val="both"/>
      </w:pPr>
      <w:r>
        <w:t>- повышение предпринимательской активности и развитие малого и среднего предпринимательства;</w:t>
      </w:r>
    </w:p>
    <w:p w14:paraId="6E7FB455" w14:textId="77777777" w:rsidR="008C3C17" w:rsidRDefault="00D827B4">
      <w:pPr>
        <w:ind w:firstLine="567"/>
        <w:jc w:val="both"/>
      </w:pPr>
      <w:r>
        <w:t xml:space="preserve">- поддержка малого и среднего предпринимательства в приоритетных сферах; </w:t>
      </w:r>
    </w:p>
    <w:p w14:paraId="3436062F" w14:textId="77777777" w:rsidR="008C3C17" w:rsidRDefault="00D827B4">
      <w:pPr>
        <w:ind w:firstLine="567"/>
        <w:jc w:val="both"/>
      </w:pPr>
      <w:r>
        <w:t xml:space="preserve">- создание инфраструктуры поддержки субъектов малого и среднего предпринимательства; </w:t>
      </w:r>
    </w:p>
    <w:p w14:paraId="179802BB" w14:textId="77777777" w:rsidR="008C3C17" w:rsidRDefault="00D827B4">
      <w:pPr>
        <w:ind w:firstLine="567"/>
        <w:jc w:val="both"/>
      </w:pPr>
      <w:r>
        <w:t>- пропаганда и популяризация предпринимательской деятельности.</w:t>
      </w:r>
    </w:p>
    <w:p w14:paraId="3DAD889D" w14:textId="77777777" w:rsidR="008C3C17" w:rsidRDefault="00D827B4">
      <w:pPr>
        <w:ind w:firstLine="567"/>
        <w:jc w:val="both"/>
      </w:pPr>
      <w:r>
        <w:t xml:space="preserve">Решение задач муниципальной программы осуществляется путем реализации ее мероприятий. </w:t>
      </w:r>
    </w:p>
    <w:p w14:paraId="455ED038" w14:textId="77777777" w:rsidR="008C3C17" w:rsidRDefault="00D827B4">
      <w:pPr>
        <w:ind w:firstLine="567"/>
        <w:jc w:val="both"/>
      </w:pPr>
      <w:r>
        <w:t xml:space="preserve">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самозанятость населения. </w:t>
      </w:r>
    </w:p>
    <w:p w14:paraId="6166BE5F" w14:textId="77777777" w:rsidR="008C3C17" w:rsidRDefault="008C3C17">
      <w:pPr>
        <w:jc w:val="both"/>
      </w:pPr>
    </w:p>
    <w:p w14:paraId="3DA22E09" w14:textId="77777777" w:rsidR="008C3C17" w:rsidRDefault="00D827B4">
      <w:pPr>
        <w:jc w:val="center"/>
      </w:pPr>
      <w:r>
        <w:t>3. Целевые показатели (индикаторы) достижения цели и непосредственные результаты реализации муниципальной программы</w:t>
      </w:r>
    </w:p>
    <w:p w14:paraId="11CCDBD9" w14:textId="77777777" w:rsidR="008C3C17" w:rsidRDefault="008C3C17">
      <w:pPr>
        <w:jc w:val="both"/>
      </w:pPr>
    </w:p>
    <w:p w14:paraId="7B1ADFBB" w14:textId="77777777" w:rsidR="008C3C17" w:rsidRDefault="00D827B4">
      <w:pPr>
        <w:ind w:firstLine="567"/>
        <w:jc w:val="both"/>
      </w:pPr>
      <w:r>
        <w:t>Социально-экономическими результатами реализации программных мероприятий являются:</w:t>
      </w:r>
    </w:p>
    <w:p w14:paraId="51060936" w14:textId="0E0CC439" w:rsidR="008C3C17" w:rsidRDefault="00D827B4">
      <w:pPr>
        <w:ind w:firstLine="567"/>
        <w:jc w:val="both"/>
      </w:pPr>
      <w:r>
        <w:t xml:space="preserve">- ежегодное увеличение количества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000875A1">
        <w:t>«</w:t>
      </w:r>
      <w:r>
        <w:t>Налог на профессиональный доход</w:t>
      </w:r>
      <w:r w:rsidR="000875A1">
        <w:t>» в</w:t>
      </w:r>
      <w:r>
        <w:t xml:space="preserve"> </w:t>
      </w:r>
      <w:proofErr w:type="spellStart"/>
      <w:r w:rsidR="000875A1">
        <w:t>Перекопском</w:t>
      </w:r>
      <w:proofErr w:type="spellEnd"/>
      <w:r w:rsidR="000875A1">
        <w:t xml:space="preserve"> сельском</w:t>
      </w:r>
      <w:r>
        <w:t xml:space="preserve"> поселении;</w:t>
      </w:r>
    </w:p>
    <w:p w14:paraId="6F9C3541" w14:textId="1D6B5BB1" w:rsidR="008C3C17" w:rsidRDefault="00D827B4">
      <w:pPr>
        <w:ind w:firstLine="567"/>
        <w:jc w:val="both"/>
      </w:pPr>
      <w:r>
        <w:t xml:space="preserve">- ежегодное увеличение численности занятых в сфере малого и среднего предпринимательства </w:t>
      </w:r>
      <w:proofErr w:type="spellStart"/>
      <w:r w:rsidR="000875A1">
        <w:t>Перекопского</w:t>
      </w:r>
      <w:proofErr w:type="spellEnd"/>
      <w:r w:rsidR="000875A1">
        <w:t xml:space="preserve"> сельского</w:t>
      </w:r>
      <w:r>
        <w:t xml:space="preserve"> поселения;</w:t>
      </w:r>
    </w:p>
    <w:p w14:paraId="56B3FA3E" w14:textId="500082CB" w:rsidR="008C3C17" w:rsidRDefault="00D827B4">
      <w:pPr>
        <w:ind w:firstLine="567"/>
        <w:jc w:val="both"/>
      </w:pPr>
      <w:r>
        <w:t xml:space="preserve">- ежегодное предоставление информационной поддержки не менее </w:t>
      </w:r>
      <w:r w:rsidR="000875A1">
        <w:t>5</w:t>
      </w:r>
      <w:r>
        <w:t xml:space="preserve">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519411A3" w14:textId="5FF0F2FE" w:rsidR="008C3C17" w:rsidRDefault="00D827B4">
      <w:pPr>
        <w:ind w:firstLine="567"/>
        <w:jc w:val="both"/>
      </w:pPr>
      <w:r>
        <w:t xml:space="preserve">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w:t>
      </w:r>
      <w:proofErr w:type="spellStart"/>
      <w:r w:rsidR="000875A1">
        <w:t>Перекопского</w:t>
      </w:r>
      <w:proofErr w:type="spellEnd"/>
      <w:r w:rsidR="000875A1">
        <w:t xml:space="preserve"> сельского</w:t>
      </w:r>
      <w:r>
        <w:t xml:space="preserve"> поселения.</w:t>
      </w:r>
    </w:p>
    <w:p w14:paraId="38757062" w14:textId="77777777" w:rsidR="008C3C17" w:rsidRDefault="00D827B4">
      <w:pPr>
        <w:ind w:firstLine="567"/>
        <w:jc w:val="both"/>
      </w:pPr>
      <w:r>
        <w:t>Сведения о значениях основных показателей (индикаторов) реализации муниципальной программы приведены в приложении 1 к настоящей программе.</w:t>
      </w:r>
    </w:p>
    <w:p w14:paraId="0C653519" w14:textId="77777777" w:rsidR="008C3C17" w:rsidRDefault="008C3C17">
      <w:pPr>
        <w:jc w:val="both"/>
      </w:pPr>
    </w:p>
    <w:p w14:paraId="21B2BD3A" w14:textId="77777777" w:rsidR="008C3C17" w:rsidRDefault="00D827B4">
      <w:pPr>
        <w:jc w:val="center"/>
      </w:pPr>
      <w:r>
        <w:t>4. Основные мероприятия муниципальной программы</w:t>
      </w:r>
    </w:p>
    <w:p w14:paraId="611215F0" w14:textId="77777777" w:rsidR="008C3C17" w:rsidRDefault="008C3C17">
      <w:pPr>
        <w:jc w:val="both"/>
      </w:pPr>
    </w:p>
    <w:p w14:paraId="0DE0770D" w14:textId="77777777" w:rsidR="008C3C17" w:rsidRDefault="00D827B4">
      <w:pPr>
        <w:ind w:firstLine="567"/>
        <w:jc w:val="both"/>
      </w:pPr>
      <w:r>
        <w:t xml:space="preserve">Для достижения целей и решения задач муниципальной программы потребуется осуществить комплекс </w:t>
      </w:r>
      <w:hyperlink w:anchor="Par698" w:history="1"/>
      <w:r>
        <w:t xml:space="preserve"> мероприятий по следующим приоритетным направлениям:</w:t>
      </w:r>
    </w:p>
    <w:p w14:paraId="7743DF8C" w14:textId="77777777" w:rsidR="008C3C17" w:rsidRDefault="00D827B4">
      <w:pPr>
        <w:ind w:firstLine="567"/>
        <w:jc w:val="both"/>
      </w:pPr>
      <w:r>
        <w:t>-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p w14:paraId="01E3F60C" w14:textId="77777777" w:rsidR="008C3C17" w:rsidRDefault="00D827B4">
      <w:pPr>
        <w:ind w:firstLine="567"/>
        <w:jc w:val="both"/>
      </w:pPr>
      <w:r>
        <w:t xml:space="preserve">- развитие инфраструктуры поддержки малого и среднего предпринимательства; </w:t>
      </w:r>
    </w:p>
    <w:p w14:paraId="2162EB53" w14:textId="77777777" w:rsidR="008C3C17" w:rsidRDefault="00D827B4">
      <w:pPr>
        <w:ind w:firstLine="567"/>
        <w:jc w:val="both"/>
      </w:pPr>
      <w:r>
        <w:lastRenderedPageBreak/>
        <w:t xml:space="preserve">- имущественная и финансовая поддержка малого и среднего предпринимательства, физических лиц, не являющимся индивидуальными предпринимателями и применяющими специальный налоговый режим "Налог на профессиональный доход"; </w:t>
      </w:r>
    </w:p>
    <w:p w14:paraId="6AEA9523" w14:textId="77777777" w:rsidR="008C3C17" w:rsidRDefault="00D827B4">
      <w:pPr>
        <w:ind w:firstLine="567"/>
        <w:jc w:val="both"/>
      </w:pPr>
      <w:r>
        <w:t>- информационное, консультационное и образовательное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пропаганда и популяризация предпринимательской деятельности;</w:t>
      </w:r>
    </w:p>
    <w:p w14:paraId="44684338" w14:textId="77777777" w:rsidR="008C3C17" w:rsidRDefault="00D827B4">
      <w:pPr>
        <w:ind w:firstLine="567"/>
        <w:jc w:val="both"/>
      </w:pPr>
      <w:r>
        <w:t>- поддержка в продвижении на рынок, производимых субъектами малого и среднего предпринимательства, товаров и услуг.</w:t>
      </w:r>
    </w:p>
    <w:p w14:paraId="6EE79D92" w14:textId="77777777" w:rsidR="008C3C17" w:rsidRDefault="00D827B4">
      <w:pPr>
        <w:ind w:firstLine="567"/>
        <w:jc w:val="both"/>
      </w:pPr>
      <w:r>
        <w:t>Перечень основных мероприятий муниципальной программы приводится в приложении 2 к Программе.</w:t>
      </w:r>
    </w:p>
    <w:p w14:paraId="4694EF43" w14:textId="77777777" w:rsidR="008C3C17" w:rsidRDefault="008C3C17">
      <w:pPr>
        <w:jc w:val="both"/>
      </w:pPr>
    </w:p>
    <w:p w14:paraId="5AABB5AE" w14:textId="77777777" w:rsidR="008C3C17" w:rsidRDefault="00D827B4">
      <w:pPr>
        <w:jc w:val="center"/>
      </w:pPr>
      <w:r>
        <w:t>5. Сроки и этапы реализации муниципальной программы</w:t>
      </w:r>
    </w:p>
    <w:p w14:paraId="0865B3F9" w14:textId="77777777" w:rsidR="008C3C17" w:rsidRDefault="008C3C17">
      <w:pPr>
        <w:jc w:val="both"/>
      </w:pPr>
    </w:p>
    <w:p w14:paraId="40B6102E" w14:textId="77777777" w:rsidR="008C3C17" w:rsidRDefault="00D827B4">
      <w:pPr>
        <w:ind w:firstLine="567"/>
        <w:jc w:val="both"/>
      </w:pPr>
      <w:r>
        <w:t xml:space="preserve">Реализация муниципальной программы осуществляется на протяжении 2022-2024 годов. </w:t>
      </w:r>
    </w:p>
    <w:p w14:paraId="23977B72" w14:textId="77777777" w:rsidR="008C3C17" w:rsidRDefault="008C3C17">
      <w:pPr>
        <w:jc w:val="both"/>
      </w:pPr>
    </w:p>
    <w:p w14:paraId="056789E0" w14:textId="77777777" w:rsidR="008C3C17" w:rsidRDefault="00D827B4">
      <w:pPr>
        <w:jc w:val="center"/>
      </w:pPr>
      <w:r>
        <w:t>6. Обоснование объема финансовых ресурсов, необходимых для реализации муниципальной программы</w:t>
      </w:r>
    </w:p>
    <w:p w14:paraId="70211876" w14:textId="77777777" w:rsidR="008C3C17" w:rsidRDefault="008C3C17">
      <w:pPr>
        <w:jc w:val="both"/>
      </w:pPr>
    </w:p>
    <w:p w14:paraId="40B448A6" w14:textId="3EC08BC8" w:rsidR="008C3C17" w:rsidRDefault="00D827B4">
      <w:pPr>
        <w:ind w:firstLine="567"/>
        <w:jc w:val="both"/>
      </w:pPr>
      <w:r>
        <w:t xml:space="preserve">Финансирование мероприятий муниципальной программы будет осуществляться в соответствии с действующим законодательством за счет средств бюджета </w:t>
      </w:r>
      <w:proofErr w:type="spellStart"/>
      <w:r w:rsidR="00C477C9">
        <w:t>Перекопского</w:t>
      </w:r>
      <w:proofErr w:type="spellEnd"/>
      <w:r w:rsidR="00C477C9">
        <w:t xml:space="preserve"> сельского </w:t>
      </w:r>
      <w:r>
        <w:t>поселения.</w:t>
      </w:r>
    </w:p>
    <w:p w14:paraId="5F53E3CA" w14:textId="77777777" w:rsidR="008C3C17" w:rsidRDefault="00D827B4">
      <w:pPr>
        <w:ind w:firstLine="567"/>
        <w:jc w:val="both"/>
      </w:pPr>
      <w:r>
        <w:t>При планировании ресурсного обеспечения муниципальной программы учитывалась ситуация в финансово-бюджетной сфере как на региональном, так и на местном уровнях.</w:t>
      </w:r>
    </w:p>
    <w:p w14:paraId="3056B445" w14:textId="6A03978C" w:rsidR="008C3C17" w:rsidRDefault="00D827B4">
      <w:pPr>
        <w:ind w:firstLine="567"/>
        <w:jc w:val="both"/>
      </w:pPr>
      <w:r>
        <w:t xml:space="preserve">Расходы на реализацию муниципальной программы осуществляются в соответствии с требованиями федерального законодательства (п.1, ст.17, п.п.2, п.1, ст.23, Федерального закона от 24.07.2007 № 209-ФЗ «О развитии малого и среднего предпринимательства в Российской Федерации»), законодательства Волгоградской области, нормативными правовыми актами органов местного самоуправления </w:t>
      </w:r>
      <w:proofErr w:type="spellStart"/>
      <w:r w:rsidR="00C477C9">
        <w:t>Перекопского</w:t>
      </w:r>
      <w:proofErr w:type="spellEnd"/>
      <w:r w:rsidR="00C477C9">
        <w:t xml:space="preserve"> сельского</w:t>
      </w:r>
      <w:r>
        <w:t xml:space="preserve"> поселения, порядками и методиками распределения и предоставления средств, утвержденными в установленном порядке. </w:t>
      </w:r>
    </w:p>
    <w:p w14:paraId="094E8686" w14:textId="77777777" w:rsidR="008C3C17" w:rsidRDefault="00D827B4">
      <w:pPr>
        <w:ind w:firstLine="567"/>
        <w:jc w:val="both"/>
      </w:pPr>
      <w:r>
        <w:t xml:space="preserve">Приоритетными направлениями расходования средств на реализацию муниципальной программы являются: </w:t>
      </w:r>
    </w:p>
    <w:p w14:paraId="248B72C9" w14:textId="77777777" w:rsidR="008C3C17" w:rsidRDefault="00D827B4">
      <w:pPr>
        <w:ind w:firstLine="567"/>
        <w:jc w:val="both"/>
      </w:pPr>
      <w:r>
        <w:t xml:space="preserve">- развитие инфраструктуры поддержки МСП; </w:t>
      </w:r>
    </w:p>
    <w:p w14:paraId="14BF5407" w14:textId="77777777" w:rsidR="008C3C17" w:rsidRDefault="00D827B4">
      <w:pPr>
        <w:ind w:firstLine="567"/>
        <w:jc w:val="both"/>
      </w:pPr>
      <w:r>
        <w:t xml:space="preserve">- создание механизмов финансовой поддержки субъектов МСП, поддержка и развитие субъектов МСП, обеспечивающих создание новых рабочих мест, </w:t>
      </w:r>
    </w:p>
    <w:p w14:paraId="0B073D34" w14:textId="25B60E3F" w:rsidR="008C3C17" w:rsidRDefault="00D827B4">
      <w:pPr>
        <w:ind w:firstLine="567"/>
        <w:jc w:val="both"/>
      </w:pPr>
      <w:r>
        <w:t xml:space="preserve">- насыщение товарного рынка продукцией местных производителей, необходимых и выгодных для экономики </w:t>
      </w:r>
      <w:proofErr w:type="spellStart"/>
      <w:r w:rsidR="00C477C9">
        <w:t>Перекопского</w:t>
      </w:r>
      <w:proofErr w:type="spellEnd"/>
      <w:r w:rsidR="00C477C9">
        <w:t xml:space="preserve"> сельского </w:t>
      </w:r>
      <w:r>
        <w:t>поселения, содействующих развитию внешнеэкономической деятельности в области ремесленной деятельности.</w:t>
      </w:r>
    </w:p>
    <w:p w14:paraId="2FC3B142" w14:textId="77777777" w:rsidR="008C3C17" w:rsidRDefault="00D827B4">
      <w:pPr>
        <w:ind w:firstLine="567"/>
        <w:jc w:val="both"/>
      </w:pPr>
      <w:r>
        <w:t>Сведения о расходах бюджета на реализацию муниципальной программы с разбивкой по основным мероприятиям представлены в приложении 3 к Программе.</w:t>
      </w:r>
    </w:p>
    <w:p w14:paraId="017401C1" w14:textId="77777777" w:rsidR="008C3C17" w:rsidRDefault="008C3C17">
      <w:pPr>
        <w:jc w:val="both"/>
      </w:pPr>
    </w:p>
    <w:p w14:paraId="5A73F53F" w14:textId="77777777" w:rsidR="008C3C17" w:rsidRDefault="00D827B4">
      <w:pPr>
        <w:jc w:val="center"/>
      </w:pPr>
      <w:r>
        <w:t>7. Анализ рисков реализации муниципальной программы</w:t>
      </w:r>
    </w:p>
    <w:p w14:paraId="2D944B34" w14:textId="77777777" w:rsidR="008C3C17" w:rsidRDefault="008C3C17">
      <w:pPr>
        <w:jc w:val="both"/>
      </w:pPr>
    </w:p>
    <w:p w14:paraId="2D15DC9D" w14:textId="77777777" w:rsidR="008C3C17" w:rsidRDefault="00D827B4">
      <w:pPr>
        <w:ind w:firstLine="567"/>
        <w:jc w:val="both"/>
      </w:pPr>
      <w:r>
        <w:t xml:space="preserve">К рискам реализации муниципальной программы, которые возникнут в процессе реализации ее мероприятий, могут быть отнесены: </w:t>
      </w:r>
    </w:p>
    <w:p w14:paraId="3ABD3AE4" w14:textId="77777777" w:rsidR="008C3C17" w:rsidRDefault="00D827B4">
      <w:pPr>
        <w:ind w:firstLine="567"/>
        <w:jc w:val="both"/>
      </w:pPr>
      <w:r>
        <w:t xml:space="preserve">- финансовые риски, связанные с отсутствием финансирования муниципальной программы в полном объеме в установленные сроки; </w:t>
      </w:r>
    </w:p>
    <w:p w14:paraId="08891E17" w14:textId="77777777" w:rsidR="008C3C17" w:rsidRDefault="00D827B4">
      <w:pPr>
        <w:ind w:firstLine="567"/>
        <w:jc w:val="both"/>
      </w:pPr>
      <w:r>
        <w:t xml:space="preserve">- правовые риски, связанные с отсутствием нормативного регулирования основных мероприятий муниципальной программы; </w:t>
      </w:r>
    </w:p>
    <w:p w14:paraId="0F5402FE" w14:textId="77777777" w:rsidR="008C3C17" w:rsidRDefault="00D827B4">
      <w:pPr>
        <w:ind w:firstLine="567"/>
        <w:jc w:val="both"/>
      </w:pPr>
      <w:r>
        <w:lastRenderedPageBreak/>
        <w:t xml:space="preserve">-  организационные риски, связанные с несвоевременным выполнением мероприятий, предусмотренных муниципальной программой. </w:t>
      </w:r>
    </w:p>
    <w:p w14:paraId="25038B50" w14:textId="77777777" w:rsidR="008C3C17" w:rsidRDefault="00D827B4">
      <w:pPr>
        <w:ind w:firstLine="567"/>
        <w:jc w:val="both"/>
      </w:pPr>
      <w:r>
        <w:t xml:space="preserve">Принятие мер по управлению рисками осуществляется в процессе мониторинга реализации муниципальной программы, оценки ее эффективности и результативности. </w:t>
      </w:r>
    </w:p>
    <w:p w14:paraId="14044904" w14:textId="77777777" w:rsidR="008C3C17" w:rsidRDefault="00D827B4">
      <w:pPr>
        <w:ind w:firstLine="567"/>
        <w:jc w:val="both"/>
      </w:pPr>
      <w: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участников муниципальной программы.</w:t>
      </w:r>
    </w:p>
    <w:p w14:paraId="0371E6D6" w14:textId="77777777" w:rsidR="008C3C17" w:rsidRDefault="008C3C17">
      <w:pPr>
        <w:jc w:val="both"/>
      </w:pPr>
    </w:p>
    <w:p w14:paraId="43B1650D" w14:textId="77777777" w:rsidR="008C3C17" w:rsidRDefault="00D827B4">
      <w:pPr>
        <w:jc w:val="center"/>
      </w:pPr>
      <w:r>
        <w:t>8. Механизм реализации муниципальной программы</w:t>
      </w:r>
    </w:p>
    <w:p w14:paraId="077E7E3D" w14:textId="77777777" w:rsidR="008C3C17" w:rsidRDefault="008C3C17">
      <w:pPr>
        <w:jc w:val="both"/>
      </w:pPr>
    </w:p>
    <w:p w14:paraId="1ABDADD3" w14:textId="0217E8F3" w:rsidR="008C3C17" w:rsidRDefault="00D827B4">
      <w:pPr>
        <w:ind w:firstLine="567"/>
        <w:jc w:val="both"/>
      </w:pPr>
      <w:r>
        <w:t xml:space="preserve">Текущее управление программой осуществляет администрация </w:t>
      </w:r>
      <w:proofErr w:type="spellStart"/>
      <w:r w:rsidR="00C477C9">
        <w:t>Перекопского</w:t>
      </w:r>
      <w:proofErr w:type="spellEnd"/>
      <w:r w:rsidR="00C477C9">
        <w:t xml:space="preserve"> сельского</w:t>
      </w:r>
      <w:r>
        <w:t xml:space="preserve"> поселения, которая:</w:t>
      </w:r>
    </w:p>
    <w:p w14:paraId="79C22BF3" w14:textId="77777777" w:rsidR="008C3C17" w:rsidRDefault="00D827B4">
      <w:pPr>
        <w:ind w:firstLine="567"/>
        <w:jc w:val="both"/>
      </w:pPr>
      <w:r>
        <w:t>-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программы, составу исполнителей;</w:t>
      </w:r>
    </w:p>
    <w:p w14:paraId="291D013D" w14:textId="77777777" w:rsidR="008C3C17" w:rsidRDefault="00D827B4">
      <w:pPr>
        <w:ind w:firstLine="567"/>
        <w:jc w:val="both"/>
      </w:pPr>
      <w:r>
        <w:t>- проводит оценку эффективности программы;</w:t>
      </w:r>
    </w:p>
    <w:p w14:paraId="58C553A8" w14:textId="77777777" w:rsidR="008C3C17" w:rsidRDefault="00D827B4">
      <w:pPr>
        <w:ind w:firstLine="567"/>
        <w:jc w:val="both"/>
      </w:pPr>
      <w:r>
        <w:t>- разрабатывает в пределах своих полномочий правовые акты, необходимые для выполнения муниципальной программы;</w:t>
      </w:r>
    </w:p>
    <w:p w14:paraId="25272D59" w14:textId="77777777" w:rsidR="008C3C17" w:rsidRDefault="00D827B4">
      <w:pPr>
        <w:ind w:firstLine="567"/>
        <w:jc w:val="both"/>
      </w:pPr>
      <w:r>
        <w:t>- осуществляет ведение ежегодной отчетности по реализации муниципальной программы;</w:t>
      </w:r>
    </w:p>
    <w:p w14:paraId="6B037696" w14:textId="77777777" w:rsidR="008C3C17" w:rsidRDefault="00D827B4">
      <w:pPr>
        <w:ind w:firstLine="567"/>
        <w:jc w:val="both"/>
      </w:pPr>
      <w:r>
        <w:t>- организует размещение в сети «Интернет» информации о ходе и результатах реализации муниципальной программы.</w:t>
      </w:r>
    </w:p>
    <w:p w14:paraId="7EE94EBA" w14:textId="77777777" w:rsidR="008C3C17" w:rsidRDefault="008C3C17">
      <w:pPr>
        <w:jc w:val="both"/>
      </w:pPr>
    </w:p>
    <w:p w14:paraId="577E27AF" w14:textId="77777777" w:rsidR="008C3C17" w:rsidRDefault="00D827B4">
      <w:pPr>
        <w:jc w:val="center"/>
      </w:pPr>
      <w:r>
        <w:t>9. Методика расчета значений показателей эффективности реализации муниципальной программы</w:t>
      </w:r>
    </w:p>
    <w:p w14:paraId="1DC556FE" w14:textId="77777777" w:rsidR="008C3C17" w:rsidRDefault="008C3C17">
      <w:pPr>
        <w:jc w:val="both"/>
      </w:pPr>
    </w:p>
    <w:p w14:paraId="36A70FC3" w14:textId="77777777" w:rsidR="008C3C17" w:rsidRDefault="00D827B4">
      <w:pPr>
        <w:ind w:firstLine="567"/>
        <w:jc w:val="both"/>
      </w:pPr>
      <w:r>
        <w:t>Значения основных показателей (индикаторов) муниципальной программы, указанных в пунктах 1-3 приложения 1 к программе, планируется ежегодно получать у Территориального органа Федеральной службы государственной статистики по Волгоградской области.</w:t>
      </w:r>
    </w:p>
    <w:p w14:paraId="42147C3D" w14:textId="77777777" w:rsidR="008C3C17" w:rsidRDefault="00D827B4">
      <w:pPr>
        <w:ind w:firstLine="567"/>
        <w:jc w:val="both"/>
      </w:pPr>
      <w:r>
        <w:t>Значение основного показателя (индикатора) программы, указанного в пункте 4 приложения 1 к программе будет определяться на основании мониторинга количества хозяйствующих субъектов и начинающим предпринимателям, получивших информационную поддержку.</w:t>
      </w:r>
    </w:p>
    <w:p w14:paraId="26EF062E" w14:textId="77777777" w:rsidR="008C3C17" w:rsidRDefault="008C3C17">
      <w:pPr>
        <w:jc w:val="both"/>
      </w:pPr>
    </w:p>
    <w:p w14:paraId="3ACCDA45" w14:textId="77777777" w:rsidR="008C3C17" w:rsidRDefault="008C3C17">
      <w:pPr>
        <w:jc w:val="both"/>
        <w:sectPr w:rsidR="008C3C17" w:rsidSect="000875A1">
          <w:pgSz w:w="11906" w:h="16838"/>
          <w:pgMar w:top="1134" w:right="850" w:bottom="1134" w:left="1701" w:header="709" w:footer="709" w:gutter="0"/>
          <w:cols w:space="708"/>
          <w:docGrid w:linePitch="360"/>
        </w:sectPr>
      </w:pPr>
    </w:p>
    <w:p w14:paraId="5FDE4E73" w14:textId="77777777" w:rsidR="008C3C17" w:rsidRDefault="00D827B4">
      <w:pPr>
        <w:jc w:val="right"/>
      </w:pPr>
      <w:r>
        <w:lastRenderedPageBreak/>
        <w:t>Приложение 1</w:t>
      </w:r>
    </w:p>
    <w:p w14:paraId="6E747342" w14:textId="77777777" w:rsidR="008C3C17" w:rsidRDefault="00D827B4">
      <w:pPr>
        <w:jc w:val="right"/>
      </w:pPr>
      <w:r>
        <w:t xml:space="preserve">к муниципальной программе </w:t>
      </w:r>
    </w:p>
    <w:p w14:paraId="047690E2" w14:textId="77777777" w:rsidR="008C3C17" w:rsidRDefault="00D827B4">
      <w:pPr>
        <w:jc w:val="right"/>
      </w:pPr>
      <w:r>
        <w:t>развития субъектов малого и среднего</w:t>
      </w:r>
    </w:p>
    <w:p w14:paraId="53A0E2C6" w14:textId="1D5286B6" w:rsidR="008C3C17" w:rsidRDefault="00D827B4">
      <w:pPr>
        <w:jc w:val="right"/>
      </w:pPr>
      <w:r>
        <w:t xml:space="preserve">предпринимательства </w:t>
      </w:r>
      <w:proofErr w:type="spellStart"/>
      <w:r w:rsidR="00C477C9">
        <w:t>Перекопского</w:t>
      </w:r>
      <w:proofErr w:type="spellEnd"/>
      <w:r w:rsidR="00C477C9">
        <w:t xml:space="preserve"> сельского</w:t>
      </w:r>
    </w:p>
    <w:p w14:paraId="5E28BA5E" w14:textId="693BD995" w:rsidR="008C3C17" w:rsidRDefault="00D827B4">
      <w:pPr>
        <w:jc w:val="right"/>
      </w:pPr>
      <w:r>
        <w:t xml:space="preserve"> поселения на 20</w:t>
      </w:r>
      <w:r w:rsidR="00C477C9">
        <w:t>22</w:t>
      </w:r>
      <w:r>
        <w:t>-20</w:t>
      </w:r>
      <w:r w:rsidR="00C477C9">
        <w:t>24</w:t>
      </w:r>
      <w:r>
        <w:t xml:space="preserve"> годы</w:t>
      </w:r>
    </w:p>
    <w:p w14:paraId="5B828C54" w14:textId="77777777" w:rsidR="008C3C17" w:rsidRDefault="008C3C17">
      <w:pPr>
        <w:jc w:val="both"/>
      </w:pPr>
    </w:p>
    <w:p w14:paraId="3A4E46BC" w14:textId="77777777" w:rsidR="008C3C17" w:rsidRDefault="00D827B4">
      <w:pPr>
        <w:jc w:val="center"/>
      </w:pPr>
      <w:r>
        <w:t>Сведения о значениях основных показателей (индикаторов) реализации Муниципальной программы</w:t>
      </w:r>
    </w:p>
    <w:p w14:paraId="67FC7A6E" w14:textId="21E4AE80" w:rsidR="008C3C17" w:rsidRDefault="00D827B4">
      <w:pPr>
        <w:jc w:val="center"/>
      </w:pPr>
      <w:r>
        <w:t>развития субъектов малого и среднего предпринимательства</w:t>
      </w:r>
      <w:r w:rsidR="00C477C9">
        <w:t xml:space="preserve"> </w:t>
      </w:r>
      <w:proofErr w:type="spellStart"/>
      <w:r w:rsidR="00C477C9">
        <w:t>Перекопского</w:t>
      </w:r>
      <w:proofErr w:type="spellEnd"/>
      <w:r w:rsidR="00C477C9">
        <w:t xml:space="preserve"> сельского</w:t>
      </w:r>
      <w:r>
        <w:t xml:space="preserve"> поселения на 2022-2024 годы</w:t>
      </w:r>
    </w:p>
    <w:p w14:paraId="5BF1A986" w14:textId="77777777" w:rsidR="008C3C17" w:rsidRDefault="008C3C17">
      <w:pPr>
        <w:jc w:val="both"/>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37"/>
        <w:gridCol w:w="3686"/>
        <w:gridCol w:w="1292"/>
        <w:gridCol w:w="1146"/>
        <w:gridCol w:w="1146"/>
        <w:gridCol w:w="1146"/>
        <w:gridCol w:w="1146"/>
        <w:gridCol w:w="1146"/>
      </w:tblGrid>
      <w:tr w:rsidR="008C3C17" w14:paraId="276373CE" w14:textId="77777777">
        <w:tc>
          <w:tcPr>
            <w:tcW w:w="540" w:type="dxa"/>
            <w:vMerge w:val="restart"/>
            <w:shd w:val="clear" w:color="auto" w:fill="auto"/>
          </w:tcPr>
          <w:p w14:paraId="6101522B" w14:textId="77777777" w:rsidR="008C3C17" w:rsidRDefault="00D827B4">
            <w:pPr>
              <w:jc w:val="center"/>
            </w:pPr>
            <w:r>
              <w:t>№</w:t>
            </w:r>
          </w:p>
          <w:p w14:paraId="0ABA2952" w14:textId="77777777" w:rsidR="008C3C17" w:rsidRDefault="00D827B4">
            <w:pPr>
              <w:jc w:val="center"/>
            </w:pPr>
            <w:r>
              <w:t>п/п</w:t>
            </w:r>
          </w:p>
        </w:tc>
        <w:tc>
          <w:tcPr>
            <w:tcW w:w="3537" w:type="dxa"/>
            <w:vMerge w:val="restart"/>
            <w:shd w:val="clear" w:color="auto" w:fill="auto"/>
          </w:tcPr>
          <w:p w14:paraId="22CFDF45" w14:textId="77777777" w:rsidR="008C3C17" w:rsidRDefault="00D827B4">
            <w:pPr>
              <w:jc w:val="center"/>
            </w:pPr>
            <w:r>
              <w:t>Задачи, направленные на достижение цели</w:t>
            </w:r>
          </w:p>
          <w:p w14:paraId="1BB5218D" w14:textId="77777777" w:rsidR="008C3C17" w:rsidRDefault="00D827B4">
            <w:pPr>
              <w:jc w:val="center"/>
            </w:pPr>
            <w:r>
              <w:t>муниципальной программы</w:t>
            </w:r>
          </w:p>
        </w:tc>
        <w:tc>
          <w:tcPr>
            <w:tcW w:w="3686" w:type="dxa"/>
            <w:vMerge w:val="restart"/>
            <w:shd w:val="clear" w:color="auto" w:fill="auto"/>
          </w:tcPr>
          <w:p w14:paraId="0ED4DCA4" w14:textId="77777777" w:rsidR="008C3C17" w:rsidRDefault="00D827B4">
            <w:pPr>
              <w:jc w:val="center"/>
            </w:pPr>
            <w:r>
              <w:t>Показатель (индикатор)</w:t>
            </w:r>
          </w:p>
          <w:p w14:paraId="17213ED2" w14:textId="77777777" w:rsidR="008C3C17" w:rsidRDefault="00D827B4">
            <w:pPr>
              <w:jc w:val="center"/>
            </w:pPr>
            <w:r>
              <w:t>наименование</w:t>
            </w:r>
          </w:p>
        </w:tc>
        <w:tc>
          <w:tcPr>
            <w:tcW w:w="1292" w:type="dxa"/>
            <w:vMerge w:val="restart"/>
            <w:shd w:val="clear" w:color="auto" w:fill="auto"/>
          </w:tcPr>
          <w:p w14:paraId="7173BD73" w14:textId="77777777" w:rsidR="008C3C17" w:rsidRDefault="00D827B4">
            <w:pPr>
              <w:jc w:val="center"/>
            </w:pPr>
            <w:r>
              <w:t>Единицы</w:t>
            </w:r>
          </w:p>
          <w:p w14:paraId="0037E9B4" w14:textId="77777777" w:rsidR="008C3C17" w:rsidRDefault="00D827B4">
            <w:pPr>
              <w:jc w:val="center"/>
            </w:pPr>
            <w:r>
              <w:t>измерения</w:t>
            </w:r>
          </w:p>
        </w:tc>
        <w:tc>
          <w:tcPr>
            <w:tcW w:w="5730" w:type="dxa"/>
            <w:gridSpan w:val="5"/>
            <w:shd w:val="clear" w:color="auto" w:fill="auto"/>
          </w:tcPr>
          <w:p w14:paraId="7C0D5ADB" w14:textId="77777777" w:rsidR="008C3C17" w:rsidRDefault="00D827B4">
            <w:pPr>
              <w:jc w:val="center"/>
            </w:pPr>
            <w:r>
              <w:t>Значения показателей:</w:t>
            </w:r>
          </w:p>
        </w:tc>
      </w:tr>
      <w:tr w:rsidR="008C3C17" w14:paraId="7CD0092E" w14:textId="77777777">
        <w:tc>
          <w:tcPr>
            <w:tcW w:w="540" w:type="dxa"/>
            <w:vMerge/>
            <w:shd w:val="clear" w:color="auto" w:fill="auto"/>
          </w:tcPr>
          <w:p w14:paraId="2D5E6B72" w14:textId="77777777" w:rsidR="008C3C17" w:rsidRDefault="008C3C17">
            <w:pPr>
              <w:jc w:val="center"/>
            </w:pPr>
          </w:p>
        </w:tc>
        <w:tc>
          <w:tcPr>
            <w:tcW w:w="3537" w:type="dxa"/>
            <w:vMerge/>
            <w:shd w:val="clear" w:color="auto" w:fill="auto"/>
          </w:tcPr>
          <w:p w14:paraId="1A4CC471" w14:textId="77777777" w:rsidR="008C3C17" w:rsidRDefault="008C3C17">
            <w:pPr>
              <w:jc w:val="center"/>
            </w:pPr>
          </w:p>
        </w:tc>
        <w:tc>
          <w:tcPr>
            <w:tcW w:w="3686" w:type="dxa"/>
            <w:vMerge/>
            <w:shd w:val="clear" w:color="auto" w:fill="auto"/>
          </w:tcPr>
          <w:p w14:paraId="0E18D63B" w14:textId="77777777" w:rsidR="008C3C17" w:rsidRDefault="008C3C17">
            <w:pPr>
              <w:jc w:val="center"/>
            </w:pPr>
          </w:p>
        </w:tc>
        <w:tc>
          <w:tcPr>
            <w:tcW w:w="1292" w:type="dxa"/>
            <w:vMerge/>
            <w:shd w:val="clear" w:color="auto" w:fill="auto"/>
          </w:tcPr>
          <w:p w14:paraId="69DF4B3B" w14:textId="77777777" w:rsidR="008C3C17" w:rsidRDefault="008C3C17">
            <w:pPr>
              <w:jc w:val="center"/>
            </w:pPr>
          </w:p>
        </w:tc>
        <w:tc>
          <w:tcPr>
            <w:tcW w:w="1146" w:type="dxa"/>
            <w:shd w:val="clear" w:color="auto" w:fill="auto"/>
          </w:tcPr>
          <w:p w14:paraId="3656004F" w14:textId="77777777" w:rsidR="008C3C17" w:rsidRDefault="00D827B4">
            <w:pPr>
              <w:jc w:val="center"/>
            </w:pPr>
            <w:r>
              <w:t>2021 г.</w:t>
            </w:r>
          </w:p>
        </w:tc>
        <w:tc>
          <w:tcPr>
            <w:tcW w:w="1146" w:type="dxa"/>
            <w:shd w:val="clear" w:color="auto" w:fill="auto"/>
          </w:tcPr>
          <w:p w14:paraId="1C56A36E" w14:textId="0206A486" w:rsidR="008C3C17" w:rsidRDefault="00D827B4">
            <w:pPr>
              <w:jc w:val="center"/>
            </w:pPr>
            <w:r>
              <w:t>2022</w:t>
            </w:r>
            <w:r w:rsidR="00C477C9">
              <w:t xml:space="preserve"> </w:t>
            </w:r>
            <w:r>
              <w:t>г.</w:t>
            </w:r>
          </w:p>
          <w:p w14:paraId="42C86670" w14:textId="77777777" w:rsidR="008C3C17" w:rsidRDefault="008C3C17">
            <w:pPr>
              <w:jc w:val="center"/>
            </w:pPr>
          </w:p>
        </w:tc>
        <w:tc>
          <w:tcPr>
            <w:tcW w:w="1146" w:type="dxa"/>
            <w:shd w:val="clear" w:color="auto" w:fill="auto"/>
          </w:tcPr>
          <w:p w14:paraId="1D0EA85D" w14:textId="77777777" w:rsidR="008C3C17" w:rsidRDefault="00D827B4">
            <w:pPr>
              <w:jc w:val="center"/>
            </w:pPr>
            <w:r>
              <w:t>2023 г.</w:t>
            </w:r>
          </w:p>
          <w:p w14:paraId="565DAACF" w14:textId="77777777" w:rsidR="008C3C17" w:rsidRDefault="008C3C17">
            <w:pPr>
              <w:jc w:val="center"/>
            </w:pPr>
          </w:p>
        </w:tc>
        <w:tc>
          <w:tcPr>
            <w:tcW w:w="1146" w:type="dxa"/>
            <w:shd w:val="clear" w:color="auto" w:fill="auto"/>
          </w:tcPr>
          <w:p w14:paraId="626EBBC9" w14:textId="77777777" w:rsidR="008C3C17" w:rsidRDefault="00D827B4">
            <w:pPr>
              <w:jc w:val="center"/>
            </w:pPr>
            <w:r>
              <w:t>2024 г.</w:t>
            </w:r>
          </w:p>
          <w:p w14:paraId="4D270023" w14:textId="77777777" w:rsidR="008C3C17" w:rsidRDefault="008C3C17">
            <w:pPr>
              <w:jc w:val="center"/>
            </w:pPr>
          </w:p>
        </w:tc>
        <w:tc>
          <w:tcPr>
            <w:tcW w:w="1146" w:type="dxa"/>
            <w:shd w:val="clear" w:color="auto" w:fill="auto"/>
          </w:tcPr>
          <w:p w14:paraId="6C3D0AB1" w14:textId="77777777" w:rsidR="008C3C17" w:rsidRDefault="00D827B4">
            <w:pPr>
              <w:jc w:val="center"/>
            </w:pPr>
            <w:r>
              <w:t>2025 г.</w:t>
            </w:r>
          </w:p>
        </w:tc>
      </w:tr>
      <w:tr w:rsidR="008C3C17" w14:paraId="22729853" w14:textId="77777777">
        <w:tc>
          <w:tcPr>
            <w:tcW w:w="540" w:type="dxa"/>
            <w:shd w:val="clear" w:color="auto" w:fill="auto"/>
          </w:tcPr>
          <w:p w14:paraId="53FD24AB" w14:textId="77777777" w:rsidR="008C3C17" w:rsidRDefault="00D827B4">
            <w:pPr>
              <w:jc w:val="center"/>
            </w:pPr>
            <w:r>
              <w:t>1</w:t>
            </w:r>
          </w:p>
        </w:tc>
        <w:tc>
          <w:tcPr>
            <w:tcW w:w="3537" w:type="dxa"/>
            <w:shd w:val="clear" w:color="auto" w:fill="auto"/>
          </w:tcPr>
          <w:p w14:paraId="317490CF" w14:textId="77777777" w:rsidR="008C3C17" w:rsidRDefault="00D827B4">
            <w:pPr>
              <w:jc w:val="center"/>
            </w:pPr>
            <w:r>
              <w:t>2</w:t>
            </w:r>
          </w:p>
        </w:tc>
        <w:tc>
          <w:tcPr>
            <w:tcW w:w="3686" w:type="dxa"/>
            <w:shd w:val="clear" w:color="auto" w:fill="auto"/>
          </w:tcPr>
          <w:p w14:paraId="5FE4231F" w14:textId="77777777" w:rsidR="008C3C17" w:rsidRDefault="00D827B4">
            <w:pPr>
              <w:jc w:val="center"/>
            </w:pPr>
            <w:r>
              <w:t>3</w:t>
            </w:r>
          </w:p>
        </w:tc>
        <w:tc>
          <w:tcPr>
            <w:tcW w:w="1292" w:type="dxa"/>
            <w:shd w:val="clear" w:color="auto" w:fill="auto"/>
          </w:tcPr>
          <w:p w14:paraId="4E2458DE" w14:textId="77777777" w:rsidR="008C3C17" w:rsidRDefault="00D827B4">
            <w:pPr>
              <w:jc w:val="center"/>
            </w:pPr>
            <w:r>
              <w:t>4</w:t>
            </w:r>
          </w:p>
        </w:tc>
        <w:tc>
          <w:tcPr>
            <w:tcW w:w="1146" w:type="dxa"/>
            <w:shd w:val="clear" w:color="auto" w:fill="auto"/>
          </w:tcPr>
          <w:p w14:paraId="6372191C" w14:textId="77777777" w:rsidR="008C3C17" w:rsidRDefault="00D827B4">
            <w:pPr>
              <w:jc w:val="center"/>
            </w:pPr>
            <w:r>
              <w:t>5</w:t>
            </w:r>
          </w:p>
        </w:tc>
        <w:tc>
          <w:tcPr>
            <w:tcW w:w="1146" w:type="dxa"/>
            <w:shd w:val="clear" w:color="auto" w:fill="auto"/>
          </w:tcPr>
          <w:p w14:paraId="2B3A268F" w14:textId="77777777" w:rsidR="008C3C17" w:rsidRDefault="00D827B4">
            <w:pPr>
              <w:jc w:val="center"/>
            </w:pPr>
            <w:r>
              <w:t>6</w:t>
            </w:r>
          </w:p>
        </w:tc>
        <w:tc>
          <w:tcPr>
            <w:tcW w:w="1146" w:type="dxa"/>
            <w:shd w:val="clear" w:color="auto" w:fill="auto"/>
          </w:tcPr>
          <w:p w14:paraId="70E5F830" w14:textId="77777777" w:rsidR="008C3C17" w:rsidRDefault="00D827B4">
            <w:pPr>
              <w:jc w:val="center"/>
            </w:pPr>
            <w:r>
              <w:t>7</w:t>
            </w:r>
          </w:p>
        </w:tc>
        <w:tc>
          <w:tcPr>
            <w:tcW w:w="1146" w:type="dxa"/>
            <w:shd w:val="clear" w:color="auto" w:fill="auto"/>
          </w:tcPr>
          <w:p w14:paraId="416F4B23" w14:textId="77777777" w:rsidR="008C3C17" w:rsidRDefault="00D827B4">
            <w:pPr>
              <w:jc w:val="center"/>
            </w:pPr>
            <w:r>
              <w:t>8</w:t>
            </w:r>
          </w:p>
        </w:tc>
        <w:tc>
          <w:tcPr>
            <w:tcW w:w="1146" w:type="dxa"/>
            <w:shd w:val="clear" w:color="auto" w:fill="auto"/>
          </w:tcPr>
          <w:p w14:paraId="65A267BD" w14:textId="77777777" w:rsidR="008C3C17" w:rsidRDefault="00D827B4">
            <w:pPr>
              <w:jc w:val="center"/>
            </w:pPr>
            <w:r>
              <w:t>9</w:t>
            </w:r>
          </w:p>
        </w:tc>
      </w:tr>
      <w:tr w:rsidR="008C3C17" w14:paraId="78E86B9D" w14:textId="77777777">
        <w:tc>
          <w:tcPr>
            <w:tcW w:w="540" w:type="dxa"/>
            <w:vMerge w:val="restart"/>
            <w:shd w:val="clear" w:color="auto" w:fill="auto"/>
          </w:tcPr>
          <w:p w14:paraId="214A79C0" w14:textId="77777777" w:rsidR="008C3C17" w:rsidRDefault="00D827B4">
            <w:pPr>
              <w:jc w:val="both"/>
            </w:pPr>
            <w:r>
              <w:t>1.</w:t>
            </w:r>
          </w:p>
        </w:tc>
        <w:tc>
          <w:tcPr>
            <w:tcW w:w="3537" w:type="dxa"/>
            <w:vMerge w:val="restart"/>
            <w:shd w:val="clear" w:color="auto" w:fill="auto"/>
          </w:tcPr>
          <w:p w14:paraId="412D8D2C" w14:textId="77777777" w:rsidR="008C3C17" w:rsidRDefault="00D827B4">
            <w:r>
              <w:t xml:space="preserve">Повышение предпринимательской активности, развитие малого и среднего предпринимательства; </w:t>
            </w:r>
          </w:p>
          <w:p w14:paraId="0B8DA356" w14:textId="77777777" w:rsidR="008C3C17" w:rsidRDefault="00D827B4">
            <w:r>
              <w:t>- содействие продвижению продукции местных товаропроизводителей на внутреннем и внешнем рынках;</w:t>
            </w:r>
          </w:p>
          <w:p w14:paraId="53BFBF42" w14:textId="77777777" w:rsidR="008C3C17" w:rsidRDefault="00D827B4">
            <w:r>
              <w:t xml:space="preserve">-поддержка малого и среднего предпринимательства в приоритетных сферах; </w:t>
            </w:r>
          </w:p>
          <w:p w14:paraId="7E191679" w14:textId="77777777" w:rsidR="008C3C17" w:rsidRDefault="00D827B4">
            <w:r>
              <w:t xml:space="preserve">- создание инфраструктуры поддержки субъектов малого и среднего предпринимательства; </w:t>
            </w:r>
          </w:p>
          <w:p w14:paraId="23801572" w14:textId="77777777" w:rsidR="008C3C17" w:rsidRDefault="00D827B4">
            <w:r>
              <w:t>- пропаганда и популяризация предпринимательской деятельности.</w:t>
            </w:r>
          </w:p>
        </w:tc>
        <w:tc>
          <w:tcPr>
            <w:tcW w:w="3686" w:type="dxa"/>
            <w:shd w:val="clear" w:color="auto" w:fill="auto"/>
          </w:tcPr>
          <w:p w14:paraId="03C38910" w14:textId="77777777" w:rsidR="008C3C17" w:rsidRDefault="00D827B4">
            <w:pPr>
              <w:jc w:val="both"/>
            </w:pPr>
            <w:r>
              <w:t>Количество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t>"  всего</w:t>
            </w:r>
            <w:proofErr w:type="gramEnd"/>
            <w:r>
              <w:t xml:space="preserve"> на конец года, в том числе:</w:t>
            </w:r>
          </w:p>
        </w:tc>
        <w:tc>
          <w:tcPr>
            <w:tcW w:w="1292" w:type="dxa"/>
            <w:shd w:val="clear" w:color="auto" w:fill="auto"/>
          </w:tcPr>
          <w:p w14:paraId="7F6DEBB2" w14:textId="77777777" w:rsidR="008C3C17" w:rsidRDefault="00D827B4">
            <w:pPr>
              <w:jc w:val="both"/>
            </w:pPr>
            <w:r>
              <w:t>ед.</w:t>
            </w:r>
          </w:p>
          <w:p w14:paraId="36F81768" w14:textId="77777777" w:rsidR="008C3C17" w:rsidRDefault="008C3C17">
            <w:pPr>
              <w:jc w:val="both"/>
            </w:pPr>
          </w:p>
        </w:tc>
        <w:tc>
          <w:tcPr>
            <w:tcW w:w="1146" w:type="dxa"/>
            <w:shd w:val="clear" w:color="auto" w:fill="auto"/>
          </w:tcPr>
          <w:p w14:paraId="66A6C17A" w14:textId="77777777" w:rsidR="008C3C17" w:rsidRDefault="008C3C17">
            <w:pPr>
              <w:jc w:val="both"/>
            </w:pPr>
          </w:p>
        </w:tc>
        <w:tc>
          <w:tcPr>
            <w:tcW w:w="1146" w:type="dxa"/>
            <w:shd w:val="clear" w:color="auto" w:fill="auto"/>
          </w:tcPr>
          <w:p w14:paraId="26595737" w14:textId="77777777" w:rsidR="008C3C17" w:rsidRDefault="008C3C17">
            <w:pPr>
              <w:jc w:val="both"/>
            </w:pPr>
          </w:p>
        </w:tc>
        <w:tc>
          <w:tcPr>
            <w:tcW w:w="1146" w:type="dxa"/>
            <w:shd w:val="clear" w:color="auto" w:fill="auto"/>
          </w:tcPr>
          <w:p w14:paraId="4C73900D" w14:textId="77777777" w:rsidR="008C3C17" w:rsidRDefault="008C3C17">
            <w:pPr>
              <w:jc w:val="both"/>
            </w:pPr>
          </w:p>
        </w:tc>
        <w:tc>
          <w:tcPr>
            <w:tcW w:w="1146" w:type="dxa"/>
            <w:shd w:val="clear" w:color="auto" w:fill="auto"/>
          </w:tcPr>
          <w:p w14:paraId="086A2FF9" w14:textId="77777777" w:rsidR="008C3C17" w:rsidRDefault="008C3C17">
            <w:pPr>
              <w:jc w:val="both"/>
            </w:pPr>
          </w:p>
        </w:tc>
        <w:tc>
          <w:tcPr>
            <w:tcW w:w="1146" w:type="dxa"/>
            <w:shd w:val="clear" w:color="auto" w:fill="auto"/>
          </w:tcPr>
          <w:p w14:paraId="6CBF107D" w14:textId="77777777" w:rsidR="008C3C17" w:rsidRDefault="008C3C17">
            <w:pPr>
              <w:jc w:val="both"/>
            </w:pPr>
          </w:p>
        </w:tc>
      </w:tr>
      <w:tr w:rsidR="008C3C17" w14:paraId="067A0569" w14:textId="77777777">
        <w:tc>
          <w:tcPr>
            <w:tcW w:w="540" w:type="dxa"/>
            <w:vMerge/>
            <w:shd w:val="clear" w:color="auto" w:fill="auto"/>
          </w:tcPr>
          <w:p w14:paraId="07756EEF" w14:textId="77777777" w:rsidR="008C3C17" w:rsidRDefault="008C3C17">
            <w:pPr>
              <w:jc w:val="both"/>
            </w:pPr>
          </w:p>
        </w:tc>
        <w:tc>
          <w:tcPr>
            <w:tcW w:w="3537" w:type="dxa"/>
            <w:vMerge/>
            <w:shd w:val="clear" w:color="auto" w:fill="auto"/>
          </w:tcPr>
          <w:p w14:paraId="3F2D74E8" w14:textId="77777777" w:rsidR="008C3C17" w:rsidRDefault="008C3C17"/>
        </w:tc>
        <w:tc>
          <w:tcPr>
            <w:tcW w:w="3686" w:type="dxa"/>
            <w:shd w:val="clear" w:color="auto" w:fill="auto"/>
          </w:tcPr>
          <w:p w14:paraId="4DEAB6F5" w14:textId="77777777" w:rsidR="008C3C17" w:rsidRDefault="00D827B4">
            <w:pPr>
              <w:jc w:val="both"/>
            </w:pPr>
            <w:r>
              <w:t>количество индивидуальных предпринимателей</w:t>
            </w:r>
          </w:p>
        </w:tc>
        <w:tc>
          <w:tcPr>
            <w:tcW w:w="1292" w:type="dxa"/>
            <w:shd w:val="clear" w:color="auto" w:fill="auto"/>
          </w:tcPr>
          <w:p w14:paraId="4079A434" w14:textId="77777777" w:rsidR="008C3C17" w:rsidRDefault="00D827B4">
            <w:pPr>
              <w:jc w:val="both"/>
            </w:pPr>
            <w:r>
              <w:t>чел.</w:t>
            </w:r>
          </w:p>
        </w:tc>
        <w:tc>
          <w:tcPr>
            <w:tcW w:w="1146" w:type="dxa"/>
            <w:shd w:val="clear" w:color="auto" w:fill="auto"/>
          </w:tcPr>
          <w:p w14:paraId="159D3882" w14:textId="77777777" w:rsidR="008C3C17" w:rsidRDefault="008C3C17">
            <w:pPr>
              <w:jc w:val="both"/>
            </w:pPr>
          </w:p>
        </w:tc>
        <w:tc>
          <w:tcPr>
            <w:tcW w:w="1146" w:type="dxa"/>
            <w:shd w:val="clear" w:color="auto" w:fill="auto"/>
          </w:tcPr>
          <w:p w14:paraId="4B8D8FFE" w14:textId="77777777" w:rsidR="008C3C17" w:rsidRDefault="008C3C17">
            <w:pPr>
              <w:jc w:val="both"/>
            </w:pPr>
          </w:p>
        </w:tc>
        <w:tc>
          <w:tcPr>
            <w:tcW w:w="1146" w:type="dxa"/>
            <w:shd w:val="clear" w:color="auto" w:fill="auto"/>
          </w:tcPr>
          <w:p w14:paraId="10D9E907" w14:textId="77777777" w:rsidR="008C3C17" w:rsidRDefault="008C3C17">
            <w:pPr>
              <w:jc w:val="both"/>
            </w:pPr>
          </w:p>
        </w:tc>
        <w:tc>
          <w:tcPr>
            <w:tcW w:w="1146" w:type="dxa"/>
            <w:shd w:val="clear" w:color="auto" w:fill="auto"/>
          </w:tcPr>
          <w:p w14:paraId="12CD7EA6" w14:textId="77777777" w:rsidR="008C3C17" w:rsidRDefault="008C3C17">
            <w:pPr>
              <w:jc w:val="both"/>
            </w:pPr>
          </w:p>
        </w:tc>
        <w:tc>
          <w:tcPr>
            <w:tcW w:w="1146" w:type="dxa"/>
            <w:shd w:val="clear" w:color="auto" w:fill="auto"/>
          </w:tcPr>
          <w:p w14:paraId="70805642" w14:textId="77777777" w:rsidR="008C3C17" w:rsidRDefault="008C3C17">
            <w:pPr>
              <w:jc w:val="both"/>
            </w:pPr>
          </w:p>
        </w:tc>
      </w:tr>
      <w:tr w:rsidR="008C3C17" w14:paraId="775343D1" w14:textId="77777777">
        <w:tc>
          <w:tcPr>
            <w:tcW w:w="540" w:type="dxa"/>
            <w:vMerge/>
            <w:shd w:val="clear" w:color="auto" w:fill="auto"/>
          </w:tcPr>
          <w:p w14:paraId="122E421F" w14:textId="77777777" w:rsidR="008C3C17" w:rsidRDefault="008C3C17">
            <w:pPr>
              <w:jc w:val="both"/>
            </w:pPr>
          </w:p>
        </w:tc>
        <w:tc>
          <w:tcPr>
            <w:tcW w:w="3537" w:type="dxa"/>
            <w:vMerge/>
            <w:shd w:val="clear" w:color="auto" w:fill="auto"/>
          </w:tcPr>
          <w:p w14:paraId="13AB62DA" w14:textId="77777777" w:rsidR="008C3C17" w:rsidRDefault="008C3C17"/>
        </w:tc>
        <w:tc>
          <w:tcPr>
            <w:tcW w:w="3686" w:type="dxa"/>
            <w:shd w:val="clear" w:color="auto" w:fill="auto"/>
          </w:tcPr>
          <w:p w14:paraId="30FBF287" w14:textId="77777777" w:rsidR="008C3C17" w:rsidRDefault="00D827B4">
            <w:pPr>
              <w:jc w:val="both"/>
            </w:pPr>
            <w:r>
              <w:t xml:space="preserve">количество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1292" w:type="dxa"/>
            <w:shd w:val="clear" w:color="auto" w:fill="auto"/>
          </w:tcPr>
          <w:p w14:paraId="4C93FAC3" w14:textId="77777777" w:rsidR="008C3C17" w:rsidRDefault="00D827B4">
            <w:pPr>
              <w:jc w:val="both"/>
            </w:pPr>
            <w:r>
              <w:t>чел.</w:t>
            </w:r>
          </w:p>
        </w:tc>
        <w:tc>
          <w:tcPr>
            <w:tcW w:w="1146" w:type="dxa"/>
            <w:shd w:val="clear" w:color="auto" w:fill="auto"/>
          </w:tcPr>
          <w:p w14:paraId="6407DCE2" w14:textId="77777777" w:rsidR="008C3C17" w:rsidRDefault="008C3C17">
            <w:pPr>
              <w:jc w:val="both"/>
            </w:pPr>
          </w:p>
        </w:tc>
        <w:tc>
          <w:tcPr>
            <w:tcW w:w="1146" w:type="dxa"/>
            <w:shd w:val="clear" w:color="auto" w:fill="auto"/>
          </w:tcPr>
          <w:p w14:paraId="1CB1C656" w14:textId="77777777" w:rsidR="008C3C17" w:rsidRDefault="008C3C17">
            <w:pPr>
              <w:jc w:val="both"/>
            </w:pPr>
          </w:p>
        </w:tc>
        <w:tc>
          <w:tcPr>
            <w:tcW w:w="1146" w:type="dxa"/>
            <w:shd w:val="clear" w:color="auto" w:fill="auto"/>
          </w:tcPr>
          <w:p w14:paraId="6B128ADC" w14:textId="77777777" w:rsidR="008C3C17" w:rsidRDefault="008C3C17">
            <w:pPr>
              <w:jc w:val="both"/>
            </w:pPr>
          </w:p>
        </w:tc>
        <w:tc>
          <w:tcPr>
            <w:tcW w:w="1146" w:type="dxa"/>
            <w:shd w:val="clear" w:color="auto" w:fill="auto"/>
          </w:tcPr>
          <w:p w14:paraId="41660DE9" w14:textId="77777777" w:rsidR="008C3C17" w:rsidRDefault="008C3C17">
            <w:pPr>
              <w:jc w:val="both"/>
            </w:pPr>
          </w:p>
        </w:tc>
        <w:tc>
          <w:tcPr>
            <w:tcW w:w="1146" w:type="dxa"/>
            <w:shd w:val="clear" w:color="auto" w:fill="auto"/>
          </w:tcPr>
          <w:p w14:paraId="03308462" w14:textId="77777777" w:rsidR="008C3C17" w:rsidRDefault="008C3C17">
            <w:pPr>
              <w:jc w:val="both"/>
            </w:pPr>
          </w:p>
        </w:tc>
      </w:tr>
      <w:tr w:rsidR="008C3C17" w14:paraId="46353765" w14:textId="77777777">
        <w:tc>
          <w:tcPr>
            <w:tcW w:w="540" w:type="dxa"/>
            <w:vMerge/>
            <w:shd w:val="clear" w:color="auto" w:fill="auto"/>
          </w:tcPr>
          <w:p w14:paraId="505DAD2D" w14:textId="77777777" w:rsidR="008C3C17" w:rsidRDefault="008C3C17">
            <w:pPr>
              <w:jc w:val="both"/>
            </w:pPr>
          </w:p>
        </w:tc>
        <w:tc>
          <w:tcPr>
            <w:tcW w:w="3537" w:type="dxa"/>
            <w:vMerge/>
            <w:shd w:val="clear" w:color="auto" w:fill="auto"/>
          </w:tcPr>
          <w:p w14:paraId="34C978AE" w14:textId="77777777" w:rsidR="008C3C17" w:rsidRDefault="008C3C17"/>
        </w:tc>
        <w:tc>
          <w:tcPr>
            <w:tcW w:w="3686" w:type="dxa"/>
            <w:shd w:val="clear" w:color="auto" w:fill="auto"/>
          </w:tcPr>
          <w:p w14:paraId="3027832E" w14:textId="77777777" w:rsidR="008C3C17" w:rsidRDefault="00D827B4">
            <w:pPr>
              <w:jc w:val="both"/>
            </w:pPr>
            <w:r>
              <w:t>количество юридических лиц</w:t>
            </w:r>
          </w:p>
        </w:tc>
        <w:tc>
          <w:tcPr>
            <w:tcW w:w="1292" w:type="dxa"/>
            <w:shd w:val="clear" w:color="auto" w:fill="auto"/>
          </w:tcPr>
          <w:p w14:paraId="76E038A0" w14:textId="77777777" w:rsidR="008C3C17" w:rsidRDefault="00D827B4">
            <w:pPr>
              <w:jc w:val="both"/>
            </w:pPr>
            <w:r>
              <w:t>ед.</w:t>
            </w:r>
          </w:p>
        </w:tc>
        <w:tc>
          <w:tcPr>
            <w:tcW w:w="1146" w:type="dxa"/>
            <w:shd w:val="clear" w:color="auto" w:fill="auto"/>
          </w:tcPr>
          <w:p w14:paraId="12E945D1" w14:textId="77777777" w:rsidR="008C3C17" w:rsidRDefault="008C3C17">
            <w:pPr>
              <w:jc w:val="both"/>
            </w:pPr>
          </w:p>
        </w:tc>
        <w:tc>
          <w:tcPr>
            <w:tcW w:w="1146" w:type="dxa"/>
            <w:shd w:val="clear" w:color="auto" w:fill="auto"/>
          </w:tcPr>
          <w:p w14:paraId="1A2827CA" w14:textId="77777777" w:rsidR="008C3C17" w:rsidRDefault="008C3C17">
            <w:pPr>
              <w:jc w:val="both"/>
            </w:pPr>
          </w:p>
        </w:tc>
        <w:tc>
          <w:tcPr>
            <w:tcW w:w="1146" w:type="dxa"/>
            <w:shd w:val="clear" w:color="auto" w:fill="auto"/>
          </w:tcPr>
          <w:p w14:paraId="118B2117" w14:textId="77777777" w:rsidR="008C3C17" w:rsidRDefault="008C3C17">
            <w:pPr>
              <w:jc w:val="both"/>
            </w:pPr>
          </w:p>
        </w:tc>
        <w:tc>
          <w:tcPr>
            <w:tcW w:w="1146" w:type="dxa"/>
            <w:shd w:val="clear" w:color="auto" w:fill="auto"/>
          </w:tcPr>
          <w:p w14:paraId="21812562" w14:textId="77777777" w:rsidR="008C3C17" w:rsidRDefault="008C3C17">
            <w:pPr>
              <w:jc w:val="both"/>
            </w:pPr>
          </w:p>
        </w:tc>
        <w:tc>
          <w:tcPr>
            <w:tcW w:w="1146" w:type="dxa"/>
            <w:shd w:val="clear" w:color="auto" w:fill="auto"/>
          </w:tcPr>
          <w:p w14:paraId="7283D2A7" w14:textId="77777777" w:rsidR="008C3C17" w:rsidRDefault="008C3C17">
            <w:pPr>
              <w:jc w:val="both"/>
            </w:pPr>
          </w:p>
        </w:tc>
      </w:tr>
      <w:tr w:rsidR="008C3C17" w14:paraId="6285794F" w14:textId="77777777">
        <w:tc>
          <w:tcPr>
            <w:tcW w:w="540" w:type="dxa"/>
            <w:shd w:val="clear" w:color="auto" w:fill="auto"/>
          </w:tcPr>
          <w:p w14:paraId="029AF8BC" w14:textId="77777777" w:rsidR="008C3C17" w:rsidRDefault="00D827B4">
            <w:pPr>
              <w:jc w:val="both"/>
            </w:pPr>
            <w:r>
              <w:t>2.</w:t>
            </w:r>
          </w:p>
        </w:tc>
        <w:tc>
          <w:tcPr>
            <w:tcW w:w="3537" w:type="dxa"/>
            <w:vMerge/>
            <w:shd w:val="clear" w:color="auto" w:fill="auto"/>
          </w:tcPr>
          <w:p w14:paraId="0E44EC03" w14:textId="77777777" w:rsidR="008C3C17" w:rsidRDefault="008C3C17"/>
        </w:tc>
        <w:tc>
          <w:tcPr>
            <w:tcW w:w="3686" w:type="dxa"/>
            <w:shd w:val="clear" w:color="auto" w:fill="auto"/>
          </w:tcPr>
          <w:p w14:paraId="051EECE9" w14:textId="77777777" w:rsidR="008C3C17" w:rsidRDefault="00D827B4">
            <w:pPr>
              <w:jc w:val="both"/>
            </w:pPr>
            <w:r>
              <w:t>Численность занятых работников у субъектов малого и среднего предпринимательства, всего</w:t>
            </w:r>
          </w:p>
        </w:tc>
        <w:tc>
          <w:tcPr>
            <w:tcW w:w="1292" w:type="dxa"/>
            <w:shd w:val="clear" w:color="auto" w:fill="auto"/>
          </w:tcPr>
          <w:p w14:paraId="0E736B82" w14:textId="77777777" w:rsidR="008C3C17" w:rsidRDefault="00D827B4">
            <w:pPr>
              <w:jc w:val="both"/>
            </w:pPr>
            <w:r>
              <w:t>чел.</w:t>
            </w:r>
          </w:p>
        </w:tc>
        <w:tc>
          <w:tcPr>
            <w:tcW w:w="1146" w:type="dxa"/>
            <w:shd w:val="clear" w:color="auto" w:fill="auto"/>
          </w:tcPr>
          <w:p w14:paraId="7CF00AED" w14:textId="77777777" w:rsidR="008C3C17" w:rsidRDefault="008C3C17">
            <w:pPr>
              <w:jc w:val="both"/>
            </w:pPr>
          </w:p>
        </w:tc>
        <w:tc>
          <w:tcPr>
            <w:tcW w:w="1146" w:type="dxa"/>
            <w:shd w:val="clear" w:color="auto" w:fill="auto"/>
          </w:tcPr>
          <w:p w14:paraId="1FE028DA" w14:textId="77777777" w:rsidR="008C3C17" w:rsidRDefault="008C3C17">
            <w:pPr>
              <w:jc w:val="both"/>
            </w:pPr>
          </w:p>
        </w:tc>
        <w:tc>
          <w:tcPr>
            <w:tcW w:w="1146" w:type="dxa"/>
            <w:shd w:val="clear" w:color="auto" w:fill="auto"/>
          </w:tcPr>
          <w:p w14:paraId="758BE552" w14:textId="77777777" w:rsidR="008C3C17" w:rsidRDefault="008C3C17">
            <w:pPr>
              <w:jc w:val="both"/>
            </w:pPr>
          </w:p>
        </w:tc>
        <w:tc>
          <w:tcPr>
            <w:tcW w:w="1146" w:type="dxa"/>
            <w:shd w:val="clear" w:color="auto" w:fill="auto"/>
          </w:tcPr>
          <w:p w14:paraId="12E9687D" w14:textId="77777777" w:rsidR="008C3C17" w:rsidRDefault="008C3C17">
            <w:pPr>
              <w:jc w:val="both"/>
            </w:pPr>
          </w:p>
        </w:tc>
        <w:tc>
          <w:tcPr>
            <w:tcW w:w="1146" w:type="dxa"/>
            <w:shd w:val="clear" w:color="auto" w:fill="auto"/>
          </w:tcPr>
          <w:p w14:paraId="1F5A33E4" w14:textId="77777777" w:rsidR="008C3C17" w:rsidRDefault="008C3C17">
            <w:pPr>
              <w:jc w:val="both"/>
            </w:pPr>
          </w:p>
        </w:tc>
      </w:tr>
      <w:tr w:rsidR="008C3C17" w14:paraId="2F60B678" w14:textId="77777777">
        <w:tc>
          <w:tcPr>
            <w:tcW w:w="540" w:type="dxa"/>
            <w:shd w:val="clear" w:color="auto" w:fill="auto"/>
          </w:tcPr>
          <w:p w14:paraId="358BB07B" w14:textId="77777777" w:rsidR="008C3C17" w:rsidRDefault="00D827B4">
            <w:pPr>
              <w:jc w:val="both"/>
            </w:pPr>
            <w:r>
              <w:lastRenderedPageBreak/>
              <w:t>3.</w:t>
            </w:r>
          </w:p>
        </w:tc>
        <w:tc>
          <w:tcPr>
            <w:tcW w:w="3537" w:type="dxa"/>
            <w:vMerge/>
            <w:shd w:val="clear" w:color="auto" w:fill="auto"/>
          </w:tcPr>
          <w:p w14:paraId="4AFE1DEC" w14:textId="77777777" w:rsidR="008C3C17" w:rsidRDefault="008C3C17"/>
        </w:tc>
        <w:tc>
          <w:tcPr>
            <w:tcW w:w="3686" w:type="dxa"/>
            <w:shd w:val="clear" w:color="auto" w:fill="auto"/>
          </w:tcPr>
          <w:p w14:paraId="11CECC44" w14:textId="77777777" w:rsidR="008C3C17" w:rsidRDefault="00D827B4">
            <w:pPr>
              <w:jc w:val="both"/>
            </w:pPr>
            <w:r>
              <w:t>Доля численности работников, занятых у субъектов малого и среднего предпринимательства, в общей численности занятого населения, всего</w:t>
            </w:r>
          </w:p>
        </w:tc>
        <w:tc>
          <w:tcPr>
            <w:tcW w:w="1292" w:type="dxa"/>
            <w:shd w:val="clear" w:color="auto" w:fill="auto"/>
          </w:tcPr>
          <w:p w14:paraId="457F04E6" w14:textId="77777777" w:rsidR="008C3C17" w:rsidRDefault="00D827B4">
            <w:pPr>
              <w:jc w:val="both"/>
            </w:pPr>
            <w:r>
              <w:t>%</w:t>
            </w:r>
          </w:p>
        </w:tc>
        <w:tc>
          <w:tcPr>
            <w:tcW w:w="1146" w:type="dxa"/>
            <w:shd w:val="clear" w:color="auto" w:fill="auto"/>
          </w:tcPr>
          <w:p w14:paraId="34EBCE3C" w14:textId="77777777" w:rsidR="008C3C17" w:rsidRDefault="008C3C17">
            <w:pPr>
              <w:jc w:val="both"/>
            </w:pPr>
          </w:p>
        </w:tc>
        <w:tc>
          <w:tcPr>
            <w:tcW w:w="1146" w:type="dxa"/>
            <w:shd w:val="clear" w:color="auto" w:fill="auto"/>
          </w:tcPr>
          <w:p w14:paraId="5553B61A" w14:textId="77777777" w:rsidR="008C3C17" w:rsidRDefault="008C3C17">
            <w:pPr>
              <w:jc w:val="both"/>
            </w:pPr>
          </w:p>
        </w:tc>
        <w:tc>
          <w:tcPr>
            <w:tcW w:w="1146" w:type="dxa"/>
            <w:shd w:val="clear" w:color="auto" w:fill="auto"/>
          </w:tcPr>
          <w:p w14:paraId="077DE947" w14:textId="77777777" w:rsidR="008C3C17" w:rsidRDefault="008C3C17">
            <w:pPr>
              <w:jc w:val="both"/>
            </w:pPr>
          </w:p>
        </w:tc>
        <w:tc>
          <w:tcPr>
            <w:tcW w:w="1146" w:type="dxa"/>
            <w:shd w:val="clear" w:color="auto" w:fill="auto"/>
          </w:tcPr>
          <w:p w14:paraId="046AF681" w14:textId="77777777" w:rsidR="008C3C17" w:rsidRDefault="008C3C17">
            <w:pPr>
              <w:jc w:val="both"/>
            </w:pPr>
          </w:p>
        </w:tc>
        <w:tc>
          <w:tcPr>
            <w:tcW w:w="1146" w:type="dxa"/>
            <w:shd w:val="clear" w:color="auto" w:fill="auto"/>
          </w:tcPr>
          <w:p w14:paraId="167F5EB3" w14:textId="77777777" w:rsidR="008C3C17" w:rsidRDefault="008C3C17">
            <w:pPr>
              <w:jc w:val="both"/>
            </w:pPr>
          </w:p>
        </w:tc>
      </w:tr>
      <w:tr w:rsidR="008C3C17" w14:paraId="0B655C98" w14:textId="77777777">
        <w:tc>
          <w:tcPr>
            <w:tcW w:w="540" w:type="dxa"/>
            <w:shd w:val="clear" w:color="auto" w:fill="auto"/>
          </w:tcPr>
          <w:p w14:paraId="2C44F156" w14:textId="77777777" w:rsidR="008C3C17" w:rsidRDefault="00D827B4">
            <w:pPr>
              <w:jc w:val="both"/>
            </w:pPr>
            <w:r>
              <w:t>4.</w:t>
            </w:r>
          </w:p>
        </w:tc>
        <w:tc>
          <w:tcPr>
            <w:tcW w:w="3537" w:type="dxa"/>
            <w:vMerge/>
            <w:shd w:val="clear" w:color="auto" w:fill="auto"/>
          </w:tcPr>
          <w:p w14:paraId="6BEB3E9D" w14:textId="77777777" w:rsidR="008C3C17" w:rsidRDefault="008C3C17"/>
        </w:tc>
        <w:tc>
          <w:tcPr>
            <w:tcW w:w="3686" w:type="dxa"/>
            <w:shd w:val="clear" w:color="auto" w:fill="auto"/>
          </w:tcPr>
          <w:p w14:paraId="3ACE0D17" w14:textId="77777777" w:rsidR="008C3C17" w:rsidRDefault="00D827B4">
            <w:pPr>
              <w:jc w:val="both"/>
            </w:pPr>
            <w:r>
              <w:t>Количество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t>",  получивших</w:t>
            </w:r>
            <w:proofErr w:type="gramEnd"/>
            <w:r>
              <w:t xml:space="preserve"> информационную поддержку</w:t>
            </w:r>
          </w:p>
        </w:tc>
        <w:tc>
          <w:tcPr>
            <w:tcW w:w="1292" w:type="dxa"/>
            <w:shd w:val="clear" w:color="auto" w:fill="auto"/>
          </w:tcPr>
          <w:p w14:paraId="0DD8EF2B" w14:textId="77777777" w:rsidR="008C3C17" w:rsidRDefault="00D827B4">
            <w:pPr>
              <w:jc w:val="both"/>
            </w:pPr>
            <w:r>
              <w:t>чел.</w:t>
            </w:r>
          </w:p>
        </w:tc>
        <w:tc>
          <w:tcPr>
            <w:tcW w:w="1146" w:type="dxa"/>
            <w:shd w:val="clear" w:color="auto" w:fill="auto"/>
          </w:tcPr>
          <w:p w14:paraId="565C06DB" w14:textId="77777777" w:rsidR="008C3C17" w:rsidRDefault="008C3C17">
            <w:pPr>
              <w:jc w:val="both"/>
            </w:pPr>
          </w:p>
        </w:tc>
        <w:tc>
          <w:tcPr>
            <w:tcW w:w="1146" w:type="dxa"/>
            <w:shd w:val="clear" w:color="auto" w:fill="auto"/>
          </w:tcPr>
          <w:p w14:paraId="237FEF47" w14:textId="77777777" w:rsidR="008C3C17" w:rsidRDefault="008C3C17">
            <w:pPr>
              <w:jc w:val="both"/>
            </w:pPr>
          </w:p>
        </w:tc>
        <w:tc>
          <w:tcPr>
            <w:tcW w:w="1146" w:type="dxa"/>
            <w:shd w:val="clear" w:color="auto" w:fill="auto"/>
          </w:tcPr>
          <w:p w14:paraId="7E0B49F6" w14:textId="77777777" w:rsidR="008C3C17" w:rsidRDefault="008C3C17">
            <w:pPr>
              <w:jc w:val="both"/>
            </w:pPr>
          </w:p>
        </w:tc>
        <w:tc>
          <w:tcPr>
            <w:tcW w:w="1146" w:type="dxa"/>
            <w:shd w:val="clear" w:color="auto" w:fill="auto"/>
          </w:tcPr>
          <w:p w14:paraId="12215409" w14:textId="77777777" w:rsidR="008C3C17" w:rsidRDefault="008C3C17">
            <w:pPr>
              <w:jc w:val="both"/>
            </w:pPr>
          </w:p>
        </w:tc>
        <w:tc>
          <w:tcPr>
            <w:tcW w:w="1146" w:type="dxa"/>
            <w:shd w:val="clear" w:color="auto" w:fill="auto"/>
          </w:tcPr>
          <w:p w14:paraId="23A1A5E1" w14:textId="77777777" w:rsidR="008C3C17" w:rsidRDefault="008C3C17">
            <w:pPr>
              <w:jc w:val="both"/>
            </w:pPr>
          </w:p>
        </w:tc>
      </w:tr>
    </w:tbl>
    <w:p w14:paraId="4A9DDB01" w14:textId="77777777" w:rsidR="008C3C17" w:rsidRDefault="008C3C17">
      <w:pPr>
        <w:jc w:val="both"/>
      </w:pPr>
    </w:p>
    <w:p w14:paraId="24E7A083" w14:textId="77777777" w:rsidR="008C3C17" w:rsidRDefault="00D827B4">
      <w:pPr>
        <w:jc w:val="both"/>
      </w:pPr>
      <w:r>
        <w:br w:type="page"/>
      </w:r>
    </w:p>
    <w:p w14:paraId="650591B0" w14:textId="77777777" w:rsidR="008C3C17" w:rsidRDefault="00D827B4">
      <w:pPr>
        <w:jc w:val="right"/>
      </w:pPr>
      <w:r>
        <w:lastRenderedPageBreak/>
        <w:t>Приложение 2</w:t>
      </w:r>
    </w:p>
    <w:p w14:paraId="21B2ED73" w14:textId="77777777" w:rsidR="008C3C17" w:rsidRDefault="00D827B4">
      <w:pPr>
        <w:jc w:val="right"/>
      </w:pPr>
      <w:r>
        <w:t xml:space="preserve">к муниципальной программе </w:t>
      </w:r>
    </w:p>
    <w:p w14:paraId="684C0674" w14:textId="77777777" w:rsidR="008C3C17" w:rsidRDefault="00D827B4">
      <w:pPr>
        <w:jc w:val="right"/>
      </w:pPr>
      <w:r>
        <w:t>развития субъектов малого и среднего</w:t>
      </w:r>
    </w:p>
    <w:p w14:paraId="47A07A64" w14:textId="0C41FBFB" w:rsidR="008C3C17" w:rsidRDefault="00D827B4">
      <w:pPr>
        <w:jc w:val="right"/>
      </w:pPr>
      <w:r>
        <w:t xml:space="preserve">предпринимательства </w:t>
      </w:r>
      <w:proofErr w:type="spellStart"/>
      <w:r w:rsidR="00C477C9">
        <w:t>Перекопского</w:t>
      </w:r>
      <w:proofErr w:type="spellEnd"/>
      <w:r w:rsidR="00C477C9">
        <w:t xml:space="preserve"> сельского</w:t>
      </w:r>
    </w:p>
    <w:p w14:paraId="72841788" w14:textId="77777777" w:rsidR="008C3C17" w:rsidRDefault="00D827B4">
      <w:pPr>
        <w:jc w:val="right"/>
      </w:pPr>
      <w:r>
        <w:t>поселения на 2022-2024 годы</w:t>
      </w:r>
    </w:p>
    <w:p w14:paraId="5087A801" w14:textId="77777777" w:rsidR="008C3C17" w:rsidRDefault="008C3C17">
      <w:pPr>
        <w:jc w:val="both"/>
      </w:pPr>
    </w:p>
    <w:p w14:paraId="3FBA308F" w14:textId="77777777" w:rsidR="00C477C9" w:rsidRDefault="00D827B4">
      <w:pPr>
        <w:jc w:val="center"/>
      </w:pPr>
      <w:r>
        <w:t xml:space="preserve">Перечень основных мероприятий Муниципальной программы развития субъектов малого и среднего предпринимательства </w:t>
      </w:r>
    </w:p>
    <w:p w14:paraId="7F4501E8" w14:textId="69501172" w:rsidR="008C3C17" w:rsidRDefault="00C477C9">
      <w:pPr>
        <w:jc w:val="center"/>
      </w:pPr>
      <w:proofErr w:type="spellStart"/>
      <w:r>
        <w:t>Перекопского</w:t>
      </w:r>
      <w:proofErr w:type="spellEnd"/>
      <w:r>
        <w:t xml:space="preserve"> сельского</w:t>
      </w:r>
      <w:r w:rsidR="00D827B4">
        <w:t xml:space="preserve"> поселения на 20</w:t>
      </w:r>
      <w:r>
        <w:t>22</w:t>
      </w:r>
      <w:r w:rsidR="00D827B4">
        <w:t>-20</w:t>
      </w:r>
      <w:r>
        <w:t xml:space="preserve">24 </w:t>
      </w:r>
      <w:r w:rsidR="00D827B4">
        <w:t>годы</w:t>
      </w:r>
    </w:p>
    <w:p w14:paraId="15670F6E" w14:textId="77777777" w:rsidR="008C3C17" w:rsidRDefault="008C3C17">
      <w:pPr>
        <w:jc w:val="both"/>
      </w:pPr>
    </w:p>
    <w:tbl>
      <w:tblPr>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6"/>
        <w:gridCol w:w="3899"/>
        <w:gridCol w:w="2977"/>
        <w:gridCol w:w="920"/>
        <w:gridCol w:w="1276"/>
        <w:gridCol w:w="5016"/>
      </w:tblGrid>
      <w:tr w:rsidR="008C3C17" w14:paraId="78CFAB2F" w14:textId="77777777">
        <w:tc>
          <w:tcPr>
            <w:tcW w:w="766" w:type="dxa"/>
            <w:vMerge w:val="restart"/>
            <w:shd w:val="clear" w:color="auto" w:fill="auto"/>
          </w:tcPr>
          <w:p w14:paraId="2DC7A30A" w14:textId="77777777" w:rsidR="008C3C17" w:rsidRDefault="00D827B4">
            <w:pPr>
              <w:jc w:val="center"/>
            </w:pPr>
            <w:r>
              <w:t>№</w:t>
            </w:r>
          </w:p>
          <w:p w14:paraId="5EC67353" w14:textId="77777777" w:rsidR="008C3C17" w:rsidRDefault="00D827B4">
            <w:pPr>
              <w:jc w:val="center"/>
            </w:pPr>
            <w:r>
              <w:t>п/п</w:t>
            </w:r>
          </w:p>
        </w:tc>
        <w:tc>
          <w:tcPr>
            <w:tcW w:w="3899" w:type="dxa"/>
            <w:vMerge w:val="restart"/>
            <w:shd w:val="clear" w:color="auto" w:fill="auto"/>
          </w:tcPr>
          <w:p w14:paraId="7E4315EF" w14:textId="77777777" w:rsidR="008C3C17" w:rsidRDefault="00D827B4">
            <w:pPr>
              <w:jc w:val="center"/>
            </w:pPr>
            <w:r>
              <w:t>Наименование</w:t>
            </w:r>
          </w:p>
          <w:p w14:paraId="6EAD6968" w14:textId="77777777" w:rsidR="008C3C17" w:rsidRDefault="00D827B4">
            <w:pPr>
              <w:jc w:val="center"/>
            </w:pPr>
            <w:r>
              <w:t>основного мероприятия</w:t>
            </w:r>
          </w:p>
        </w:tc>
        <w:tc>
          <w:tcPr>
            <w:tcW w:w="2977" w:type="dxa"/>
            <w:vMerge w:val="restart"/>
            <w:shd w:val="clear" w:color="auto" w:fill="auto"/>
          </w:tcPr>
          <w:p w14:paraId="0DB1B717" w14:textId="77777777" w:rsidR="008C3C17" w:rsidRDefault="00D827B4">
            <w:pPr>
              <w:jc w:val="center"/>
            </w:pPr>
            <w:r>
              <w:t>Ответственный исполнитель</w:t>
            </w:r>
          </w:p>
        </w:tc>
        <w:tc>
          <w:tcPr>
            <w:tcW w:w="2196" w:type="dxa"/>
            <w:gridSpan w:val="2"/>
            <w:shd w:val="clear" w:color="auto" w:fill="auto"/>
          </w:tcPr>
          <w:p w14:paraId="75C9AE04" w14:textId="77777777" w:rsidR="008C3C17" w:rsidRDefault="00D827B4">
            <w:pPr>
              <w:jc w:val="center"/>
            </w:pPr>
            <w:r>
              <w:t>Срок реализации</w:t>
            </w:r>
          </w:p>
        </w:tc>
        <w:tc>
          <w:tcPr>
            <w:tcW w:w="5016" w:type="dxa"/>
            <w:vMerge w:val="restart"/>
            <w:shd w:val="clear" w:color="auto" w:fill="auto"/>
          </w:tcPr>
          <w:p w14:paraId="5525C64A" w14:textId="77777777" w:rsidR="008C3C17" w:rsidRDefault="00D827B4">
            <w:pPr>
              <w:jc w:val="center"/>
            </w:pPr>
            <w:r>
              <w:t>Ожидаемый результат</w:t>
            </w:r>
          </w:p>
          <w:p w14:paraId="2534E205" w14:textId="77777777" w:rsidR="008C3C17" w:rsidRDefault="00D827B4">
            <w:pPr>
              <w:jc w:val="center"/>
            </w:pPr>
            <w:r>
              <w:t>(краткое описание)</w:t>
            </w:r>
          </w:p>
        </w:tc>
      </w:tr>
      <w:tr w:rsidR="008C3C17" w14:paraId="2C2C1AAD" w14:textId="77777777">
        <w:tc>
          <w:tcPr>
            <w:tcW w:w="766" w:type="dxa"/>
            <w:vMerge/>
            <w:shd w:val="clear" w:color="auto" w:fill="auto"/>
          </w:tcPr>
          <w:p w14:paraId="51E73451" w14:textId="77777777" w:rsidR="008C3C17" w:rsidRDefault="008C3C17">
            <w:pPr>
              <w:jc w:val="center"/>
            </w:pPr>
          </w:p>
        </w:tc>
        <w:tc>
          <w:tcPr>
            <w:tcW w:w="3899" w:type="dxa"/>
            <w:vMerge/>
            <w:shd w:val="clear" w:color="auto" w:fill="auto"/>
          </w:tcPr>
          <w:p w14:paraId="2DCEE636" w14:textId="77777777" w:rsidR="008C3C17" w:rsidRDefault="008C3C17">
            <w:pPr>
              <w:jc w:val="center"/>
            </w:pPr>
          </w:p>
        </w:tc>
        <w:tc>
          <w:tcPr>
            <w:tcW w:w="2977" w:type="dxa"/>
            <w:vMerge/>
            <w:shd w:val="clear" w:color="auto" w:fill="auto"/>
          </w:tcPr>
          <w:p w14:paraId="756276D6" w14:textId="77777777" w:rsidR="008C3C17" w:rsidRDefault="008C3C17">
            <w:pPr>
              <w:jc w:val="center"/>
            </w:pPr>
          </w:p>
        </w:tc>
        <w:tc>
          <w:tcPr>
            <w:tcW w:w="920" w:type="dxa"/>
            <w:shd w:val="clear" w:color="auto" w:fill="auto"/>
          </w:tcPr>
          <w:p w14:paraId="5D75EC0C" w14:textId="77777777" w:rsidR="008C3C17" w:rsidRDefault="00D827B4">
            <w:pPr>
              <w:jc w:val="center"/>
            </w:pPr>
            <w:r>
              <w:t>начало</w:t>
            </w:r>
          </w:p>
        </w:tc>
        <w:tc>
          <w:tcPr>
            <w:tcW w:w="1276" w:type="dxa"/>
            <w:shd w:val="clear" w:color="auto" w:fill="auto"/>
          </w:tcPr>
          <w:p w14:paraId="0FED6F64" w14:textId="77777777" w:rsidR="008C3C17" w:rsidRDefault="00D827B4">
            <w:pPr>
              <w:jc w:val="center"/>
            </w:pPr>
            <w:r>
              <w:t>окончание</w:t>
            </w:r>
          </w:p>
        </w:tc>
        <w:tc>
          <w:tcPr>
            <w:tcW w:w="5016" w:type="dxa"/>
            <w:vMerge/>
            <w:shd w:val="clear" w:color="auto" w:fill="auto"/>
          </w:tcPr>
          <w:p w14:paraId="22D6F971" w14:textId="77777777" w:rsidR="008C3C17" w:rsidRDefault="008C3C17">
            <w:pPr>
              <w:jc w:val="center"/>
            </w:pPr>
          </w:p>
        </w:tc>
      </w:tr>
      <w:tr w:rsidR="008C3C17" w14:paraId="47E32340" w14:textId="77777777">
        <w:tc>
          <w:tcPr>
            <w:tcW w:w="766" w:type="dxa"/>
            <w:shd w:val="clear" w:color="auto" w:fill="auto"/>
          </w:tcPr>
          <w:p w14:paraId="33082249" w14:textId="77777777" w:rsidR="008C3C17" w:rsidRDefault="00D827B4">
            <w:pPr>
              <w:jc w:val="center"/>
            </w:pPr>
            <w:r>
              <w:t>1</w:t>
            </w:r>
          </w:p>
        </w:tc>
        <w:tc>
          <w:tcPr>
            <w:tcW w:w="3899" w:type="dxa"/>
            <w:shd w:val="clear" w:color="auto" w:fill="auto"/>
          </w:tcPr>
          <w:p w14:paraId="5A181047" w14:textId="77777777" w:rsidR="008C3C17" w:rsidRDefault="00D827B4">
            <w:pPr>
              <w:jc w:val="center"/>
            </w:pPr>
            <w:r>
              <w:t>2</w:t>
            </w:r>
          </w:p>
        </w:tc>
        <w:tc>
          <w:tcPr>
            <w:tcW w:w="2977" w:type="dxa"/>
            <w:shd w:val="clear" w:color="auto" w:fill="auto"/>
          </w:tcPr>
          <w:p w14:paraId="683551C0" w14:textId="77777777" w:rsidR="008C3C17" w:rsidRDefault="00D827B4">
            <w:pPr>
              <w:jc w:val="center"/>
            </w:pPr>
            <w:r>
              <w:t>3</w:t>
            </w:r>
          </w:p>
        </w:tc>
        <w:tc>
          <w:tcPr>
            <w:tcW w:w="920" w:type="dxa"/>
            <w:shd w:val="clear" w:color="auto" w:fill="auto"/>
          </w:tcPr>
          <w:p w14:paraId="608E2A69" w14:textId="77777777" w:rsidR="008C3C17" w:rsidRDefault="00D827B4">
            <w:pPr>
              <w:jc w:val="center"/>
            </w:pPr>
            <w:r>
              <w:t>4</w:t>
            </w:r>
          </w:p>
        </w:tc>
        <w:tc>
          <w:tcPr>
            <w:tcW w:w="1276" w:type="dxa"/>
            <w:shd w:val="clear" w:color="auto" w:fill="auto"/>
          </w:tcPr>
          <w:p w14:paraId="48FDDB0E" w14:textId="77777777" w:rsidR="008C3C17" w:rsidRDefault="00D827B4">
            <w:pPr>
              <w:jc w:val="center"/>
            </w:pPr>
            <w:r>
              <w:t>5</w:t>
            </w:r>
          </w:p>
        </w:tc>
        <w:tc>
          <w:tcPr>
            <w:tcW w:w="5016" w:type="dxa"/>
            <w:shd w:val="clear" w:color="auto" w:fill="auto"/>
          </w:tcPr>
          <w:p w14:paraId="4DC98AEA" w14:textId="77777777" w:rsidR="008C3C17" w:rsidRDefault="00D827B4">
            <w:pPr>
              <w:jc w:val="center"/>
            </w:pPr>
            <w:r>
              <w:t>6</w:t>
            </w:r>
          </w:p>
        </w:tc>
      </w:tr>
      <w:tr w:rsidR="008C3C17" w14:paraId="699E5672" w14:textId="77777777">
        <w:trPr>
          <w:trHeight w:val="3176"/>
        </w:trPr>
        <w:tc>
          <w:tcPr>
            <w:tcW w:w="766" w:type="dxa"/>
            <w:shd w:val="clear" w:color="auto" w:fill="auto"/>
          </w:tcPr>
          <w:p w14:paraId="6FCC2BD5" w14:textId="77777777" w:rsidR="008C3C17" w:rsidRDefault="00D827B4">
            <w:pPr>
              <w:jc w:val="both"/>
            </w:pPr>
            <w:r>
              <w:t>1.</w:t>
            </w:r>
          </w:p>
        </w:tc>
        <w:tc>
          <w:tcPr>
            <w:tcW w:w="3899" w:type="dxa"/>
            <w:shd w:val="clear" w:color="auto" w:fill="auto"/>
          </w:tcPr>
          <w:p w14:paraId="06BA8591" w14:textId="77777777" w:rsidR="008C3C17" w:rsidRDefault="00D827B4">
            <w:r>
              <w:t>Основное мероприятие 1.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tc>
        <w:tc>
          <w:tcPr>
            <w:tcW w:w="2977" w:type="dxa"/>
            <w:shd w:val="clear" w:color="auto" w:fill="auto"/>
          </w:tcPr>
          <w:p w14:paraId="3CA2B077"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920" w:type="dxa"/>
            <w:shd w:val="clear" w:color="auto" w:fill="auto"/>
          </w:tcPr>
          <w:p w14:paraId="4858A630" w14:textId="77777777" w:rsidR="008C3C17" w:rsidRDefault="00D827B4">
            <w:pPr>
              <w:jc w:val="both"/>
            </w:pPr>
            <w:r>
              <w:t>2022</w:t>
            </w:r>
          </w:p>
        </w:tc>
        <w:tc>
          <w:tcPr>
            <w:tcW w:w="1276" w:type="dxa"/>
            <w:shd w:val="clear" w:color="auto" w:fill="auto"/>
          </w:tcPr>
          <w:p w14:paraId="0BEC5AEE" w14:textId="77777777" w:rsidR="008C3C17" w:rsidRDefault="00D827B4">
            <w:pPr>
              <w:jc w:val="both"/>
            </w:pPr>
            <w:r>
              <w:t>2024</w:t>
            </w:r>
          </w:p>
        </w:tc>
        <w:tc>
          <w:tcPr>
            <w:tcW w:w="5016" w:type="dxa"/>
            <w:shd w:val="clear" w:color="auto" w:fill="auto"/>
          </w:tcPr>
          <w:p w14:paraId="056907A0" w14:textId="77777777" w:rsidR="008C3C17" w:rsidRDefault="00D827B4">
            <w:pPr>
              <w:jc w:val="both"/>
            </w:pPr>
            <w:r>
              <w:t>совершенствование правового поля, регулирующего предпринимательскую деятельность, создание условий для свободного устойчивого развития МСП;</w:t>
            </w:r>
          </w:p>
          <w:p w14:paraId="29562A37" w14:textId="77777777" w:rsidR="008C3C17" w:rsidRDefault="00D827B4">
            <w:pPr>
              <w:jc w:val="both"/>
            </w:pPr>
            <w:r>
              <w:t>содействие деятельности некоммерческих организаций, выражающих интересы МСП; 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w:t>
            </w:r>
          </w:p>
        </w:tc>
      </w:tr>
      <w:tr w:rsidR="008C3C17" w14:paraId="0C81D2B2" w14:textId="77777777">
        <w:trPr>
          <w:trHeight w:val="70"/>
        </w:trPr>
        <w:tc>
          <w:tcPr>
            <w:tcW w:w="766" w:type="dxa"/>
            <w:shd w:val="clear" w:color="auto" w:fill="auto"/>
          </w:tcPr>
          <w:p w14:paraId="7A6744C7" w14:textId="77777777" w:rsidR="008C3C17" w:rsidRDefault="00D827B4">
            <w:pPr>
              <w:jc w:val="both"/>
            </w:pPr>
            <w:r>
              <w:t>2.</w:t>
            </w:r>
          </w:p>
        </w:tc>
        <w:tc>
          <w:tcPr>
            <w:tcW w:w="3899" w:type="dxa"/>
            <w:shd w:val="clear" w:color="auto" w:fill="auto"/>
          </w:tcPr>
          <w:p w14:paraId="66C67FAD" w14:textId="77777777" w:rsidR="008C3C17" w:rsidRDefault="00D827B4">
            <w:r>
              <w:t>Основное мероприятие 2. Развитие инфраструктуры поддержки малого и среднего предпринимательства</w:t>
            </w:r>
          </w:p>
        </w:tc>
        <w:tc>
          <w:tcPr>
            <w:tcW w:w="2977" w:type="dxa"/>
            <w:shd w:val="clear" w:color="auto" w:fill="auto"/>
          </w:tcPr>
          <w:p w14:paraId="681CF393"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920" w:type="dxa"/>
            <w:shd w:val="clear" w:color="auto" w:fill="auto"/>
          </w:tcPr>
          <w:p w14:paraId="39B9458A" w14:textId="77777777" w:rsidR="008C3C17" w:rsidRDefault="00D827B4">
            <w:pPr>
              <w:jc w:val="both"/>
            </w:pPr>
            <w:r>
              <w:t>2022</w:t>
            </w:r>
          </w:p>
        </w:tc>
        <w:tc>
          <w:tcPr>
            <w:tcW w:w="1276" w:type="dxa"/>
            <w:shd w:val="clear" w:color="auto" w:fill="auto"/>
          </w:tcPr>
          <w:p w14:paraId="13AD91A2" w14:textId="77777777" w:rsidR="008C3C17" w:rsidRDefault="00D827B4">
            <w:pPr>
              <w:jc w:val="both"/>
            </w:pPr>
            <w:r>
              <w:t>2024</w:t>
            </w:r>
          </w:p>
        </w:tc>
        <w:tc>
          <w:tcPr>
            <w:tcW w:w="5016" w:type="dxa"/>
            <w:shd w:val="clear" w:color="auto" w:fill="auto"/>
          </w:tcPr>
          <w:p w14:paraId="04B8A6CF" w14:textId="77777777" w:rsidR="008C3C17" w:rsidRDefault="00D827B4">
            <w:pPr>
              <w:jc w:val="both"/>
            </w:pPr>
            <w:r>
              <w:t>содействие развитию инфраструктуры поддержки предпринимательства, занятости населения;</w:t>
            </w:r>
          </w:p>
          <w:p w14:paraId="3AE3F418" w14:textId="77777777" w:rsidR="008C3C17" w:rsidRDefault="00D827B4">
            <w:pPr>
              <w:jc w:val="both"/>
            </w:pPr>
            <w:r>
              <w:t>стимулирование инвестиционной и инновационной активности МСП;</w:t>
            </w:r>
          </w:p>
          <w:p w14:paraId="56180C97" w14:textId="77777777" w:rsidR="008C3C17" w:rsidRDefault="00D827B4">
            <w:pPr>
              <w:jc w:val="both"/>
            </w:pPr>
            <w:r>
              <w:t>расширение возможностей доступа МСП к финансово-кредитным ресурсам, необходимых для их развития;</w:t>
            </w:r>
          </w:p>
          <w:p w14:paraId="73A7EED2" w14:textId="77777777" w:rsidR="008C3C17" w:rsidRDefault="00D827B4">
            <w:pPr>
              <w:jc w:val="both"/>
            </w:pPr>
            <w:r>
              <w:t>всестороння информационная и методическая поддержка МСП</w:t>
            </w:r>
          </w:p>
        </w:tc>
      </w:tr>
      <w:tr w:rsidR="008C3C17" w14:paraId="2BBBB403" w14:textId="77777777">
        <w:trPr>
          <w:trHeight w:val="1073"/>
        </w:trPr>
        <w:tc>
          <w:tcPr>
            <w:tcW w:w="766" w:type="dxa"/>
            <w:shd w:val="clear" w:color="auto" w:fill="auto"/>
          </w:tcPr>
          <w:p w14:paraId="6B7CB96C" w14:textId="77777777" w:rsidR="008C3C17" w:rsidRDefault="00D827B4">
            <w:pPr>
              <w:jc w:val="both"/>
            </w:pPr>
            <w:r>
              <w:lastRenderedPageBreak/>
              <w:t>3.</w:t>
            </w:r>
          </w:p>
        </w:tc>
        <w:tc>
          <w:tcPr>
            <w:tcW w:w="3899" w:type="dxa"/>
            <w:shd w:val="clear" w:color="auto" w:fill="auto"/>
          </w:tcPr>
          <w:p w14:paraId="2AE25E5E" w14:textId="77777777" w:rsidR="008C3C17" w:rsidRDefault="00D827B4">
            <w:r>
              <w:t xml:space="preserve">Основное мероприятие 3. Имущественная и финансовая поддержка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2977" w:type="dxa"/>
            <w:shd w:val="clear" w:color="auto" w:fill="auto"/>
          </w:tcPr>
          <w:p w14:paraId="494B18FC"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920" w:type="dxa"/>
            <w:shd w:val="clear" w:color="auto" w:fill="auto"/>
          </w:tcPr>
          <w:p w14:paraId="610A5768" w14:textId="77777777" w:rsidR="008C3C17" w:rsidRDefault="00D827B4">
            <w:pPr>
              <w:jc w:val="both"/>
            </w:pPr>
            <w:r>
              <w:t>2022</w:t>
            </w:r>
          </w:p>
        </w:tc>
        <w:tc>
          <w:tcPr>
            <w:tcW w:w="1276" w:type="dxa"/>
            <w:shd w:val="clear" w:color="auto" w:fill="auto"/>
          </w:tcPr>
          <w:p w14:paraId="64C82525" w14:textId="77777777" w:rsidR="008C3C17" w:rsidRDefault="00D827B4">
            <w:pPr>
              <w:jc w:val="both"/>
            </w:pPr>
            <w:r>
              <w:t>2024</w:t>
            </w:r>
          </w:p>
        </w:tc>
        <w:tc>
          <w:tcPr>
            <w:tcW w:w="5016" w:type="dxa"/>
            <w:shd w:val="clear" w:color="auto" w:fill="auto"/>
          </w:tcPr>
          <w:p w14:paraId="6D45D9A6" w14:textId="77777777" w:rsidR="008C3C17" w:rsidRDefault="00D827B4">
            <w:pPr>
              <w:jc w:val="both"/>
            </w:pPr>
            <w:r>
              <w:t>создание условий для увеличения количества МСП путем предоставления имущественной и финансовой поддержки</w:t>
            </w:r>
          </w:p>
        </w:tc>
      </w:tr>
      <w:tr w:rsidR="008C3C17" w14:paraId="1964CB8A" w14:textId="77777777">
        <w:trPr>
          <w:trHeight w:val="713"/>
        </w:trPr>
        <w:tc>
          <w:tcPr>
            <w:tcW w:w="766" w:type="dxa"/>
            <w:tcBorders>
              <w:bottom w:val="single" w:sz="4" w:space="0" w:color="000000"/>
            </w:tcBorders>
            <w:shd w:val="clear" w:color="auto" w:fill="auto"/>
          </w:tcPr>
          <w:p w14:paraId="5AF5908F" w14:textId="77777777" w:rsidR="008C3C17" w:rsidRDefault="00D827B4">
            <w:pPr>
              <w:jc w:val="both"/>
            </w:pPr>
            <w:r>
              <w:t>4.</w:t>
            </w:r>
          </w:p>
        </w:tc>
        <w:tc>
          <w:tcPr>
            <w:tcW w:w="3899" w:type="dxa"/>
            <w:tcBorders>
              <w:bottom w:val="single" w:sz="4" w:space="0" w:color="000000"/>
            </w:tcBorders>
            <w:shd w:val="clear" w:color="auto" w:fill="auto"/>
          </w:tcPr>
          <w:p w14:paraId="19B7A401" w14:textId="77777777" w:rsidR="008C3C17" w:rsidRDefault="00D827B4">
            <w:r>
              <w:t>Основное мероприятие 4. Информационное, консультационное и образовательное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t>",  пропаганда</w:t>
            </w:r>
            <w:proofErr w:type="gramEnd"/>
            <w:r>
              <w:t xml:space="preserve"> и популяризация предпринимательской деятельности</w:t>
            </w:r>
          </w:p>
        </w:tc>
        <w:tc>
          <w:tcPr>
            <w:tcW w:w="2977" w:type="dxa"/>
            <w:shd w:val="clear" w:color="auto" w:fill="auto"/>
          </w:tcPr>
          <w:p w14:paraId="351B7CFA"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920" w:type="dxa"/>
            <w:shd w:val="clear" w:color="auto" w:fill="auto"/>
          </w:tcPr>
          <w:p w14:paraId="7A9648A6" w14:textId="77777777" w:rsidR="008C3C17" w:rsidRDefault="00D827B4">
            <w:pPr>
              <w:jc w:val="both"/>
            </w:pPr>
            <w:r>
              <w:t>2022</w:t>
            </w:r>
          </w:p>
        </w:tc>
        <w:tc>
          <w:tcPr>
            <w:tcW w:w="1276" w:type="dxa"/>
            <w:shd w:val="clear" w:color="auto" w:fill="auto"/>
          </w:tcPr>
          <w:p w14:paraId="726E1398" w14:textId="77777777" w:rsidR="008C3C17" w:rsidRDefault="00D827B4">
            <w:pPr>
              <w:jc w:val="both"/>
            </w:pPr>
            <w:r>
              <w:t>2024</w:t>
            </w:r>
          </w:p>
        </w:tc>
        <w:tc>
          <w:tcPr>
            <w:tcW w:w="5016" w:type="dxa"/>
            <w:shd w:val="clear" w:color="auto" w:fill="auto"/>
          </w:tcPr>
          <w:p w14:paraId="03F2A1D6" w14:textId="77777777" w:rsidR="008C3C17" w:rsidRDefault="00D827B4">
            <w:pPr>
              <w:jc w:val="both"/>
            </w:pPr>
            <w:r>
              <w:t>повышение информированности, правовой грамотности и деловой активности субъектов МСП;</w:t>
            </w:r>
          </w:p>
          <w:p w14:paraId="0E374CB6" w14:textId="77777777" w:rsidR="008C3C17" w:rsidRDefault="00D827B4">
            <w:pPr>
              <w:jc w:val="both"/>
            </w:pPr>
            <w:r>
              <w:t>оказание методической помощи субъектам МСП;</w:t>
            </w:r>
          </w:p>
          <w:p w14:paraId="7A869DE8" w14:textId="77777777" w:rsidR="008C3C17" w:rsidRDefault="00D827B4">
            <w:pPr>
              <w:jc w:val="both"/>
            </w:pPr>
            <w:r>
              <w:t>популяризация предпринимательской деятельности и повышение статуса предпринимателя</w:t>
            </w:r>
          </w:p>
        </w:tc>
      </w:tr>
      <w:tr w:rsidR="008C3C17" w14:paraId="5C877833" w14:textId="77777777">
        <w:trPr>
          <w:trHeight w:val="4070"/>
        </w:trPr>
        <w:tc>
          <w:tcPr>
            <w:tcW w:w="766" w:type="dxa"/>
            <w:shd w:val="clear" w:color="auto" w:fill="auto"/>
          </w:tcPr>
          <w:p w14:paraId="4AE12328" w14:textId="77777777" w:rsidR="008C3C17" w:rsidRDefault="00D827B4">
            <w:pPr>
              <w:jc w:val="both"/>
            </w:pPr>
            <w:r>
              <w:lastRenderedPageBreak/>
              <w:t>5.</w:t>
            </w:r>
          </w:p>
        </w:tc>
        <w:tc>
          <w:tcPr>
            <w:tcW w:w="3899" w:type="dxa"/>
            <w:shd w:val="clear" w:color="auto" w:fill="auto"/>
          </w:tcPr>
          <w:p w14:paraId="3A0E8DF3" w14:textId="77777777" w:rsidR="008C3C17" w:rsidRDefault="00D827B4">
            <w:r>
              <w:t>Основное мероприятие 5. Поддержка в продвижении на рынок товаров и услуг, производимых субъектами малого и среднего предпринимательства</w:t>
            </w:r>
          </w:p>
        </w:tc>
        <w:tc>
          <w:tcPr>
            <w:tcW w:w="2977" w:type="dxa"/>
            <w:shd w:val="clear" w:color="auto" w:fill="auto"/>
          </w:tcPr>
          <w:p w14:paraId="5B6863A4"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920" w:type="dxa"/>
            <w:shd w:val="clear" w:color="auto" w:fill="auto"/>
          </w:tcPr>
          <w:p w14:paraId="4EC3658A" w14:textId="77777777" w:rsidR="008C3C17" w:rsidRDefault="00D827B4">
            <w:pPr>
              <w:jc w:val="both"/>
            </w:pPr>
            <w:r>
              <w:t>2022</w:t>
            </w:r>
          </w:p>
        </w:tc>
        <w:tc>
          <w:tcPr>
            <w:tcW w:w="1276" w:type="dxa"/>
            <w:shd w:val="clear" w:color="auto" w:fill="auto"/>
          </w:tcPr>
          <w:p w14:paraId="391B4C9B" w14:textId="77777777" w:rsidR="008C3C17" w:rsidRDefault="00D827B4">
            <w:pPr>
              <w:jc w:val="both"/>
            </w:pPr>
            <w:r>
              <w:t>2024</w:t>
            </w:r>
          </w:p>
        </w:tc>
        <w:tc>
          <w:tcPr>
            <w:tcW w:w="5016" w:type="dxa"/>
            <w:shd w:val="clear" w:color="auto" w:fill="auto"/>
          </w:tcPr>
          <w:p w14:paraId="6756983E" w14:textId="77777777" w:rsidR="008C3C17" w:rsidRDefault="00D827B4">
            <w:pPr>
              <w:jc w:val="both"/>
            </w:pPr>
            <w:r>
              <w:t>поддержка субъектов МСП в области инноваций и промышленного производства, ремесленной деятельности, осуществляющих сельскохозяйственную деятельность;</w:t>
            </w:r>
          </w:p>
          <w:p w14:paraId="001B7CBC" w14:textId="77777777" w:rsidR="008C3C17" w:rsidRDefault="00D827B4">
            <w:pPr>
              <w:jc w:val="both"/>
            </w:pPr>
            <w:r>
              <w:t>содействие развитию экономического сотрудничества и внешнеэкономической деятельности субъектов МСП;</w:t>
            </w:r>
          </w:p>
          <w:p w14:paraId="398CF597" w14:textId="77777777" w:rsidR="008C3C17" w:rsidRDefault="00D827B4">
            <w:pPr>
              <w:jc w:val="both"/>
            </w:pPr>
            <w:r>
              <w:t>поддержка местных товаропроизводителей,</w:t>
            </w:r>
          </w:p>
          <w:p w14:paraId="6FB66BA9" w14:textId="77777777" w:rsidR="008C3C17" w:rsidRDefault="00D827B4">
            <w:pPr>
              <w:jc w:val="both"/>
            </w:pPr>
            <w:r>
              <w:t>насыщение потребительского рынка товарами;</w:t>
            </w:r>
          </w:p>
          <w:p w14:paraId="444D1766" w14:textId="77777777" w:rsidR="008C3C17" w:rsidRDefault="00D827B4">
            <w:pPr>
              <w:jc w:val="both"/>
            </w:pPr>
            <w:r>
              <w:t>содействие развитию туристической отрасли и ремесленной деятельности</w:t>
            </w:r>
          </w:p>
        </w:tc>
      </w:tr>
    </w:tbl>
    <w:p w14:paraId="541B15B1" w14:textId="77777777" w:rsidR="008C3C17" w:rsidRDefault="008C3C17">
      <w:pPr>
        <w:jc w:val="both"/>
      </w:pPr>
    </w:p>
    <w:p w14:paraId="2E1C06FC" w14:textId="77777777" w:rsidR="008C3C17" w:rsidRDefault="00D827B4">
      <w:pPr>
        <w:jc w:val="both"/>
      </w:pPr>
      <w:r>
        <w:br w:type="page"/>
      </w:r>
    </w:p>
    <w:p w14:paraId="0444C9AB" w14:textId="77777777" w:rsidR="008C3C17" w:rsidRDefault="00D827B4">
      <w:pPr>
        <w:jc w:val="right"/>
      </w:pPr>
      <w:r>
        <w:lastRenderedPageBreak/>
        <w:t>Приложение 3</w:t>
      </w:r>
    </w:p>
    <w:p w14:paraId="5DF9499C" w14:textId="77777777" w:rsidR="008C3C17" w:rsidRDefault="00D827B4">
      <w:pPr>
        <w:jc w:val="right"/>
      </w:pPr>
      <w:r>
        <w:t xml:space="preserve">к муниципальной программе </w:t>
      </w:r>
    </w:p>
    <w:p w14:paraId="3F89D11F" w14:textId="77777777" w:rsidR="008C3C17" w:rsidRDefault="00D827B4">
      <w:pPr>
        <w:jc w:val="right"/>
      </w:pPr>
      <w:r>
        <w:t>развития субъектов малого и среднего</w:t>
      </w:r>
    </w:p>
    <w:p w14:paraId="252857DF" w14:textId="4439872F" w:rsidR="008C3C17" w:rsidRDefault="00D827B4">
      <w:pPr>
        <w:jc w:val="right"/>
      </w:pPr>
      <w:r>
        <w:t xml:space="preserve">предпринимательства </w:t>
      </w:r>
      <w:proofErr w:type="spellStart"/>
      <w:r w:rsidR="00C477C9">
        <w:t>Перекопского</w:t>
      </w:r>
      <w:proofErr w:type="spellEnd"/>
      <w:r w:rsidR="00C477C9">
        <w:t xml:space="preserve"> сельского </w:t>
      </w:r>
    </w:p>
    <w:p w14:paraId="17BFD60A" w14:textId="4AD7D94A" w:rsidR="008C3C17" w:rsidRDefault="00D827B4">
      <w:pPr>
        <w:jc w:val="right"/>
      </w:pPr>
      <w:r>
        <w:t>поселения на 20</w:t>
      </w:r>
      <w:r w:rsidR="00C477C9">
        <w:t>22</w:t>
      </w:r>
      <w:r>
        <w:t>-20</w:t>
      </w:r>
      <w:r w:rsidR="00C477C9">
        <w:t xml:space="preserve">24 </w:t>
      </w:r>
      <w:r>
        <w:t>годы</w:t>
      </w:r>
    </w:p>
    <w:p w14:paraId="3582F0CF" w14:textId="77777777" w:rsidR="008C3C17" w:rsidRDefault="008C3C17">
      <w:pPr>
        <w:jc w:val="both"/>
      </w:pPr>
    </w:p>
    <w:p w14:paraId="7B5D115C" w14:textId="6B5D297E" w:rsidR="008C3C17" w:rsidRDefault="00D827B4">
      <w:pPr>
        <w:jc w:val="center"/>
      </w:pPr>
      <w:r>
        <w:t xml:space="preserve">Ресурсное обеспечение и прогнозная оценка расходов на реализацию целей муниципальной программы развития субъектов малого и среднего предпринимательства </w:t>
      </w:r>
      <w:proofErr w:type="spellStart"/>
      <w:r w:rsidR="00C477C9">
        <w:t>Перекопского</w:t>
      </w:r>
      <w:proofErr w:type="spellEnd"/>
      <w:r w:rsidR="00C477C9">
        <w:t xml:space="preserve"> сельского</w:t>
      </w:r>
      <w:r>
        <w:t xml:space="preserve"> поселения на 20</w:t>
      </w:r>
      <w:r w:rsidR="00C477C9">
        <w:t>22</w:t>
      </w:r>
      <w:r>
        <w:t>-20</w:t>
      </w:r>
      <w:r w:rsidR="00C477C9">
        <w:t xml:space="preserve">24 </w:t>
      </w:r>
      <w:r>
        <w:t>годы, по источникам финансирования</w:t>
      </w:r>
    </w:p>
    <w:p w14:paraId="3C6FE04C" w14:textId="77777777" w:rsidR="008C3C17" w:rsidRDefault="008C3C17">
      <w:pPr>
        <w:jc w:val="both"/>
      </w:pPr>
    </w:p>
    <w:tbl>
      <w:tblPr>
        <w:tblW w:w="14400" w:type="dxa"/>
        <w:tblCellSpacing w:w="5" w:type="nil"/>
        <w:tblInd w:w="75" w:type="dxa"/>
        <w:tblLayout w:type="fixed"/>
        <w:tblCellMar>
          <w:left w:w="75" w:type="dxa"/>
          <w:right w:w="75" w:type="dxa"/>
        </w:tblCellMar>
        <w:tblLook w:val="0000" w:firstRow="0" w:lastRow="0" w:firstColumn="0" w:lastColumn="0" w:noHBand="0" w:noVBand="0"/>
      </w:tblPr>
      <w:tblGrid>
        <w:gridCol w:w="567"/>
        <w:gridCol w:w="3213"/>
        <w:gridCol w:w="1080"/>
        <w:gridCol w:w="2880"/>
        <w:gridCol w:w="3060"/>
        <w:gridCol w:w="900"/>
        <w:gridCol w:w="900"/>
        <w:gridCol w:w="900"/>
        <w:gridCol w:w="900"/>
      </w:tblGrid>
      <w:tr w:rsidR="008C3C17" w14:paraId="39E5F121" w14:textId="7777777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AFC906A" w14:textId="77777777" w:rsidR="008C3C17" w:rsidRDefault="00D827B4">
            <w:pPr>
              <w:jc w:val="center"/>
            </w:pPr>
            <w:r>
              <w:t>№ п/п</w:t>
            </w:r>
          </w:p>
        </w:tc>
        <w:tc>
          <w:tcPr>
            <w:tcW w:w="3213" w:type="dxa"/>
            <w:vMerge w:val="restart"/>
            <w:tcBorders>
              <w:top w:val="single" w:sz="4" w:space="0" w:color="auto"/>
              <w:left w:val="single" w:sz="4" w:space="0" w:color="auto"/>
              <w:bottom w:val="single" w:sz="4" w:space="0" w:color="auto"/>
              <w:right w:val="single" w:sz="4" w:space="0" w:color="auto"/>
            </w:tcBorders>
          </w:tcPr>
          <w:p w14:paraId="363CECF4" w14:textId="77777777" w:rsidR="008C3C17" w:rsidRDefault="00D827B4">
            <w:pPr>
              <w:jc w:val="center"/>
            </w:pPr>
            <w:r>
              <w:t>Мероприятия по реализации муниципальной программы</w:t>
            </w:r>
          </w:p>
        </w:tc>
        <w:tc>
          <w:tcPr>
            <w:tcW w:w="1080" w:type="dxa"/>
            <w:vMerge w:val="restart"/>
            <w:tcBorders>
              <w:top w:val="single" w:sz="4" w:space="0" w:color="auto"/>
              <w:left w:val="single" w:sz="4" w:space="0" w:color="auto"/>
              <w:bottom w:val="single" w:sz="4" w:space="0" w:color="auto"/>
              <w:right w:val="single" w:sz="4" w:space="0" w:color="auto"/>
            </w:tcBorders>
          </w:tcPr>
          <w:p w14:paraId="5A5B1A31" w14:textId="77777777" w:rsidR="008C3C17" w:rsidRDefault="00D827B4">
            <w:pPr>
              <w:jc w:val="center"/>
            </w:pPr>
            <w:r>
              <w:t>Срок исполнения мероприятия</w:t>
            </w:r>
          </w:p>
        </w:tc>
        <w:tc>
          <w:tcPr>
            <w:tcW w:w="2880" w:type="dxa"/>
            <w:vMerge w:val="restart"/>
            <w:tcBorders>
              <w:top w:val="single" w:sz="4" w:space="0" w:color="auto"/>
              <w:left w:val="single" w:sz="4" w:space="0" w:color="auto"/>
              <w:right w:val="single" w:sz="4" w:space="0" w:color="auto"/>
            </w:tcBorders>
          </w:tcPr>
          <w:p w14:paraId="7408A390" w14:textId="77777777" w:rsidR="008C3C17" w:rsidRDefault="00D827B4">
            <w:pPr>
              <w:jc w:val="center"/>
            </w:pPr>
            <w:r>
              <w:t>Ответственный</w:t>
            </w:r>
          </w:p>
          <w:p w14:paraId="0A77BC62" w14:textId="77777777" w:rsidR="008C3C17" w:rsidRDefault="00D827B4">
            <w:pPr>
              <w:jc w:val="center"/>
            </w:pPr>
            <w:r>
              <w:t>за выполнение мероприятия программы</w:t>
            </w:r>
          </w:p>
        </w:tc>
        <w:tc>
          <w:tcPr>
            <w:tcW w:w="3060" w:type="dxa"/>
            <w:vMerge w:val="restart"/>
            <w:tcBorders>
              <w:top w:val="single" w:sz="4" w:space="0" w:color="auto"/>
              <w:left w:val="single" w:sz="4" w:space="0" w:color="auto"/>
              <w:bottom w:val="single" w:sz="4" w:space="0" w:color="auto"/>
              <w:right w:val="single" w:sz="4" w:space="0" w:color="auto"/>
            </w:tcBorders>
          </w:tcPr>
          <w:p w14:paraId="2E82B2D3" w14:textId="77777777" w:rsidR="008C3C17" w:rsidRDefault="00D827B4">
            <w:pPr>
              <w:jc w:val="center"/>
            </w:pPr>
            <w:r>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tcPr>
          <w:p w14:paraId="67131D78" w14:textId="77777777" w:rsidR="008C3C17" w:rsidRDefault="00D827B4">
            <w:pPr>
              <w:jc w:val="center"/>
            </w:pPr>
            <w:r>
              <w:t>Всего (тыс. руб.)</w:t>
            </w:r>
          </w:p>
        </w:tc>
        <w:tc>
          <w:tcPr>
            <w:tcW w:w="2700" w:type="dxa"/>
            <w:gridSpan w:val="3"/>
            <w:tcBorders>
              <w:top w:val="single" w:sz="4" w:space="0" w:color="auto"/>
              <w:left w:val="single" w:sz="4" w:space="0" w:color="auto"/>
              <w:bottom w:val="single" w:sz="4" w:space="0" w:color="auto"/>
              <w:right w:val="single" w:sz="4" w:space="0" w:color="auto"/>
            </w:tcBorders>
          </w:tcPr>
          <w:p w14:paraId="635E761C" w14:textId="77777777" w:rsidR="008C3C17" w:rsidRDefault="00D827B4">
            <w:pPr>
              <w:jc w:val="center"/>
            </w:pPr>
            <w:r>
              <w:t>Объем финансирования по годам (тыс. руб.)</w:t>
            </w:r>
          </w:p>
        </w:tc>
      </w:tr>
      <w:tr w:rsidR="008C3C17" w14:paraId="7BE726A6" w14:textId="77777777">
        <w:trPr>
          <w:trHeight w:val="492"/>
          <w:tblCellSpacing w:w="5" w:type="nil"/>
        </w:trPr>
        <w:tc>
          <w:tcPr>
            <w:tcW w:w="567" w:type="dxa"/>
            <w:vMerge/>
            <w:tcBorders>
              <w:left w:val="single" w:sz="4" w:space="0" w:color="auto"/>
              <w:bottom w:val="single" w:sz="4" w:space="0" w:color="auto"/>
              <w:right w:val="single" w:sz="4" w:space="0" w:color="auto"/>
            </w:tcBorders>
          </w:tcPr>
          <w:p w14:paraId="45605A7A"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1C7BCBD8" w14:textId="77777777" w:rsidR="008C3C17" w:rsidRDefault="008C3C17">
            <w:pPr>
              <w:jc w:val="center"/>
            </w:pPr>
          </w:p>
        </w:tc>
        <w:tc>
          <w:tcPr>
            <w:tcW w:w="1080" w:type="dxa"/>
            <w:vMerge/>
            <w:tcBorders>
              <w:left w:val="single" w:sz="4" w:space="0" w:color="auto"/>
              <w:bottom w:val="single" w:sz="4" w:space="0" w:color="auto"/>
              <w:right w:val="single" w:sz="4" w:space="0" w:color="auto"/>
            </w:tcBorders>
          </w:tcPr>
          <w:p w14:paraId="5447E8EC" w14:textId="77777777" w:rsidR="008C3C17" w:rsidRDefault="008C3C17">
            <w:pPr>
              <w:jc w:val="center"/>
            </w:pPr>
          </w:p>
        </w:tc>
        <w:tc>
          <w:tcPr>
            <w:tcW w:w="2880" w:type="dxa"/>
            <w:vMerge/>
            <w:tcBorders>
              <w:left w:val="single" w:sz="4" w:space="0" w:color="auto"/>
              <w:bottom w:val="single" w:sz="4" w:space="0" w:color="auto"/>
              <w:right w:val="single" w:sz="4" w:space="0" w:color="auto"/>
            </w:tcBorders>
          </w:tcPr>
          <w:p w14:paraId="65BF7C33" w14:textId="77777777" w:rsidR="008C3C17" w:rsidRDefault="008C3C17">
            <w:pPr>
              <w:jc w:val="center"/>
            </w:pPr>
          </w:p>
        </w:tc>
        <w:tc>
          <w:tcPr>
            <w:tcW w:w="3060" w:type="dxa"/>
            <w:vMerge/>
            <w:tcBorders>
              <w:left w:val="single" w:sz="4" w:space="0" w:color="auto"/>
              <w:bottom w:val="single" w:sz="4" w:space="0" w:color="auto"/>
              <w:right w:val="single" w:sz="4" w:space="0" w:color="auto"/>
            </w:tcBorders>
          </w:tcPr>
          <w:p w14:paraId="7E0CA1E4" w14:textId="77777777" w:rsidR="008C3C17" w:rsidRDefault="008C3C17">
            <w:pPr>
              <w:jc w:val="center"/>
            </w:pPr>
          </w:p>
        </w:tc>
        <w:tc>
          <w:tcPr>
            <w:tcW w:w="900" w:type="dxa"/>
            <w:vMerge/>
            <w:tcBorders>
              <w:left w:val="single" w:sz="4" w:space="0" w:color="auto"/>
              <w:bottom w:val="single" w:sz="4" w:space="0" w:color="auto"/>
              <w:right w:val="single" w:sz="4" w:space="0" w:color="auto"/>
            </w:tcBorders>
          </w:tcPr>
          <w:p w14:paraId="45ABA136" w14:textId="77777777" w:rsidR="008C3C17" w:rsidRDefault="008C3C17">
            <w:pPr>
              <w:jc w:val="center"/>
            </w:pPr>
          </w:p>
        </w:tc>
        <w:tc>
          <w:tcPr>
            <w:tcW w:w="900" w:type="dxa"/>
            <w:tcBorders>
              <w:left w:val="single" w:sz="4" w:space="0" w:color="auto"/>
              <w:bottom w:val="single" w:sz="4" w:space="0" w:color="auto"/>
              <w:right w:val="single" w:sz="4" w:space="0" w:color="auto"/>
            </w:tcBorders>
          </w:tcPr>
          <w:p w14:paraId="64547858" w14:textId="33048B67" w:rsidR="008C3C17" w:rsidRDefault="00D827B4">
            <w:pPr>
              <w:jc w:val="center"/>
            </w:pPr>
            <w:r>
              <w:t>20</w:t>
            </w:r>
            <w:r w:rsidR="00C477C9">
              <w:t>22</w:t>
            </w:r>
          </w:p>
        </w:tc>
        <w:tc>
          <w:tcPr>
            <w:tcW w:w="900" w:type="dxa"/>
            <w:tcBorders>
              <w:left w:val="single" w:sz="4" w:space="0" w:color="auto"/>
              <w:bottom w:val="single" w:sz="4" w:space="0" w:color="auto"/>
              <w:right w:val="single" w:sz="4" w:space="0" w:color="auto"/>
            </w:tcBorders>
          </w:tcPr>
          <w:p w14:paraId="1799BF1C" w14:textId="47B264B0" w:rsidR="008C3C17" w:rsidRDefault="00D827B4">
            <w:pPr>
              <w:jc w:val="center"/>
            </w:pPr>
            <w:r>
              <w:t>20</w:t>
            </w:r>
            <w:r w:rsidR="00C477C9">
              <w:t>23</w:t>
            </w:r>
          </w:p>
        </w:tc>
        <w:tc>
          <w:tcPr>
            <w:tcW w:w="900" w:type="dxa"/>
            <w:tcBorders>
              <w:left w:val="single" w:sz="4" w:space="0" w:color="auto"/>
              <w:bottom w:val="single" w:sz="4" w:space="0" w:color="auto"/>
              <w:right w:val="single" w:sz="4" w:space="0" w:color="auto"/>
            </w:tcBorders>
          </w:tcPr>
          <w:p w14:paraId="0045414F" w14:textId="73F14BE5" w:rsidR="008C3C17" w:rsidRDefault="00D827B4">
            <w:pPr>
              <w:jc w:val="center"/>
            </w:pPr>
            <w:r>
              <w:t>20</w:t>
            </w:r>
            <w:r w:rsidR="00C477C9">
              <w:t>24</w:t>
            </w:r>
          </w:p>
        </w:tc>
      </w:tr>
      <w:tr w:rsidR="008C3C17" w14:paraId="23AC6787" w14:textId="77777777">
        <w:trPr>
          <w:tblCellSpacing w:w="5" w:type="nil"/>
        </w:trPr>
        <w:tc>
          <w:tcPr>
            <w:tcW w:w="567" w:type="dxa"/>
            <w:tcBorders>
              <w:left w:val="single" w:sz="4" w:space="0" w:color="auto"/>
              <w:bottom w:val="single" w:sz="4" w:space="0" w:color="auto"/>
              <w:right w:val="single" w:sz="4" w:space="0" w:color="auto"/>
            </w:tcBorders>
          </w:tcPr>
          <w:p w14:paraId="6DC29BEC" w14:textId="77777777" w:rsidR="008C3C17" w:rsidRDefault="00D827B4">
            <w:pPr>
              <w:jc w:val="center"/>
            </w:pPr>
            <w:r>
              <w:t>1</w:t>
            </w:r>
          </w:p>
        </w:tc>
        <w:tc>
          <w:tcPr>
            <w:tcW w:w="3213" w:type="dxa"/>
            <w:tcBorders>
              <w:left w:val="single" w:sz="4" w:space="0" w:color="auto"/>
              <w:bottom w:val="single" w:sz="4" w:space="0" w:color="auto"/>
              <w:right w:val="single" w:sz="4" w:space="0" w:color="auto"/>
            </w:tcBorders>
          </w:tcPr>
          <w:p w14:paraId="5DE4B16E" w14:textId="77777777" w:rsidR="008C3C17" w:rsidRDefault="00D827B4">
            <w:pPr>
              <w:jc w:val="center"/>
            </w:pPr>
            <w:r>
              <w:t>2</w:t>
            </w:r>
          </w:p>
        </w:tc>
        <w:tc>
          <w:tcPr>
            <w:tcW w:w="1080" w:type="dxa"/>
            <w:tcBorders>
              <w:left w:val="single" w:sz="4" w:space="0" w:color="auto"/>
              <w:bottom w:val="single" w:sz="4" w:space="0" w:color="auto"/>
              <w:right w:val="single" w:sz="4" w:space="0" w:color="auto"/>
            </w:tcBorders>
          </w:tcPr>
          <w:p w14:paraId="2977BD2D" w14:textId="77777777" w:rsidR="008C3C17" w:rsidRDefault="00D827B4">
            <w:pPr>
              <w:jc w:val="center"/>
            </w:pPr>
            <w:r>
              <w:t>3</w:t>
            </w:r>
          </w:p>
        </w:tc>
        <w:tc>
          <w:tcPr>
            <w:tcW w:w="2880" w:type="dxa"/>
            <w:tcBorders>
              <w:left w:val="single" w:sz="4" w:space="0" w:color="auto"/>
              <w:bottom w:val="single" w:sz="4" w:space="0" w:color="auto"/>
              <w:right w:val="single" w:sz="4" w:space="0" w:color="auto"/>
            </w:tcBorders>
          </w:tcPr>
          <w:p w14:paraId="71A1369E" w14:textId="77777777" w:rsidR="008C3C17" w:rsidRDefault="00D827B4">
            <w:pPr>
              <w:jc w:val="center"/>
            </w:pPr>
            <w:r>
              <w:t>4</w:t>
            </w:r>
          </w:p>
        </w:tc>
        <w:tc>
          <w:tcPr>
            <w:tcW w:w="3060" w:type="dxa"/>
            <w:tcBorders>
              <w:left w:val="single" w:sz="4" w:space="0" w:color="auto"/>
              <w:bottom w:val="single" w:sz="4" w:space="0" w:color="auto"/>
              <w:right w:val="single" w:sz="4" w:space="0" w:color="auto"/>
            </w:tcBorders>
          </w:tcPr>
          <w:p w14:paraId="50B95258" w14:textId="77777777" w:rsidR="008C3C17" w:rsidRDefault="00D827B4">
            <w:pPr>
              <w:jc w:val="center"/>
            </w:pPr>
            <w:r>
              <w:t>5</w:t>
            </w:r>
          </w:p>
        </w:tc>
        <w:tc>
          <w:tcPr>
            <w:tcW w:w="900" w:type="dxa"/>
            <w:tcBorders>
              <w:left w:val="single" w:sz="4" w:space="0" w:color="auto"/>
              <w:bottom w:val="single" w:sz="4" w:space="0" w:color="auto"/>
              <w:right w:val="single" w:sz="4" w:space="0" w:color="auto"/>
            </w:tcBorders>
          </w:tcPr>
          <w:p w14:paraId="7098D90D" w14:textId="77777777" w:rsidR="008C3C17" w:rsidRDefault="00D827B4">
            <w:pPr>
              <w:jc w:val="center"/>
            </w:pPr>
            <w:r>
              <w:t>7</w:t>
            </w:r>
          </w:p>
        </w:tc>
        <w:tc>
          <w:tcPr>
            <w:tcW w:w="900" w:type="dxa"/>
            <w:tcBorders>
              <w:left w:val="single" w:sz="4" w:space="0" w:color="auto"/>
              <w:bottom w:val="single" w:sz="4" w:space="0" w:color="auto"/>
              <w:right w:val="single" w:sz="4" w:space="0" w:color="auto"/>
            </w:tcBorders>
          </w:tcPr>
          <w:p w14:paraId="32CBB4D2" w14:textId="77777777" w:rsidR="008C3C17" w:rsidRDefault="00D827B4">
            <w:pPr>
              <w:jc w:val="center"/>
            </w:pPr>
            <w:r>
              <w:t>8</w:t>
            </w:r>
          </w:p>
        </w:tc>
        <w:tc>
          <w:tcPr>
            <w:tcW w:w="900" w:type="dxa"/>
            <w:tcBorders>
              <w:left w:val="single" w:sz="4" w:space="0" w:color="auto"/>
              <w:bottom w:val="single" w:sz="4" w:space="0" w:color="auto"/>
              <w:right w:val="single" w:sz="4" w:space="0" w:color="auto"/>
            </w:tcBorders>
          </w:tcPr>
          <w:p w14:paraId="4BE4A1BF" w14:textId="77777777" w:rsidR="008C3C17" w:rsidRDefault="00D827B4">
            <w:pPr>
              <w:jc w:val="center"/>
            </w:pPr>
            <w:r>
              <w:t>9</w:t>
            </w:r>
          </w:p>
        </w:tc>
        <w:tc>
          <w:tcPr>
            <w:tcW w:w="900" w:type="dxa"/>
            <w:tcBorders>
              <w:top w:val="single" w:sz="4" w:space="0" w:color="auto"/>
              <w:left w:val="single" w:sz="4" w:space="0" w:color="auto"/>
              <w:bottom w:val="single" w:sz="4" w:space="0" w:color="auto"/>
              <w:right w:val="single" w:sz="4" w:space="0" w:color="auto"/>
            </w:tcBorders>
          </w:tcPr>
          <w:p w14:paraId="1D1E04D7" w14:textId="77777777" w:rsidR="008C3C17" w:rsidRDefault="00D827B4">
            <w:pPr>
              <w:jc w:val="center"/>
            </w:pPr>
            <w:r>
              <w:t>10</w:t>
            </w:r>
          </w:p>
        </w:tc>
        <w:bookmarkStart w:id="3" w:name="Par488"/>
        <w:bookmarkEnd w:id="3"/>
      </w:tr>
      <w:tr w:rsidR="008C3C17" w14:paraId="11F548EA" w14:textId="77777777">
        <w:trPr>
          <w:trHeight w:val="354"/>
          <w:tblCellSpacing w:w="5" w:type="nil"/>
        </w:trPr>
        <w:tc>
          <w:tcPr>
            <w:tcW w:w="567" w:type="dxa"/>
            <w:vMerge w:val="restart"/>
            <w:tcBorders>
              <w:left w:val="single" w:sz="4" w:space="0" w:color="auto"/>
              <w:right w:val="single" w:sz="4" w:space="0" w:color="auto"/>
            </w:tcBorders>
          </w:tcPr>
          <w:p w14:paraId="280C5B18" w14:textId="77777777" w:rsidR="008C3C17" w:rsidRDefault="00D827B4">
            <w:pPr>
              <w:jc w:val="center"/>
            </w:pPr>
            <w:r>
              <w:t>1.</w:t>
            </w:r>
          </w:p>
        </w:tc>
        <w:tc>
          <w:tcPr>
            <w:tcW w:w="3213" w:type="dxa"/>
            <w:vMerge w:val="restart"/>
            <w:tcBorders>
              <w:left w:val="single" w:sz="4" w:space="0" w:color="auto"/>
              <w:right w:val="single" w:sz="4" w:space="0" w:color="auto"/>
            </w:tcBorders>
          </w:tcPr>
          <w:p w14:paraId="7D0F7245" w14:textId="77777777" w:rsidR="008C3C17" w:rsidRDefault="00D827B4">
            <w:r>
              <w:t>Основное мероприятие 1.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tc>
        <w:tc>
          <w:tcPr>
            <w:tcW w:w="1080" w:type="dxa"/>
            <w:vMerge w:val="restart"/>
            <w:tcBorders>
              <w:left w:val="single" w:sz="4" w:space="0" w:color="auto"/>
              <w:right w:val="single" w:sz="4" w:space="0" w:color="auto"/>
            </w:tcBorders>
          </w:tcPr>
          <w:p w14:paraId="549FB701" w14:textId="27B263E2" w:rsidR="008C3C17" w:rsidRDefault="00D827B4">
            <w:pPr>
              <w:jc w:val="both"/>
            </w:pPr>
            <w:r>
              <w:t>20</w:t>
            </w:r>
            <w:r w:rsidR="00C477C9">
              <w:t>22</w:t>
            </w:r>
            <w:r>
              <w:t>-2</w:t>
            </w:r>
            <w:r w:rsidR="00C477C9">
              <w:t>024</w:t>
            </w:r>
          </w:p>
        </w:tc>
        <w:tc>
          <w:tcPr>
            <w:tcW w:w="2880" w:type="dxa"/>
            <w:vMerge w:val="restart"/>
            <w:tcBorders>
              <w:left w:val="single" w:sz="4" w:space="0" w:color="auto"/>
              <w:right w:val="single" w:sz="4" w:space="0" w:color="auto"/>
            </w:tcBorders>
          </w:tcPr>
          <w:p w14:paraId="0E3C779C"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left w:val="single" w:sz="4" w:space="0" w:color="auto"/>
              <w:bottom w:val="single" w:sz="4" w:space="0" w:color="auto"/>
              <w:right w:val="single" w:sz="4" w:space="0" w:color="auto"/>
            </w:tcBorders>
          </w:tcPr>
          <w:p w14:paraId="40C551C5"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DED1F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939E2" w14:textId="77777777" w:rsidR="008C3C17" w:rsidRDefault="008C3C17">
            <w:pPr>
              <w:jc w:val="both"/>
            </w:pPr>
          </w:p>
        </w:tc>
        <w:tc>
          <w:tcPr>
            <w:tcW w:w="900" w:type="dxa"/>
            <w:tcBorders>
              <w:top w:val="single" w:sz="4" w:space="0" w:color="auto"/>
              <w:left w:val="single" w:sz="4" w:space="0" w:color="auto"/>
              <w:bottom w:val="single" w:sz="6" w:space="0" w:color="auto"/>
              <w:right w:val="single" w:sz="4" w:space="0" w:color="auto"/>
            </w:tcBorders>
            <w:shd w:val="clear" w:color="auto" w:fill="auto"/>
          </w:tcPr>
          <w:p w14:paraId="379E6E7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FA8A3" w14:textId="77777777" w:rsidR="008C3C17" w:rsidRDefault="008C3C17">
            <w:pPr>
              <w:jc w:val="both"/>
            </w:pPr>
          </w:p>
        </w:tc>
      </w:tr>
      <w:tr w:rsidR="008C3C17" w14:paraId="6E51FF62" w14:textId="77777777">
        <w:trPr>
          <w:trHeight w:val="354"/>
          <w:tblCellSpacing w:w="5" w:type="nil"/>
        </w:trPr>
        <w:tc>
          <w:tcPr>
            <w:tcW w:w="567" w:type="dxa"/>
            <w:vMerge/>
            <w:tcBorders>
              <w:left w:val="single" w:sz="4" w:space="0" w:color="auto"/>
              <w:right w:val="single" w:sz="4" w:space="0" w:color="auto"/>
            </w:tcBorders>
          </w:tcPr>
          <w:p w14:paraId="09FAE85E" w14:textId="77777777" w:rsidR="008C3C17" w:rsidRDefault="008C3C17">
            <w:pPr>
              <w:jc w:val="center"/>
            </w:pPr>
          </w:p>
        </w:tc>
        <w:tc>
          <w:tcPr>
            <w:tcW w:w="3213" w:type="dxa"/>
            <w:vMerge/>
            <w:tcBorders>
              <w:left w:val="single" w:sz="4" w:space="0" w:color="auto"/>
              <w:right w:val="single" w:sz="4" w:space="0" w:color="auto"/>
            </w:tcBorders>
          </w:tcPr>
          <w:p w14:paraId="79B109D4" w14:textId="77777777" w:rsidR="008C3C17" w:rsidRDefault="008C3C17"/>
        </w:tc>
        <w:tc>
          <w:tcPr>
            <w:tcW w:w="1080" w:type="dxa"/>
            <w:vMerge/>
            <w:tcBorders>
              <w:left w:val="single" w:sz="4" w:space="0" w:color="auto"/>
              <w:right w:val="single" w:sz="4" w:space="0" w:color="auto"/>
            </w:tcBorders>
          </w:tcPr>
          <w:p w14:paraId="17D30640" w14:textId="77777777" w:rsidR="008C3C17" w:rsidRDefault="008C3C17">
            <w:pPr>
              <w:jc w:val="both"/>
            </w:pPr>
          </w:p>
        </w:tc>
        <w:tc>
          <w:tcPr>
            <w:tcW w:w="2880" w:type="dxa"/>
            <w:vMerge/>
            <w:tcBorders>
              <w:left w:val="single" w:sz="4" w:space="0" w:color="auto"/>
              <w:right w:val="single" w:sz="4" w:space="0" w:color="auto"/>
            </w:tcBorders>
          </w:tcPr>
          <w:p w14:paraId="15A37F06"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3C4CBE61"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067B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083844" w14:textId="77777777" w:rsidR="008C3C17" w:rsidRDefault="008C3C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14:paraId="21635F8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554556" w14:textId="77777777" w:rsidR="008C3C17" w:rsidRDefault="008C3C17">
            <w:pPr>
              <w:jc w:val="both"/>
            </w:pPr>
          </w:p>
        </w:tc>
      </w:tr>
      <w:tr w:rsidR="008C3C17" w14:paraId="207A38C4" w14:textId="77777777">
        <w:trPr>
          <w:trHeight w:val="354"/>
          <w:tblCellSpacing w:w="5" w:type="nil"/>
        </w:trPr>
        <w:tc>
          <w:tcPr>
            <w:tcW w:w="567" w:type="dxa"/>
            <w:vMerge/>
            <w:tcBorders>
              <w:left w:val="single" w:sz="4" w:space="0" w:color="auto"/>
              <w:right w:val="single" w:sz="4" w:space="0" w:color="auto"/>
            </w:tcBorders>
          </w:tcPr>
          <w:p w14:paraId="5ABF3847" w14:textId="77777777" w:rsidR="008C3C17" w:rsidRDefault="008C3C17">
            <w:pPr>
              <w:jc w:val="center"/>
            </w:pPr>
          </w:p>
        </w:tc>
        <w:tc>
          <w:tcPr>
            <w:tcW w:w="3213" w:type="dxa"/>
            <w:vMerge/>
            <w:tcBorders>
              <w:left w:val="single" w:sz="4" w:space="0" w:color="auto"/>
              <w:right w:val="single" w:sz="4" w:space="0" w:color="auto"/>
            </w:tcBorders>
          </w:tcPr>
          <w:p w14:paraId="74DEE85C" w14:textId="77777777" w:rsidR="008C3C17" w:rsidRDefault="008C3C17"/>
        </w:tc>
        <w:tc>
          <w:tcPr>
            <w:tcW w:w="1080" w:type="dxa"/>
            <w:vMerge/>
            <w:tcBorders>
              <w:left w:val="single" w:sz="4" w:space="0" w:color="auto"/>
              <w:right w:val="single" w:sz="4" w:space="0" w:color="auto"/>
            </w:tcBorders>
          </w:tcPr>
          <w:p w14:paraId="26851932" w14:textId="77777777" w:rsidR="008C3C17" w:rsidRDefault="008C3C17">
            <w:pPr>
              <w:jc w:val="both"/>
            </w:pPr>
          </w:p>
        </w:tc>
        <w:tc>
          <w:tcPr>
            <w:tcW w:w="2880" w:type="dxa"/>
            <w:vMerge/>
            <w:tcBorders>
              <w:left w:val="single" w:sz="4" w:space="0" w:color="auto"/>
              <w:right w:val="single" w:sz="4" w:space="0" w:color="auto"/>
            </w:tcBorders>
          </w:tcPr>
          <w:p w14:paraId="5B244BBC"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1A7A4A75"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87383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840A97" w14:textId="77777777" w:rsidR="008C3C17" w:rsidRDefault="008C3C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14:paraId="6A972BA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739079" w14:textId="77777777" w:rsidR="008C3C17" w:rsidRDefault="008C3C17">
            <w:pPr>
              <w:jc w:val="both"/>
            </w:pPr>
          </w:p>
        </w:tc>
      </w:tr>
      <w:tr w:rsidR="008C3C17" w14:paraId="34ECB5F3" w14:textId="77777777">
        <w:trPr>
          <w:trHeight w:val="354"/>
          <w:tblCellSpacing w:w="5" w:type="nil"/>
        </w:trPr>
        <w:tc>
          <w:tcPr>
            <w:tcW w:w="567" w:type="dxa"/>
            <w:vMerge/>
            <w:tcBorders>
              <w:left w:val="single" w:sz="4" w:space="0" w:color="auto"/>
              <w:right w:val="single" w:sz="4" w:space="0" w:color="auto"/>
            </w:tcBorders>
          </w:tcPr>
          <w:p w14:paraId="0BE083A2" w14:textId="77777777" w:rsidR="008C3C17" w:rsidRDefault="008C3C17">
            <w:pPr>
              <w:jc w:val="center"/>
            </w:pPr>
          </w:p>
        </w:tc>
        <w:tc>
          <w:tcPr>
            <w:tcW w:w="3213" w:type="dxa"/>
            <w:vMerge/>
            <w:tcBorders>
              <w:left w:val="single" w:sz="4" w:space="0" w:color="auto"/>
              <w:right w:val="single" w:sz="4" w:space="0" w:color="auto"/>
            </w:tcBorders>
          </w:tcPr>
          <w:p w14:paraId="3F269BD1" w14:textId="77777777" w:rsidR="008C3C17" w:rsidRDefault="008C3C17"/>
        </w:tc>
        <w:tc>
          <w:tcPr>
            <w:tcW w:w="1080" w:type="dxa"/>
            <w:vMerge/>
            <w:tcBorders>
              <w:left w:val="single" w:sz="4" w:space="0" w:color="auto"/>
              <w:right w:val="single" w:sz="4" w:space="0" w:color="auto"/>
            </w:tcBorders>
          </w:tcPr>
          <w:p w14:paraId="47348315" w14:textId="77777777" w:rsidR="008C3C17" w:rsidRDefault="008C3C17">
            <w:pPr>
              <w:jc w:val="both"/>
            </w:pPr>
          </w:p>
        </w:tc>
        <w:tc>
          <w:tcPr>
            <w:tcW w:w="2880" w:type="dxa"/>
            <w:vMerge/>
            <w:tcBorders>
              <w:left w:val="single" w:sz="4" w:space="0" w:color="auto"/>
              <w:right w:val="single" w:sz="4" w:space="0" w:color="auto"/>
            </w:tcBorders>
          </w:tcPr>
          <w:p w14:paraId="44959485"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396F8EA1"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BF87F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CEC6AC" w14:textId="77777777" w:rsidR="008C3C17" w:rsidRDefault="008C3C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14:paraId="6CA88F1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859689" w14:textId="77777777" w:rsidR="008C3C17" w:rsidRDefault="008C3C17">
            <w:pPr>
              <w:jc w:val="both"/>
            </w:pPr>
          </w:p>
        </w:tc>
      </w:tr>
      <w:tr w:rsidR="008C3C17" w14:paraId="487CDD38" w14:textId="77777777">
        <w:trPr>
          <w:trHeight w:val="354"/>
          <w:tblCellSpacing w:w="5" w:type="nil"/>
        </w:trPr>
        <w:tc>
          <w:tcPr>
            <w:tcW w:w="567" w:type="dxa"/>
            <w:vMerge/>
            <w:tcBorders>
              <w:left w:val="single" w:sz="4" w:space="0" w:color="auto"/>
              <w:bottom w:val="single" w:sz="4" w:space="0" w:color="auto"/>
              <w:right w:val="single" w:sz="4" w:space="0" w:color="auto"/>
            </w:tcBorders>
          </w:tcPr>
          <w:p w14:paraId="780CFD3F"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255C4F27" w14:textId="77777777" w:rsidR="008C3C17" w:rsidRDefault="008C3C17"/>
        </w:tc>
        <w:tc>
          <w:tcPr>
            <w:tcW w:w="1080" w:type="dxa"/>
            <w:vMerge/>
            <w:tcBorders>
              <w:left w:val="single" w:sz="4" w:space="0" w:color="auto"/>
              <w:bottom w:val="single" w:sz="4" w:space="0" w:color="auto"/>
              <w:right w:val="single" w:sz="4" w:space="0" w:color="auto"/>
            </w:tcBorders>
          </w:tcPr>
          <w:p w14:paraId="615548FB"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1FDDBFC5"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1912A257"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EA98C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4EF54" w14:textId="77777777" w:rsidR="008C3C17" w:rsidRDefault="008C3C17">
            <w:pPr>
              <w:jc w:val="both"/>
            </w:pPr>
          </w:p>
        </w:tc>
        <w:tc>
          <w:tcPr>
            <w:tcW w:w="900" w:type="dxa"/>
            <w:tcBorders>
              <w:top w:val="single" w:sz="6" w:space="0" w:color="auto"/>
              <w:left w:val="single" w:sz="4" w:space="0" w:color="auto"/>
              <w:bottom w:val="single" w:sz="4" w:space="0" w:color="auto"/>
              <w:right w:val="single" w:sz="4" w:space="0" w:color="auto"/>
            </w:tcBorders>
            <w:shd w:val="clear" w:color="auto" w:fill="auto"/>
          </w:tcPr>
          <w:p w14:paraId="138E30E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F7AB8B" w14:textId="77777777" w:rsidR="008C3C17" w:rsidRDefault="008C3C17">
            <w:pPr>
              <w:jc w:val="both"/>
            </w:pPr>
          </w:p>
        </w:tc>
      </w:tr>
      <w:tr w:rsidR="008C3C17" w14:paraId="7991BFD6" w14:textId="77777777">
        <w:trPr>
          <w:trHeight w:val="415"/>
          <w:tblCellSpacing w:w="5" w:type="nil"/>
        </w:trPr>
        <w:tc>
          <w:tcPr>
            <w:tcW w:w="567" w:type="dxa"/>
            <w:vMerge w:val="restart"/>
            <w:tcBorders>
              <w:left w:val="single" w:sz="4" w:space="0" w:color="auto"/>
              <w:right w:val="single" w:sz="4" w:space="0" w:color="auto"/>
            </w:tcBorders>
          </w:tcPr>
          <w:p w14:paraId="793F927E" w14:textId="77777777" w:rsidR="008C3C17" w:rsidRDefault="00D827B4">
            <w:pPr>
              <w:jc w:val="center"/>
            </w:pPr>
            <w:r>
              <w:t>1.1.</w:t>
            </w:r>
          </w:p>
        </w:tc>
        <w:tc>
          <w:tcPr>
            <w:tcW w:w="3213" w:type="dxa"/>
            <w:vMerge w:val="restart"/>
            <w:tcBorders>
              <w:left w:val="single" w:sz="4" w:space="0" w:color="auto"/>
              <w:right w:val="single" w:sz="4" w:space="0" w:color="auto"/>
            </w:tcBorders>
          </w:tcPr>
          <w:p w14:paraId="16E3F438" w14:textId="77777777" w:rsidR="008C3C17" w:rsidRDefault="00D827B4">
            <w:r>
              <w:t>Анализ нормативных правовых актов, регулирующих предпринимательскую деятельность, для подготовки предложений по устранению правовых коллизий</w:t>
            </w:r>
          </w:p>
        </w:tc>
        <w:tc>
          <w:tcPr>
            <w:tcW w:w="1080" w:type="dxa"/>
            <w:vMerge w:val="restart"/>
            <w:tcBorders>
              <w:left w:val="single" w:sz="4" w:space="0" w:color="auto"/>
              <w:right w:val="single" w:sz="4" w:space="0" w:color="auto"/>
            </w:tcBorders>
          </w:tcPr>
          <w:p w14:paraId="421CD957" w14:textId="022ADD13" w:rsidR="008C3C17" w:rsidRDefault="00D827B4">
            <w:pPr>
              <w:jc w:val="both"/>
            </w:pPr>
            <w:r>
              <w:t>20</w:t>
            </w:r>
            <w:r w:rsidR="00C477C9">
              <w:t>22</w:t>
            </w:r>
            <w:r>
              <w:t>-20</w:t>
            </w:r>
            <w:r w:rsidR="00C477C9">
              <w:t>24</w:t>
            </w:r>
            <w:r>
              <w:t>,</w:t>
            </w:r>
          </w:p>
          <w:p w14:paraId="67CAC601" w14:textId="77777777" w:rsidR="008C3C17" w:rsidRDefault="00D827B4">
            <w:pPr>
              <w:jc w:val="both"/>
            </w:pPr>
            <w:r>
              <w:t>ежеквартально</w:t>
            </w:r>
          </w:p>
        </w:tc>
        <w:tc>
          <w:tcPr>
            <w:tcW w:w="2880" w:type="dxa"/>
            <w:vMerge w:val="restart"/>
            <w:tcBorders>
              <w:top w:val="single" w:sz="4" w:space="0" w:color="auto"/>
              <w:left w:val="single" w:sz="4" w:space="0" w:color="auto"/>
              <w:bottom w:val="single" w:sz="4" w:space="0" w:color="auto"/>
              <w:right w:val="single" w:sz="4" w:space="0" w:color="auto"/>
            </w:tcBorders>
          </w:tcPr>
          <w:p w14:paraId="691B07AD"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4D026697"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269A8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3078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45BC9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618756" w14:textId="77777777" w:rsidR="008C3C17" w:rsidRDefault="008C3C17">
            <w:pPr>
              <w:jc w:val="both"/>
            </w:pPr>
          </w:p>
        </w:tc>
      </w:tr>
      <w:tr w:rsidR="008C3C17" w14:paraId="11C4EBA6" w14:textId="77777777">
        <w:trPr>
          <w:trHeight w:val="384"/>
          <w:tblCellSpacing w:w="5" w:type="nil"/>
        </w:trPr>
        <w:tc>
          <w:tcPr>
            <w:tcW w:w="567" w:type="dxa"/>
            <w:vMerge/>
            <w:tcBorders>
              <w:left w:val="single" w:sz="4" w:space="0" w:color="auto"/>
              <w:right w:val="single" w:sz="4" w:space="0" w:color="auto"/>
            </w:tcBorders>
          </w:tcPr>
          <w:p w14:paraId="67796D86" w14:textId="77777777" w:rsidR="008C3C17" w:rsidRDefault="008C3C17">
            <w:pPr>
              <w:jc w:val="center"/>
            </w:pPr>
          </w:p>
        </w:tc>
        <w:tc>
          <w:tcPr>
            <w:tcW w:w="3213" w:type="dxa"/>
            <w:vMerge/>
            <w:tcBorders>
              <w:left w:val="single" w:sz="4" w:space="0" w:color="auto"/>
              <w:right w:val="single" w:sz="4" w:space="0" w:color="auto"/>
            </w:tcBorders>
          </w:tcPr>
          <w:p w14:paraId="386BA664" w14:textId="77777777" w:rsidR="008C3C17" w:rsidRDefault="008C3C17"/>
        </w:tc>
        <w:tc>
          <w:tcPr>
            <w:tcW w:w="1080" w:type="dxa"/>
            <w:vMerge/>
            <w:tcBorders>
              <w:left w:val="single" w:sz="4" w:space="0" w:color="auto"/>
              <w:right w:val="single" w:sz="4" w:space="0" w:color="auto"/>
            </w:tcBorders>
          </w:tcPr>
          <w:p w14:paraId="14DB15B5"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33DC904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F96DCBD"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F114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7C49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ED93E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4EA2B7" w14:textId="77777777" w:rsidR="008C3C17" w:rsidRDefault="008C3C17">
            <w:pPr>
              <w:jc w:val="both"/>
            </w:pPr>
          </w:p>
        </w:tc>
      </w:tr>
      <w:tr w:rsidR="008C3C17" w14:paraId="6CD9F726" w14:textId="77777777">
        <w:trPr>
          <w:trHeight w:val="473"/>
          <w:tblCellSpacing w:w="5" w:type="nil"/>
        </w:trPr>
        <w:tc>
          <w:tcPr>
            <w:tcW w:w="567" w:type="dxa"/>
            <w:vMerge/>
            <w:tcBorders>
              <w:left w:val="single" w:sz="4" w:space="0" w:color="auto"/>
              <w:right w:val="single" w:sz="4" w:space="0" w:color="auto"/>
            </w:tcBorders>
          </w:tcPr>
          <w:p w14:paraId="4A90F660" w14:textId="77777777" w:rsidR="008C3C17" w:rsidRDefault="008C3C17">
            <w:pPr>
              <w:jc w:val="center"/>
            </w:pPr>
          </w:p>
        </w:tc>
        <w:tc>
          <w:tcPr>
            <w:tcW w:w="3213" w:type="dxa"/>
            <w:vMerge/>
            <w:tcBorders>
              <w:left w:val="single" w:sz="4" w:space="0" w:color="auto"/>
              <w:right w:val="single" w:sz="4" w:space="0" w:color="auto"/>
            </w:tcBorders>
          </w:tcPr>
          <w:p w14:paraId="3648AE1F" w14:textId="77777777" w:rsidR="008C3C17" w:rsidRDefault="008C3C17"/>
        </w:tc>
        <w:tc>
          <w:tcPr>
            <w:tcW w:w="1080" w:type="dxa"/>
            <w:vMerge/>
            <w:tcBorders>
              <w:left w:val="single" w:sz="4" w:space="0" w:color="auto"/>
              <w:right w:val="single" w:sz="4" w:space="0" w:color="auto"/>
            </w:tcBorders>
          </w:tcPr>
          <w:p w14:paraId="1D4CAEA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1D5433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D815DB2"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F423A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09453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B03C1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FF4A80" w14:textId="77777777" w:rsidR="008C3C17" w:rsidRDefault="008C3C17">
            <w:pPr>
              <w:jc w:val="both"/>
            </w:pPr>
          </w:p>
        </w:tc>
      </w:tr>
      <w:tr w:rsidR="008C3C17" w14:paraId="072D2F14" w14:textId="77777777">
        <w:trPr>
          <w:trHeight w:val="403"/>
          <w:tblCellSpacing w:w="5" w:type="nil"/>
        </w:trPr>
        <w:tc>
          <w:tcPr>
            <w:tcW w:w="567" w:type="dxa"/>
            <w:vMerge/>
            <w:tcBorders>
              <w:left w:val="single" w:sz="4" w:space="0" w:color="auto"/>
              <w:right w:val="single" w:sz="4" w:space="0" w:color="auto"/>
            </w:tcBorders>
          </w:tcPr>
          <w:p w14:paraId="00EB672B" w14:textId="77777777" w:rsidR="008C3C17" w:rsidRDefault="008C3C17">
            <w:pPr>
              <w:jc w:val="center"/>
            </w:pPr>
          </w:p>
        </w:tc>
        <w:tc>
          <w:tcPr>
            <w:tcW w:w="3213" w:type="dxa"/>
            <w:vMerge/>
            <w:tcBorders>
              <w:left w:val="single" w:sz="4" w:space="0" w:color="auto"/>
              <w:right w:val="single" w:sz="4" w:space="0" w:color="auto"/>
            </w:tcBorders>
          </w:tcPr>
          <w:p w14:paraId="61E1818F" w14:textId="77777777" w:rsidR="008C3C17" w:rsidRDefault="008C3C17"/>
        </w:tc>
        <w:tc>
          <w:tcPr>
            <w:tcW w:w="1080" w:type="dxa"/>
            <w:vMerge/>
            <w:tcBorders>
              <w:left w:val="single" w:sz="4" w:space="0" w:color="auto"/>
              <w:right w:val="single" w:sz="4" w:space="0" w:color="auto"/>
            </w:tcBorders>
          </w:tcPr>
          <w:p w14:paraId="233439D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59BF22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AA698F6"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4715C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1BF35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2842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5A80F" w14:textId="77777777" w:rsidR="008C3C17" w:rsidRDefault="008C3C17">
            <w:pPr>
              <w:jc w:val="both"/>
            </w:pPr>
          </w:p>
        </w:tc>
      </w:tr>
      <w:tr w:rsidR="008C3C17" w14:paraId="4CF775EF" w14:textId="77777777">
        <w:trPr>
          <w:trHeight w:val="248"/>
          <w:tblCellSpacing w:w="5" w:type="nil"/>
        </w:trPr>
        <w:tc>
          <w:tcPr>
            <w:tcW w:w="567" w:type="dxa"/>
            <w:vMerge/>
            <w:tcBorders>
              <w:left w:val="single" w:sz="4" w:space="0" w:color="auto"/>
              <w:bottom w:val="single" w:sz="4" w:space="0" w:color="auto"/>
              <w:right w:val="single" w:sz="4" w:space="0" w:color="auto"/>
            </w:tcBorders>
          </w:tcPr>
          <w:p w14:paraId="6B73CDD5"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54AC4DBA" w14:textId="77777777" w:rsidR="008C3C17" w:rsidRDefault="008C3C17"/>
        </w:tc>
        <w:tc>
          <w:tcPr>
            <w:tcW w:w="1080" w:type="dxa"/>
            <w:vMerge/>
            <w:tcBorders>
              <w:left w:val="single" w:sz="4" w:space="0" w:color="auto"/>
              <w:bottom w:val="single" w:sz="4" w:space="0" w:color="auto"/>
              <w:right w:val="single" w:sz="4" w:space="0" w:color="auto"/>
            </w:tcBorders>
          </w:tcPr>
          <w:p w14:paraId="712EC164"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9BE1DF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D8FE098"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A827F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114B2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7CE1A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E965EA" w14:textId="77777777" w:rsidR="008C3C17" w:rsidRDefault="008C3C17">
            <w:pPr>
              <w:jc w:val="both"/>
            </w:pPr>
          </w:p>
        </w:tc>
      </w:tr>
      <w:tr w:rsidR="008C3C17" w14:paraId="51A14A95" w14:textId="77777777">
        <w:trPr>
          <w:trHeight w:val="534"/>
          <w:tblCellSpacing w:w="5" w:type="nil"/>
        </w:trPr>
        <w:tc>
          <w:tcPr>
            <w:tcW w:w="567" w:type="dxa"/>
            <w:vMerge w:val="restart"/>
            <w:tcBorders>
              <w:left w:val="single" w:sz="4" w:space="0" w:color="auto"/>
              <w:right w:val="single" w:sz="4" w:space="0" w:color="auto"/>
            </w:tcBorders>
          </w:tcPr>
          <w:p w14:paraId="4C7426F1" w14:textId="77777777" w:rsidR="008C3C17" w:rsidRDefault="00D827B4">
            <w:pPr>
              <w:jc w:val="center"/>
            </w:pPr>
            <w:r>
              <w:t>1.2.</w:t>
            </w:r>
          </w:p>
        </w:tc>
        <w:tc>
          <w:tcPr>
            <w:tcW w:w="3213" w:type="dxa"/>
            <w:vMerge w:val="restart"/>
            <w:tcBorders>
              <w:left w:val="single" w:sz="4" w:space="0" w:color="auto"/>
              <w:right w:val="single" w:sz="4" w:space="0" w:color="auto"/>
            </w:tcBorders>
          </w:tcPr>
          <w:p w14:paraId="1F06D294" w14:textId="77777777" w:rsidR="008C3C17" w:rsidRDefault="00D827B4">
            <w:r>
              <w:t xml:space="preserve">Участие в обсуждении проектов нормативных правовых актов, </w:t>
            </w:r>
            <w:r>
              <w:lastRenderedPageBreak/>
              <w:t>регулирующих предпринимательскую деятельность и выработка к ним предложений</w:t>
            </w:r>
          </w:p>
        </w:tc>
        <w:tc>
          <w:tcPr>
            <w:tcW w:w="1080" w:type="dxa"/>
            <w:vMerge w:val="restart"/>
            <w:tcBorders>
              <w:left w:val="single" w:sz="4" w:space="0" w:color="auto"/>
              <w:right w:val="single" w:sz="4" w:space="0" w:color="auto"/>
            </w:tcBorders>
          </w:tcPr>
          <w:p w14:paraId="63C9483D" w14:textId="76647BED" w:rsidR="008C3C17" w:rsidRDefault="00D827B4">
            <w:pPr>
              <w:jc w:val="both"/>
            </w:pPr>
            <w:r>
              <w:lastRenderedPageBreak/>
              <w:t>20</w:t>
            </w:r>
            <w:r w:rsidR="001155F7">
              <w:t>22</w:t>
            </w:r>
            <w:r>
              <w:t>-20</w:t>
            </w:r>
            <w:r w:rsidR="001155F7">
              <w:t>24</w:t>
            </w:r>
            <w:r>
              <w:t>,</w:t>
            </w:r>
          </w:p>
          <w:p w14:paraId="3BE52926" w14:textId="77777777" w:rsidR="008C3C17" w:rsidRDefault="00D827B4">
            <w:pPr>
              <w:jc w:val="both"/>
            </w:pPr>
            <w:r>
              <w:lastRenderedPageBreak/>
              <w:t xml:space="preserve"> по мере </w:t>
            </w:r>
            <w:proofErr w:type="spellStart"/>
            <w:r>
              <w:t>разработ</w:t>
            </w:r>
            <w:proofErr w:type="spellEnd"/>
            <w:r>
              <w:t xml:space="preserve"> </w:t>
            </w:r>
            <w:proofErr w:type="spellStart"/>
            <w:r>
              <w:t>ки</w:t>
            </w:r>
            <w:proofErr w:type="spellEnd"/>
          </w:p>
        </w:tc>
        <w:tc>
          <w:tcPr>
            <w:tcW w:w="2880" w:type="dxa"/>
            <w:vMerge w:val="restart"/>
            <w:tcBorders>
              <w:left w:val="single" w:sz="4" w:space="0" w:color="auto"/>
              <w:right w:val="single" w:sz="4" w:space="0" w:color="auto"/>
            </w:tcBorders>
          </w:tcPr>
          <w:p w14:paraId="61685A3D" w14:textId="77777777" w:rsidR="008C3C17" w:rsidRDefault="00D827B4">
            <w:pPr>
              <w:jc w:val="both"/>
            </w:pPr>
            <w:r>
              <w:lastRenderedPageBreak/>
              <w:t xml:space="preserve">Глава </w:t>
            </w:r>
            <w:proofErr w:type="spellStart"/>
            <w:r>
              <w:t>Перекопского</w:t>
            </w:r>
            <w:proofErr w:type="spellEnd"/>
            <w:r>
              <w:t xml:space="preserve"> сельского поселения</w:t>
            </w:r>
          </w:p>
        </w:tc>
        <w:tc>
          <w:tcPr>
            <w:tcW w:w="3060" w:type="dxa"/>
            <w:tcBorders>
              <w:left w:val="single" w:sz="4" w:space="0" w:color="auto"/>
              <w:bottom w:val="single" w:sz="4" w:space="0" w:color="auto"/>
              <w:right w:val="single" w:sz="4" w:space="0" w:color="auto"/>
            </w:tcBorders>
          </w:tcPr>
          <w:p w14:paraId="7B5AC247"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DC221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15AA5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34DCD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081885" w14:textId="77777777" w:rsidR="008C3C17" w:rsidRDefault="008C3C17">
            <w:pPr>
              <w:jc w:val="both"/>
            </w:pPr>
          </w:p>
        </w:tc>
      </w:tr>
      <w:tr w:rsidR="008C3C17" w14:paraId="33D5C2A1" w14:textId="77777777">
        <w:trPr>
          <w:trHeight w:val="348"/>
          <w:tblCellSpacing w:w="5" w:type="nil"/>
        </w:trPr>
        <w:tc>
          <w:tcPr>
            <w:tcW w:w="567" w:type="dxa"/>
            <w:vMerge/>
            <w:tcBorders>
              <w:left w:val="single" w:sz="4" w:space="0" w:color="auto"/>
              <w:right w:val="single" w:sz="4" w:space="0" w:color="auto"/>
            </w:tcBorders>
          </w:tcPr>
          <w:p w14:paraId="33B70CAC" w14:textId="77777777" w:rsidR="008C3C17" w:rsidRDefault="008C3C17">
            <w:pPr>
              <w:jc w:val="center"/>
            </w:pPr>
          </w:p>
        </w:tc>
        <w:tc>
          <w:tcPr>
            <w:tcW w:w="3213" w:type="dxa"/>
            <w:vMerge/>
            <w:tcBorders>
              <w:left w:val="single" w:sz="4" w:space="0" w:color="auto"/>
              <w:right w:val="single" w:sz="4" w:space="0" w:color="auto"/>
            </w:tcBorders>
          </w:tcPr>
          <w:p w14:paraId="106E0219" w14:textId="77777777" w:rsidR="008C3C17" w:rsidRDefault="008C3C17"/>
        </w:tc>
        <w:tc>
          <w:tcPr>
            <w:tcW w:w="1080" w:type="dxa"/>
            <w:vMerge/>
            <w:tcBorders>
              <w:left w:val="single" w:sz="4" w:space="0" w:color="auto"/>
              <w:right w:val="single" w:sz="4" w:space="0" w:color="auto"/>
            </w:tcBorders>
          </w:tcPr>
          <w:p w14:paraId="675323DD" w14:textId="77777777" w:rsidR="008C3C17" w:rsidRDefault="008C3C17">
            <w:pPr>
              <w:jc w:val="both"/>
            </w:pPr>
          </w:p>
        </w:tc>
        <w:tc>
          <w:tcPr>
            <w:tcW w:w="2880" w:type="dxa"/>
            <w:vMerge/>
            <w:tcBorders>
              <w:left w:val="single" w:sz="4" w:space="0" w:color="auto"/>
              <w:right w:val="single" w:sz="4" w:space="0" w:color="auto"/>
            </w:tcBorders>
          </w:tcPr>
          <w:p w14:paraId="7B93CA9F"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6FD120D5"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E57AF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A819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A320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9D3A64" w14:textId="77777777" w:rsidR="008C3C17" w:rsidRDefault="008C3C17">
            <w:pPr>
              <w:jc w:val="both"/>
            </w:pPr>
          </w:p>
        </w:tc>
      </w:tr>
      <w:tr w:rsidR="008C3C17" w14:paraId="09CB2566" w14:textId="77777777">
        <w:trPr>
          <w:trHeight w:val="529"/>
          <w:tblCellSpacing w:w="5" w:type="nil"/>
        </w:trPr>
        <w:tc>
          <w:tcPr>
            <w:tcW w:w="567" w:type="dxa"/>
            <w:vMerge/>
            <w:tcBorders>
              <w:left w:val="single" w:sz="4" w:space="0" w:color="auto"/>
              <w:right w:val="single" w:sz="4" w:space="0" w:color="auto"/>
            </w:tcBorders>
          </w:tcPr>
          <w:p w14:paraId="2A986C16" w14:textId="77777777" w:rsidR="008C3C17" w:rsidRDefault="008C3C17">
            <w:pPr>
              <w:jc w:val="center"/>
            </w:pPr>
          </w:p>
        </w:tc>
        <w:tc>
          <w:tcPr>
            <w:tcW w:w="3213" w:type="dxa"/>
            <w:vMerge/>
            <w:tcBorders>
              <w:left w:val="single" w:sz="4" w:space="0" w:color="auto"/>
              <w:right w:val="single" w:sz="4" w:space="0" w:color="auto"/>
            </w:tcBorders>
          </w:tcPr>
          <w:p w14:paraId="34775A6A" w14:textId="77777777" w:rsidR="008C3C17" w:rsidRDefault="008C3C17"/>
        </w:tc>
        <w:tc>
          <w:tcPr>
            <w:tcW w:w="1080" w:type="dxa"/>
            <w:vMerge/>
            <w:tcBorders>
              <w:left w:val="single" w:sz="4" w:space="0" w:color="auto"/>
              <w:right w:val="single" w:sz="4" w:space="0" w:color="auto"/>
            </w:tcBorders>
          </w:tcPr>
          <w:p w14:paraId="61D466DA" w14:textId="77777777" w:rsidR="008C3C17" w:rsidRDefault="008C3C17">
            <w:pPr>
              <w:jc w:val="both"/>
            </w:pPr>
          </w:p>
        </w:tc>
        <w:tc>
          <w:tcPr>
            <w:tcW w:w="2880" w:type="dxa"/>
            <w:vMerge/>
            <w:tcBorders>
              <w:left w:val="single" w:sz="4" w:space="0" w:color="auto"/>
              <w:right w:val="single" w:sz="4" w:space="0" w:color="auto"/>
            </w:tcBorders>
          </w:tcPr>
          <w:p w14:paraId="2C7AAAF0"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78FC88AF"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14971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F4137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9B56C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5C0F7D" w14:textId="77777777" w:rsidR="008C3C17" w:rsidRDefault="008C3C17">
            <w:pPr>
              <w:jc w:val="both"/>
            </w:pPr>
          </w:p>
        </w:tc>
      </w:tr>
      <w:tr w:rsidR="008C3C17" w14:paraId="50C4AC7A" w14:textId="77777777">
        <w:trPr>
          <w:trHeight w:val="517"/>
          <w:tblCellSpacing w:w="5" w:type="nil"/>
        </w:trPr>
        <w:tc>
          <w:tcPr>
            <w:tcW w:w="567" w:type="dxa"/>
            <w:vMerge/>
            <w:tcBorders>
              <w:left w:val="single" w:sz="4" w:space="0" w:color="auto"/>
              <w:right w:val="single" w:sz="4" w:space="0" w:color="auto"/>
            </w:tcBorders>
          </w:tcPr>
          <w:p w14:paraId="51667E9D" w14:textId="77777777" w:rsidR="008C3C17" w:rsidRDefault="008C3C17">
            <w:pPr>
              <w:jc w:val="center"/>
            </w:pPr>
          </w:p>
        </w:tc>
        <w:tc>
          <w:tcPr>
            <w:tcW w:w="3213" w:type="dxa"/>
            <w:vMerge/>
            <w:tcBorders>
              <w:left w:val="single" w:sz="4" w:space="0" w:color="auto"/>
              <w:right w:val="single" w:sz="4" w:space="0" w:color="auto"/>
            </w:tcBorders>
          </w:tcPr>
          <w:p w14:paraId="64142E97" w14:textId="77777777" w:rsidR="008C3C17" w:rsidRDefault="008C3C17"/>
        </w:tc>
        <w:tc>
          <w:tcPr>
            <w:tcW w:w="1080" w:type="dxa"/>
            <w:vMerge/>
            <w:tcBorders>
              <w:left w:val="single" w:sz="4" w:space="0" w:color="auto"/>
              <w:right w:val="single" w:sz="4" w:space="0" w:color="auto"/>
            </w:tcBorders>
          </w:tcPr>
          <w:p w14:paraId="754C43B9" w14:textId="77777777" w:rsidR="008C3C17" w:rsidRDefault="008C3C17">
            <w:pPr>
              <w:jc w:val="both"/>
            </w:pPr>
          </w:p>
        </w:tc>
        <w:tc>
          <w:tcPr>
            <w:tcW w:w="2880" w:type="dxa"/>
            <w:vMerge/>
            <w:tcBorders>
              <w:left w:val="single" w:sz="4" w:space="0" w:color="auto"/>
              <w:right w:val="single" w:sz="4" w:space="0" w:color="auto"/>
            </w:tcBorders>
          </w:tcPr>
          <w:p w14:paraId="09CF0D7E"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674542DC"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2D29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55DB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A240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E510DC" w14:textId="77777777" w:rsidR="008C3C17" w:rsidRDefault="008C3C17">
            <w:pPr>
              <w:jc w:val="both"/>
            </w:pPr>
          </w:p>
        </w:tc>
      </w:tr>
      <w:tr w:rsidR="008C3C17" w14:paraId="7B05B0D7" w14:textId="77777777">
        <w:trPr>
          <w:trHeight w:val="201"/>
          <w:tblCellSpacing w:w="5" w:type="nil"/>
        </w:trPr>
        <w:tc>
          <w:tcPr>
            <w:tcW w:w="567" w:type="dxa"/>
            <w:vMerge/>
            <w:tcBorders>
              <w:left w:val="single" w:sz="4" w:space="0" w:color="auto"/>
              <w:bottom w:val="single" w:sz="4" w:space="0" w:color="auto"/>
              <w:right w:val="single" w:sz="4" w:space="0" w:color="auto"/>
            </w:tcBorders>
          </w:tcPr>
          <w:p w14:paraId="24199505"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0476AC59" w14:textId="77777777" w:rsidR="008C3C17" w:rsidRDefault="008C3C17"/>
        </w:tc>
        <w:tc>
          <w:tcPr>
            <w:tcW w:w="1080" w:type="dxa"/>
            <w:vMerge/>
            <w:tcBorders>
              <w:left w:val="single" w:sz="4" w:space="0" w:color="auto"/>
              <w:bottom w:val="single" w:sz="4" w:space="0" w:color="auto"/>
              <w:right w:val="single" w:sz="4" w:space="0" w:color="auto"/>
            </w:tcBorders>
          </w:tcPr>
          <w:p w14:paraId="57BE8967"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43AA21AA"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70DA4A26"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5B9A6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3E376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E0652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955C61" w14:textId="77777777" w:rsidR="008C3C17" w:rsidRDefault="008C3C17">
            <w:pPr>
              <w:jc w:val="both"/>
            </w:pPr>
          </w:p>
        </w:tc>
      </w:tr>
      <w:tr w:rsidR="008C3C17" w14:paraId="7D9A24B7" w14:textId="77777777">
        <w:trPr>
          <w:trHeight w:val="303"/>
          <w:tblCellSpacing w:w="5" w:type="nil"/>
        </w:trPr>
        <w:tc>
          <w:tcPr>
            <w:tcW w:w="567" w:type="dxa"/>
            <w:vMerge/>
            <w:tcBorders>
              <w:left w:val="single" w:sz="4" w:space="0" w:color="auto"/>
              <w:right w:val="single" w:sz="4" w:space="0" w:color="auto"/>
            </w:tcBorders>
          </w:tcPr>
          <w:p w14:paraId="245E281F" w14:textId="77777777" w:rsidR="008C3C17" w:rsidRDefault="008C3C17">
            <w:pPr>
              <w:jc w:val="center"/>
            </w:pPr>
          </w:p>
        </w:tc>
        <w:tc>
          <w:tcPr>
            <w:tcW w:w="3213" w:type="dxa"/>
            <w:vMerge/>
            <w:tcBorders>
              <w:left w:val="single" w:sz="4" w:space="0" w:color="auto"/>
              <w:right w:val="single" w:sz="4" w:space="0" w:color="auto"/>
            </w:tcBorders>
          </w:tcPr>
          <w:p w14:paraId="4B3600CE" w14:textId="77777777" w:rsidR="008C3C17" w:rsidRDefault="008C3C17"/>
        </w:tc>
        <w:tc>
          <w:tcPr>
            <w:tcW w:w="1080" w:type="dxa"/>
            <w:vMerge/>
            <w:tcBorders>
              <w:left w:val="single" w:sz="4" w:space="0" w:color="auto"/>
              <w:right w:val="single" w:sz="4" w:space="0" w:color="auto"/>
            </w:tcBorders>
          </w:tcPr>
          <w:p w14:paraId="71C9CCFA" w14:textId="77777777" w:rsidR="008C3C17" w:rsidRDefault="008C3C17">
            <w:pPr>
              <w:jc w:val="both"/>
            </w:pPr>
          </w:p>
        </w:tc>
        <w:tc>
          <w:tcPr>
            <w:tcW w:w="2880" w:type="dxa"/>
            <w:vMerge/>
            <w:tcBorders>
              <w:left w:val="single" w:sz="4" w:space="0" w:color="auto"/>
              <w:right w:val="single" w:sz="4" w:space="0" w:color="auto"/>
            </w:tcBorders>
          </w:tcPr>
          <w:p w14:paraId="65C99378"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012B5E28"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C7C5C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FC15D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DE28A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96E52" w14:textId="77777777" w:rsidR="008C3C17" w:rsidRDefault="008C3C17">
            <w:pPr>
              <w:jc w:val="both"/>
            </w:pPr>
          </w:p>
        </w:tc>
      </w:tr>
      <w:tr w:rsidR="008C3C17" w14:paraId="41BF9B78" w14:textId="77777777">
        <w:trPr>
          <w:trHeight w:val="303"/>
          <w:tblCellSpacing w:w="5" w:type="nil"/>
        </w:trPr>
        <w:tc>
          <w:tcPr>
            <w:tcW w:w="567" w:type="dxa"/>
            <w:vMerge/>
            <w:tcBorders>
              <w:left w:val="single" w:sz="4" w:space="0" w:color="auto"/>
              <w:right w:val="single" w:sz="4" w:space="0" w:color="auto"/>
            </w:tcBorders>
          </w:tcPr>
          <w:p w14:paraId="1D7F7406" w14:textId="77777777" w:rsidR="008C3C17" w:rsidRDefault="008C3C17">
            <w:pPr>
              <w:jc w:val="center"/>
            </w:pPr>
          </w:p>
        </w:tc>
        <w:tc>
          <w:tcPr>
            <w:tcW w:w="3213" w:type="dxa"/>
            <w:vMerge/>
            <w:tcBorders>
              <w:left w:val="single" w:sz="4" w:space="0" w:color="auto"/>
              <w:right w:val="single" w:sz="4" w:space="0" w:color="auto"/>
            </w:tcBorders>
          </w:tcPr>
          <w:p w14:paraId="3D92C141" w14:textId="77777777" w:rsidR="008C3C17" w:rsidRDefault="008C3C17"/>
        </w:tc>
        <w:tc>
          <w:tcPr>
            <w:tcW w:w="1080" w:type="dxa"/>
            <w:vMerge/>
            <w:tcBorders>
              <w:left w:val="single" w:sz="4" w:space="0" w:color="auto"/>
              <w:right w:val="single" w:sz="4" w:space="0" w:color="auto"/>
            </w:tcBorders>
          </w:tcPr>
          <w:p w14:paraId="420CA17F" w14:textId="77777777" w:rsidR="008C3C17" w:rsidRDefault="008C3C17">
            <w:pPr>
              <w:jc w:val="both"/>
            </w:pPr>
          </w:p>
        </w:tc>
        <w:tc>
          <w:tcPr>
            <w:tcW w:w="2880" w:type="dxa"/>
            <w:vMerge/>
            <w:tcBorders>
              <w:left w:val="single" w:sz="4" w:space="0" w:color="auto"/>
              <w:right w:val="single" w:sz="4" w:space="0" w:color="auto"/>
            </w:tcBorders>
          </w:tcPr>
          <w:p w14:paraId="799C5887"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7DFD399C"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981E9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D9751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6EF50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BA4A41" w14:textId="77777777" w:rsidR="008C3C17" w:rsidRDefault="008C3C17">
            <w:pPr>
              <w:jc w:val="both"/>
            </w:pPr>
          </w:p>
        </w:tc>
      </w:tr>
      <w:tr w:rsidR="008C3C17" w14:paraId="4640DCAE" w14:textId="77777777">
        <w:trPr>
          <w:trHeight w:val="303"/>
          <w:tblCellSpacing w:w="5" w:type="nil"/>
        </w:trPr>
        <w:tc>
          <w:tcPr>
            <w:tcW w:w="567" w:type="dxa"/>
            <w:vMerge/>
            <w:tcBorders>
              <w:left w:val="single" w:sz="4" w:space="0" w:color="auto"/>
              <w:right w:val="single" w:sz="4" w:space="0" w:color="auto"/>
            </w:tcBorders>
          </w:tcPr>
          <w:p w14:paraId="6EBC2E2C" w14:textId="77777777" w:rsidR="008C3C17" w:rsidRDefault="008C3C17">
            <w:pPr>
              <w:jc w:val="center"/>
            </w:pPr>
          </w:p>
        </w:tc>
        <w:tc>
          <w:tcPr>
            <w:tcW w:w="3213" w:type="dxa"/>
            <w:vMerge/>
            <w:tcBorders>
              <w:left w:val="single" w:sz="4" w:space="0" w:color="auto"/>
              <w:right w:val="single" w:sz="4" w:space="0" w:color="auto"/>
            </w:tcBorders>
          </w:tcPr>
          <w:p w14:paraId="4444372F" w14:textId="77777777" w:rsidR="008C3C17" w:rsidRDefault="008C3C17"/>
        </w:tc>
        <w:tc>
          <w:tcPr>
            <w:tcW w:w="1080" w:type="dxa"/>
            <w:vMerge/>
            <w:tcBorders>
              <w:left w:val="single" w:sz="4" w:space="0" w:color="auto"/>
              <w:right w:val="single" w:sz="4" w:space="0" w:color="auto"/>
            </w:tcBorders>
          </w:tcPr>
          <w:p w14:paraId="0805E0D1" w14:textId="77777777" w:rsidR="008C3C17" w:rsidRDefault="008C3C17">
            <w:pPr>
              <w:jc w:val="both"/>
            </w:pPr>
          </w:p>
        </w:tc>
        <w:tc>
          <w:tcPr>
            <w:tcW w:w="2880" w:type="dxa"/>
            <w:vMerge/>
            <w:tcBorders>
              <w:left w:val="single" w:sz="4" w:space="0" w:color="auto"/>
              <w:right w:val="single" w:sz="4" w:space="0" w:color="auto"/>
            </w:tcBorders>
          </w:tcPr>
          <w:p w14:paraId="648E6420"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45A4144A"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B2D9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015B2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133B8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DF07F3" w14:textId="77777777" w:rsidR="008C3C17" w:rsidRDefault="008C3C17">
            <w:pPr>
              <w:jc w:val="both"/>
            </w:pPr>
          </w:p>
        </w:tc>
      </w:tr>
      <w:tr w:rsidR="008C3C17" w14:paraId="0A467D89" w14:textId="77777777">
        <w:trPr>
          <w:trHeight w:val="303"/>
          <w:tblCellSpacing w:w="5" w:type="nil"/>
        </w:trPr>
        <w:tc>
          <w:tcPr>
            <w:tcW w:w="567" w:type="dxa"/>
            <w:vMerge/>
            <w:tcBorders>
              <w:left w:val="single" w:sz="4" w:space="0" w:color="auto"/>
              <w:bottom w:val="single" w:sz="4" w:space="0" w:color="auto"/>
              <w:right w:val="single" w:sz="4" w:space="0" w:color="auto"/>
            </w:tcBorders>
          </w:tcPr>
          <w:p w14:paraId="415ECC2A"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6CCB2FA3" w14:textId="77777777" w:rsidR="008C3C17" w:rsidRDefault="008C3C17"/>
        </w:tc>
        <w:tc>
          <w:tcPr>
            <w:tcW w:w="1080" w:type="dxa"/>
            <w:vMerge/>
            <w:tcBorders>
              <w:left w:val="single" w:sz="4" w:space="0" w:color="auto"/>
              <w:bottom w:val="single" w:sz="4" w:space="0" w:color="auto"/>
              <w:right w:val="single" w:sz="4" w:space="0" w:color="auto"/>
            </w:tcBorders>
          </w:tcPr>
          <w:p w14:paraId="49EF6BE3"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010ABE0F"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1429E9B8"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7E80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8D0BA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04E3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8D9980" w14:textId="77777777" w:rsidR="008C3C17" w:rsidRDefault="008C3C17">
            <w:pPr>
              <w:jc w:val="both"/>
            </w:pPr>
          </w:p>
        </w:tc>
      </w:tr>
      <w:tr w:rsidR="008C3C17" w14:paraId="357048E2" w14:textId="77777777">
        <w:trPr>
          <w:trHeight w:val="456"/>
          <w:tblCellSpacing w:w="5" w:type="nil"/>
        </w:trPr>
        <w:tc>
          <w:tcPr>
            <w:tcW w:w="567" w:type="dxa"/>
            <w:vMerge w:val="restart"/>
            <w:tcBorders>
              <w:left w:val="single" w:sz="4" w:space="0" w:color="auto"/>
              <w:right w:val="single" w:sz="4" w:space="0" w:color="auto"/>
            </w:tcBorders>
          </w:tcPr>
          <w:p w14:paraId="4D4AAB2D" w14:textId="77777777" w:rsidR="008C3C17" w:rsidRDefault="00D827B4">
            <w:pPr>
              <w:jc w:val="center"/>
            </w:pPr>
            <w:r>
              <w:t>1.3.</w:t>
            </w:r>
          </w:p>
        </w:tc>
        <w:tc>
          <w:tcPr>
            <w:tcW w:w="3213" w:type="dxa"/>
            <w:vMerge w:val="restart"/>
            <w:tcBorders>
              <w:left w:val="single" w:sz="4" w:space="0" w:color="auto"/>
              <w:right w:val="single" w:sz="4" w:space="0" w:color="auto"/>
            </w:tcBorders>
          </w:tcPr>
          <w:p w14:paraId="4495BA99" w14:textId="77777777" w:rsidR="008C3C17" w:rsidRDefault="00D827B4">
            <w:r>
              <w:t>Организация деятельности общественного совета при администрации поселения, координационного совета по вопросам развития малого и среднего предпринимательства при администрации поселения</w:t>
            </w:r>
          </w:p>
        </w:tc>
        <w:tc>
          <w:tcPr>
            <w:tcW w:w="1080" w:type="dxa"/>
            <w:vMerge w:val="restart"/>
            <w:tcBorders>
              <w:left w:val="single" w:sz="4" w:space="0" w:color="auto"/>
              <w:right w:val="single" w:sz="4" w:space="0" w:color="auto"/>
            </w:tcBorders>
          </w:tcPr>
          <w:p w14:paraId="3F244843" w14:textId="4D9070BB" w:rsidR="008C3C17" w:rsidRDefault="00D827B4">
            <w:pPr>
              <w:jc w:val="both"/>
            </w:pPr>
            <w:r>
              <w:t>20</w:t>
            </w:r>
            <w:r w:rsidR="001155F7">
              <w:t>22</w:t>
            </w:r>
            <w:r>
              <w:t>-20</w:t>
            </w:r>
            <w:r w:rsidR="001155F7">
              <w:t>24</w:t>
            </w:r>
            <w:r>
              <w:t>,</w:t>
            </w:r>
          </w:p>
          <w:p w14:paraId="6DF51385" w14:textId="77777777" w:rsidR="008C3C17" w:rsidRDefault="00D827B4">
            <w:pPr>
              <w:jc w:val="both"/>
            </w:pPr>
            <w:r>
              <w:t>согласно утвержденного плана</w:t>
            </w:r>
          </w:p>
        </w:tc>
        <w:tc>
          <w:tcPr>
            <w:tcW w:w="2880" w:type="dxa"/>
            <w:vMerge w:val="restart"/>
            <w:tcBorders>
              <w:left w:val="single" w:sz="4" w:space="0" w:color="auto"/>
              <w:right w:val="single" w:sz="4" w:space="0" w:color="auto"/>
            </w:tcBorders>
          </w:tcPr>
          <w:p w14:paraId="6DFAC5B5"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left w:val="single" w:sz="4" w:space="0" w:color="auto"/>
              <w:bottom w:val="single" w:sz="4" w:space="0" w:color="auto"/>
              <w:right w:val="single" w:sz="4" w:space="0" w:color="auto"/>
            </w:tcBorders>
          </w:tcPr>
          <w:p w14:paraId="487F9C47"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9B1C7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F144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DA0A5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CA7828" w14:textId="77777777" w:rsidR="008C3C17" w:rsidRDefault="008C3C17">
            <w:pPr>
              <w:jc w:val="both"/>
            </w:pPr>
          </w:p>
        </w:tc>
      </w:tr>
      <w:tr w:rsidR="008C3C17" w14:paraId="68F5A38B" w14:textId="77777777">
        <w:trPr>
          <w:trHeight w:val="456"/>
          <w:tblCellSpacing w:w="5" w:type="nil"/>
        </w:trPr>
        <w:tc>
          <w:tcPr>
            <w:tcW w:w="567" w:type="dxa"/>
            <w:vMerge/>
            <w:tcBorders>
              <w:left w:val="single" w:sz="4" w:space="0" w:color="auto"/>
              <w:right w:val="single" w:sz="4" w:space="0" w:color="auto"/>
            </w:tcBorders>
          </w:tcPr>
          <w:p w14:paraId="2FA8E257" w14:textId="77777777" w:rsidR="008C3C17" w:rsidRDefault="008C3C17">
            <w:pPr>
              <w:jc w:val="center"/>
            </w:pPr>
          </w:p>
        </w:tc>
        <w:tc>
          <w:tcPr>
            <w:tcW w:w="3213" w:type="dxa"/>
            <w:vMerge/>
            <w:tcBorders>
              <w:left w:val="single" w:sz="4" w:space="0" w:color="auto"/>
              <w:right w:val="single" w:sz="4" w:space="0" w:color="auto"/>
            </w:tcBorders>
          </w:tcPr>
          <w:p w14:paraId="7CFFEE15" w14:textId="77777777" w:rsidR="008C3C17" w:rsidRDefault="008C3C17"/>
        </w:tc>
        <w:tc>
          <w:tcPr>
            <w:tcW w:w="1080" w:type="dxa"/>
            <w:vMerge/>
            <w:tcBorders>
              <w:left w:val="single" w:sz="4" w:space="0" w:color="auto"/>
              <w:right w:val="single" w:sz="4" w:space="0" w:color="auto"/>
            </w:tcBorders>
          </w:tcPr>
          <w:p w14:paraId="015D8A9A" w14:textId="77777777" w:rsidR="008C3C17" w:rsidRDefault="008C3C17">
            <w:pPr>
              <w:jc w:val="both"/>
            </w:pPr>
          </w:p>
        </w:tc>
        <w:tc>
          <w:tcPr>
            <w:tcW w:w="2880" w:type="dxa"/>
            <w:vMerge/>
            <w:tcBorders>
              <w:left w:val="single" w:sz="4" w:space="0" w:color="auto"/>
              <w:right w:val="single" w:sz="4" w:space="0" w:color="auto"/>
            </w:tcBorders>
          </w:tcPr>
          <w:p w14:paraId="7C9AE9DE"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5E0AE521"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05158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18B80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58133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E72EA7" w14:textId="77777777" w:rsidR="008C3C17" w:rsidRDefault="008C3C17">
            <w:pPr>
              <w:jc w:val="both"/>
            </w:pPr>
          </w:p>
        </w:tc>
      </w:tr>
      <w:tr w:rsidR="008C3C17" w14:paraId="7751EB39" w14:textId="77777777">
        <w:trPr>
          <w:trHeight w:val="456"/>
          <w:tblCellSpacing w:w="5" w:type="nil"/>
        </w:trPr>
        <w:tc>
          <w:tcPr>
            <w:tcW w:w="567" w:type="dxa"/>
            <w:vMerge/>
            <w:tcBorders>
              <w:left w:val="single" w:sz="4" w:space="0" w:color="auto"/>
              <w:right w:val="single" w:sz="4" w:space="0" w:color="auto"/>
            </w:tcBorders>
          </w:tcPr>
          <w:p w14:paraId="328FF466" w14:textId="77777777" w:rsidR="008C3C17" w:rsidRDefault="008C3C17">
            <w:pPr>
              <w:jc w:val="center"/>
            </w:pPr>
          </w:p>
        </w:tc>
        <w:tc>
          <w:tcPr>
            <w:tcW w:w="3213" w:type="dxa"/>
            <w:vMerge/>
            <w:tcBorders>
              <w:left w:val="single" w:sz="4" w:space="0" w:color="auto"/>
              <w:right w:val="single" w:sz="4" w:space="0" w:color="auto"/>
            </w:tcBorders>
          </w:tcPr>
          <w:p w14:paraId="579FABEB" w14:textId="77777777" w:rsidR="008C3C17" w:rsidRDefault="008C3C17"/>
        </w:tc>
        <w:tc>
          <w:tcPr>
            <w:tcW w:w="1080" w:type="dxa"/>
            <w:vMerge/>
            <w:tcBorders>
              <w:left w:val="single" w:sz="4" w:space="0" w:color="auto"/>
              <w:right w:val="single" w:sz="4" w:space="0" w:color="auto"/>
            </w:tcBorders>
          </w:tcPr>
          <w:p w14:paraId="23933F6C" w14:textId="77777777" w:rsidR="008C3C17" w:rsidRDefault="008C3C17">
            <w:pPr>
              <w:jc w:val="both"/>
            </w:pPr>
          </w:p>
        </w:tc>
        <w:tc>
          <w:tcPr>
            <w:tcW w:w="2880" w:type="dxa"/>
            <w:vMerge/>
            <w:tcBorders>
              <w:left w:val="single" w:sz="4" w:space="0" w:color="auto"/>
              <w:right w:val="single" w:sz="4" w:space="0" w:color="auto"/>
            </w:tcBorders>
          </w:tcPr>
          <w:p w14:paraId="62F4DF09"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671D3D13"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BCF5D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2F2CB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D24D0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0FCDF" w14:textId="77777777" w:rsidR="008C3C17" w:rsidRDefault="008C3C17">
            <w:pPr>
              <w:jc w:val="both"/>
            </w:pPr>
          </w:p>
        </w:tc>
      </w:tr>
      <w:tr w:rsidR="008C3C17" w14:paraId="2DA112BB" w14:textId="77777777">
        <w:trPr>
          <w:trHeight w:val="456"/>
          <w:tblCellSpacing w:w="5" w:type="nil"/>
        </w:trPr>
        <w:tc>
          <w:tcPr>
            <w:tcW w:w="567" w:type="dxa"/>
            <w:vMerge/>
            <w:tcBorders>
              <w:left w:val="single" w:sz="4" w:space="0" w:color="auto"/>
              <w:right w:val="single" w:sz="4" w:space="0" w:color="auto"/>
            </w:tcBorders>
          </w:tcPr>
          <w:p w14:paraId="1CB9DF59" w14:textId="77777777" w:rsidR="008C3C17" w:rsidRDefault="008C3C17">
            <w:pPr>
              <w:jc w:val="center"/>
            </w:pPr>
          </w:p>
        </w:tc>
        <w:tc>
          <w:tcPr>
            <w:tcW w:w="3213" w:type="dxa"/>
            <w:vMerge/>
            <w:tcBorders>
              <w:left w:val="single" w:sz="4" w:space="0" w:color="auto"/>
              <w:right w:val="single" w:sz="4" w:space="0" w:color="auto"/>
            </w:tcBorders>
          </w:tcPr>
          <w:p w14:paraId="21BA13B4" w14:textId="77777777" w:rsidR="008C3C17" w:rsidRDefault="008C3C17"/>
        </w:tc>
        <w:tc>
          <w:tcPr>
            <w:tcW w:w="1080" w:type="dxa"/>
            <w:vMerge/>
            <w:tcBorders>
              <w:left w:val="single" w:sz="4" w:space="0" w:color="auto"/>
              <w:right w:val="single" w:sz="4" w:space="0" w:color="auto"/>
            </w:tcBorders>
          </w:tcPr>
          <w:p w14:paraId="7A92A6F8" w14:textId="77777777" w:rsidR="008C3C17" w:rsidRDefault="008C3C17">
            <w:pPr>
              <w:jc w:val="both"/>
            </w:pPr>
          </w:p>
        </w:tc>
        <w:tc>
          <w:tcPr>
            <w:tcW w:w="2880" w:type="dxa"/>
            <w:vMerge/>
            <w:tcBorders>
              <w:left w:val="single" w:sz="4" w:space="0" w:color="auto"/>
              <w:right w:val="single" w:sz="4" w:space="0" w:color="auto"/>
            </w:tcBorders>
          </w:tcPr>
          <w:p w14:paraId="671C7C57"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4ADB065F"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90528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BA49E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B2D6D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EA17D5" w14:textId="77777777" w:rsidR="008C3C17" w:rsidRDefault="008C3C17">
            <w:pPr>
              <w:jc w:val="both"/>
            </w:pPr>
          </w:p>
        </w:tc>
      </w:tr>
      <w:tr w:rsidR="008C3C17" w14:paraId="6D7B2EF9" w14:textId="77777777">
        <w:trPr>
          <w:trHeight w:val="456"/>
          <w:tblCellSpacing w:w="5" w:type="nil"/>
        </w:trPr>
        <w:tc>
          <w:tcPr>
            <w:tcW w:w="567" w:type="dxa"/>
            <w:vMerge/>
            <w:tcBorders>
              <w:left w:val="single" w:sz="4" w:space="0" w:color="auto"/>
              <w:bottom w:val="single" w:sz="4" w:space="0" w:color="auto"/>
              <w:right w:val="single" w:sz="4" w:space="0" w:color="auto"/>
            </w:tcBorders>
          </w:tcPr>
          <w:p w14:paraId="17586D4C"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3665BC86" w14:textId="77777777" w:rsidR="008C3C17" w:rsidRDefault="008C3C17"/>
        </w:tc>
        <w:tc>
          <w:tcPr>
            <w:tcW w:w="1080" w:type="dxa"/>
            <w:vMerge/>
            <w:tcBorders>
              <w:left w:val="single" w:sz="4" w:space="0" w:color="auto"/>
              <w:bottom w:val="single" w:sz="4" w:space="0" w:color="auto"/>
              <w:right w:val="single" w:sz="4" w:space="0" w:color="auto"/>
            </w:tcBorders>
          </w:tcPr>
          <w:p w14:paraId="77FE3831"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6EBEB5FF"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558DDC4"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071D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5CCD9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486E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B204" w14:textId="77777777" w:rsidR="008C3C17" w:rsidRDefault="008C3C17">
            <w:pPr>
              <w:jc w:val="both"/>
            </w:pPr>
          </w:p>
        </w:tc>
      </w:tr>
      <w:tr w:rsidR="008C3C17" w14:paraId="020A1F32" w14:textId="77777777">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9C5F979" w14:textId="77777777" w:rsidR="008C3C17" w:rsidRDefault="00D827B4">
            <w:pPr>
              <w:jc w:val="center"/>
            </w:pPr>
            <w:r>
              <w:t>2.</w:t>
            </w:r>
          </w:p>
        </w:tc>
        <w:tc>
          <w:tcPr>
            <w:tcW w:w="3213" w:type="dxa"/>
            <w:vMerge w:val="restart"/>
            <w:tcBorders>
              <w:top w:val="single" w:sz="4" w:space="0" w:color="auto"/>
              <w:left w:val="single" w:sz="4" w:space="0" w:color="auto"/>
              <w:bottom w:val="single" w:sz="4" w:space="0" w:color="auto"/>
              <w:right w:val="single" w:sz="4" w:space="0" w:color="auto"/>
            </w:tcBorders>
          </w:tcPr>
          <w:p w14:paraId="2B0069E7" w14:textId="77777777" w:rsidR="008C3C17" w:rsidRDefault="00D827B4">
            <w:r>
              <w:t>Основное мероприятие 2. Развитие инфраструктуры поддержки малого и среднего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14:paraId="49EB9FAE" w14:textId="78CDD558" w:rsidR="008C3C17" w:rsidRDefault="00D827B4">
            <w:pPr>
              <w:jc w:val="both"/>
            </w:pPr>
            <w:r>
              <w:t>20</w:t>
            </w:r>
            <w:r w:rsidR="001155F7">
              <w:t>22</w:t>
            </w:r>
            <w:r>
              <w:t>-20</w:t>
            </w:r>
            <w:r w:rsidR="001155F7">
              <w:t>24</w:t>
            </w:r>
          </w:p>
        </w:tc>
        <w:tc>
          <w:tcPr>
            <w:tcW w:w="2880" w:type="dxa"/>
            <w:vMerge w:val="restart"/>
            <w:tcBorders>
              <w:top w:val="single" w:sz="4" w:space="0" w:color="auto"/>
              <w:left w:val="single" w:sz="4" w:space="0" w:color="auto"/>
              <w:bottom w:val="single" w:sz="4" w:space="0" w:color="auto"/>
              <w:right w:val="single" w:sz="4" w:space="0" w:color="auto"/>
            </w:tcBorders>
          </w:tcPr>
          <w:p w14:paraId="6F59AB1A"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left w:val="single" w:sz="4" w:space="0" w:color="auto"/>
              <w:bottom w:val="single" w:sz="4" w:space="0" w:color="auto"/>
              <w:right w:val="single" w:sz="4" w:space="0" w:color="auto"/>
            </w:tcBorders>
          </w:tcPr>
          <w:p w14:paraId="5E05FCEE" w14:textId="77777777" w:rsidR="008C3C17" w:rsidRDefault="00D827B4">
            <w:pPr>
              <w:jc w:val="both"/>
            </w:pPr>
            <w:r>
              <w:t>Всего, в т.ч.</w:t>
            </w:r>
          </w:p>
        </w:tc>
        <w:tc>
          <w:tcPr>
            <w:tcW w:w="900" w:type="dxa"/>
            <w:tcBorders>
              <w:left w:val="single" w:sz="4" w:space="0" w:color="auto"/>
              <w:bottom w:val="single" w:sz="4" w:space="0" w:color="auto"/>
              <w:right w:val="single" w:sz="4" w:space="0" w:color="auto"/>
            </w:tcBorders>
          </w:tcPr>
          <w:p w14:paraId="26C5134D"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1822678"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90ABDF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C263D4B" w14:textId="77777777" w:rsidR="008C3C17" w:rsidRDefault="008C3C17">
            <w:pPr>
              <w:jc w:val="both"/>
            </w:pPr>
          </w:p>
        </w:tc>
      </w:tr>
      <w:tr w:rsidR="008C3C17" w14:paraId="7F7E136C" w14:textId="77777777">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95B7670"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24DB8627"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4B63A05"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DDC9FF8"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03F1B1E2" w14:textId="77777777" w:rsidR="008C3C17" w:rsidRDefault="00D827B4">
            <w:pPr>
              <w:jc w:val="both"/>
            </w:pPr>
            <w:r>
              <w:t>- федеральный бюджет</w:t>
            </w:r>
          </w:p>
        </w:tc>
        <w:tc>
          <w:tcPr>
            <w:tcW w:w="900" w:type="dxa"/>
            <w:tcBorders>
              <w:left w:val="single" w:sz="4" w:space="0" w:color="auto"/>
              <w:bottom w:val="single" w:sz="4" w:space="0" w:color="auto"/>
              <w:right w:val="single" w:sz="4" w:space="0" w:color="auto"/>
            </w:tcBorders>
          </w:tcPr>
          <w:p w14:paraId="6A41D4D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A8EF63F"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5989CD4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6957A35" w14:textId="77777777" w:rsidR="008C3C17" w:rsidRDefault="008C3C17">
            <w:pPr>
              <w:jc w:val="both"/>
            </w:pPr>
          </w:p>
        </w:tc>
      </w:tr>
      <w:tr w:rsidR="008C3C17" w14:paraId="2FF9BC6D" w14:textId="77777777">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2BC2413"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26C0C0E6"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4BB502C8"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A389A94"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688F1D7E" w14:textId="77777777" w:rsidR="008C3C17" w:rsidRDefault="00D827B4">
            <w:pPr>
              <w:jc w:val="both"/>
            </w:pPr>
            <w:r>
              <w:t>- бюджет Волгоградской области</w:t>
            </w:r>
          </w:p>
        </w:tc>
        <w:tc>
          <w:tcPr>
            <w:tcW w:w="900" w:type="dxa"/>
            <w:tcBorders>
              <w:left w:val="single" w:sz="4" w:space="0" w:color="auto"/>
              <w:bottom w:val="single" w:sz="4" w:space="0" w:color="auto"/>
              <w:right w:val="single" w:sz="4" w:space="0" w:color="auto"/>
            </w:tcBorders>
          </w:tcPr>
          <w:p w14:paraId="556B632F"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3C8D7F2"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B111889"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9E70D64" w14:textId="77777777" w:rsidR="008C3C17" w:rsidRDefault="008C3C17">
            <w:pPr>
              <w:jc w:val="both"/>
            </w:pPr>
          </w:p>
        </w:tc>
      </w:tr>
      <w:tr w:rsidR="008C3C17" w14:paraId="3AB50A8D" w14:textId="77777777">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ABE6842"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5B26A78"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8AB43CC"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5D54F0E1"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1EA9C6AD" w14:textId="77777777" w:rsidR="008C3C17" w:rsidRDefault="00D827B4">
            <w:pPr>
              <w:jc w:val="both"/>
            </w:pPr>
            <w:r>
              <w:t>- муниципальный бюджет</w:t>
            </w:r>
          </w:p>
        </w:tc>
        <w:tc>
          <w:tcPr>
            <w:tcW w:w="900" w:type="dxa"/>
            <w:tcBorders>
              <w:left w:val="single" w:sz="4" w:space="0" w:color="auto"/>
              <w:bottom w:val="single" w:sz="4" w:space="0" w:color="auto"/>
              <w:right w:val="single" w:sz="4" w:space="0" w:color="auto"/>
            </w:tcBorders>
          </w:tcPr>
          <w:p w14:paraId="723793A4"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5927EEA4"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BFAF15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509F97E" w14:textId="77777777" w:rsidR="008C3C17" w:rsidRDefault="008C3C17">
            <w:pPr>
              <w:jc w:val="both"/>
            </w:pPr>
          </w:p>
        </w:tc>
      </w:tr>
      <w:tr w:rsidR="008C3C17" w14:paraId="04D2E605" w14:textId="77777777">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E628A67"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56480B0"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6BA9AFA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67C4CA6C"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03967DF6" w14:textId="77777777" w:rsidR="008C3C17" w:rsidRDefault="00D827B4">
            <w:pPr>
              <w:jc w:val="both"/>
            </w:pPr>
            <w:r>
              <w:t>- внебюджетные источники</w:t>
            </w:r>
          </w:p>
        </w:tc>
        <w:tc>
          <w:tcPr>
            <w:tcW w:w="900" w:type="dxa"/>
            <w:tcBorders>
              <w:left w:val="single" w:sz="4" w:space="0" w:color="auto"/>
              <w:bottom w:val="single" w:sz="4" w:space="0" w:color="auto"/>
              <w:right w:val="single" w:sz="4" w:space="0" w:color="auto"/>
            </w:tcBorders>
          </w:tcPr>
          <w:p w14:paraId="3F6AE8FC"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0378E23E"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F8C1E11"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D6A5F32" w14:textId="77777777" w:rsidR="008C3C17" w:rsidRDefault="008C3C17">
            <w:pPr>
              <w:jc w:val="both"/>
            </w:pPr>
          </w:p>
        </w:tc>
      </w:tr>
      <w:tr w:rsidR="008C3C17" w14:paraId="2A71EF23" w14:textId="77777777">
        <w:trPr>
          <w:trHeight w:val="31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9CF1407" w14:textId="77777777" w:rsidR="008C3C17" w:rsidRDefault="00D827B4">
            <w:pPr>
              <w:jc w:val="center"/>
            </w:pPr>
            <w:r>
              <w:t>2.1.</w:t>
            </w:r>
          </w:p>
        </w:tc>
        <w:tc>
          <w:tcPr>
            <w:tcW w:w="3213" w:type="dxa"/>
            <w:vMerge w:val="restart"/>
            <w:tcBorders>
              <w:top w:val="single" w:sz="4" w:space="0" w:color="auto"/>
              <w:left w:val="single" w:sz="4" w:space="0" w:color="auto"/>
              <w:bottom w:val="single" w:sz="4" w:space="0" w:color="auto"/>
              <w:right w:val="single" w:sz="4" w:space="0" w:color="auto"/>
            </w:tcBorders>
          </w:tcPr>
          <w:p w14:paraId="08400B97" w14:textId="77777777" w:rsidR="008C3C17" w:rsidRDefault="00D827B4">
            <w:r>
              <w:t>Организация деятельности по оказанию информационной, консультационной и образовательной поддержки субъектов МСП</w:t>
            </w:r>
          </w:p>
        </w:tc>
        <w:tc>
          <w:tcPr>
            <w:tcW w:w="1080" w:type="dxa"/>
            <w:vMerge w:val="restart"/>
            <w:tcBorders>
              <w:top w:val="single" w:sz="4" w:space="0" w:color="auto"/>
              <w:left w:val="single" w:sz="4" w:space="0" w:color="auto"/>
              <w:bottom w:val="single" w:sz="4" w:space="0" w:color="auto"/>
              <w:right w:val="single" w:sz="4" w:space="0" w:color="auto"/>
            </w:tcBorders>
          </w:tcPr>
          <w:p w14:paraId="1C09586E" w14:textId="61AB8253" w:rsidR="008C3C17" w:rsidRDefault="00D827B4">
            <w:pPr>
              <w:jc w:val="both"/>
            </w:pPr>
            <w:r>
              <w:t>20</w:t>
            </w:r>
            <w:r w:rsidR="001155F7">
              <w:t>22</w:t>
            </w:r>
            <w:r>
              <w:t>-20</w:t>
            </w:r>
            <w:r w:rsidR="001155F7">
              <w:t>24</w:t>
            </w:r>
            <w:r>
              <w:t>,</w:t>
            </w:r>
          </w:p>
          <w:p w14:paraId="2D922CC2"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5BCBDC2D"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left w:val="single" w:sz="4" w:space="0" w:color="auto"/>
              <w:bottom w:val="single" w:sz="4" w:space="0" w:color="auto"/>
              <w:right w:val="single" w:sz="4" w:space="0" w:color="auto"/>
            </w:tcBorders>
          </w:tcPr>
          <w:p w14:paraId="36CA920D" w14:textId="77777777" w:rsidR="008C3C17" w:rsidRDefault="00D827B4">
            <w:pPr>
              <w:jc w:val="both"/>
            </w:pPr>
            <w:r>
              <w:t>Всего, в т.ч.</w:t>
            </w:r>
          </w:p>
        </w:tc>
        <w:tc>
          <w:tcPr>
            <w:tcW w:w="900" w:type="dxa"/>
            <w:tcBorders>
              <w:left w:val="single" w:sz="4" w:space="0" w:color="auto"/>
              <w:bottom w:val="single" w:sz="4" w:space="0" w:color="auto"/>
              <w:right w:val="single" w:sz="4" w:space="0" w:color="auto"/>
            </w:tcBorders>
          </w:tcPr>
          <w:p w14:paraId="1451BF30"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F204C5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351D460D"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3F152D26" w14:textId="77777777" w:rsidR="008C3C17" w:rsidRDefault="008C3C17">
            <w:pPr>
              <w:jc w:val="both"/>
            </w:pPr>
          </w:p>
        </w:tc>
      </w:tr>
      <w:tr w:rsidR="008C3C17" w14:paraId="3FC57530" w14:textId="77777777">
        <w:trPr>
          <w:trHeight w:val="22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FEFCD81"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5DABCC1E"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22C2774A"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196703F0"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00ECE8E" w14:textId="77777777" w:rsidR="008C3C17" w:rsidRDefault="00D827B4">
            <w:pPr>
              <w:jc w:val="both"/>
            </w:pPr>
            <w:r>
              <w:t>- федеральный бюджет</w:t>
            </w:r>
          </w:p>
        </w:tc>
        <w:tc>
          <w:tcPr>
            <w:tcW w:w="900" w:type="dxa"/>
            <w:tcBorders>
              <w:left w:val="single" w:sz="4" w:space="0" w:color="auto"/>
              <w:bottom w:val="single" w:sz="4" w:space="0" w:color="auto"/>
              <w:right w:val="single" w:sz="4" w:space="0" w:color="auto"/>
            </w:tcBorders>
          </w:tcPr>
          <w:p w14:paraId="7316D22F"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D8A428B"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C27B6DF"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A9F63D4" w14:textId="77777777" w:rsidR="008C3C17" w:rsidRDefault="008C3C17">
            <w:pPr>
              <w:jc w:val="both"/>
            </w:pPr>
          </w:p>
        </w:tc>
      </w:tr>
      <w:tr w:rsidR="008C3C17" w14:paraId="55810BFB" w14:textId="77777777">
        <w:trPr>
          <w:trHeight w:val="228"/>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52D7C9F"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0D128C7F"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BA4A87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16DFF69D"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904918B" w14:textId="77777777" w:rsidR="008C3C17" w:rsidRDefault="00D827B4">
            <w:pPr>
              <w:jc w:val="both"/>
            </w:pPr>
            <w:r>
              <w:t>- бюджет Волгоградской области</w:t>
            </w:r>
          </w:p>
        </w:tc>
        <w:tc>
          <w:tcPr>
            <w:tcW w:w="900" w:type="dxa"/>
            <w:tcBorders>
              <w:left w:val="single" w:sz="4" w:space="0" w:color="auto"/>
              <w:bottom w:val="single" w:sz="4" w:space="0" w:color="auto"/>
              <w:right w:val="single" w:sz="4" w:space="0" w:color="auto"/>
            </w:tcBorders>
          </w:tcPr>
          <w:p w14:paraId="2F50574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38318AE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5FAA6B4D"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7E34955" w14:textId="77777777" w:rsidR="008C3C17" w:rsidRDefault="008C3C17">
            <w:pPr>
              <w:jc w:val="both"/>
            </w:pPr>
          </w:p>
        </w:tc>
      </w:tr>
      <w:tr w:rsidR="008C3C17" w14:paraId="2766E10D" w14:textId="77777777">
        <w:trPr>
          <w:trHeight w:val="28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2B58EAC"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A2F4B4E"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2368BB9D"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3F24C6E"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016ADC00" w14:textId="77777777" w:rsidR="008C3C17" w:rsidRDefault="00D827B4">
            <w:pPr>
              <w:jc w:val="both"/>
            </w:pPr>
            <w:r>
              <w:t>- муниципальный бюджет</w:t>
            </w:r>
          </w:p>
        </w:tc>
        <w:tc>
          <w:tcPr>
            <w:tcW w:w="900" w:type="dxa"/>
            <w:tcBorders>
              <w:left w:val="single" w:sz="4" w:space="0" w:color="auto"/>
              <w:bottom w:val="single" w:sz="4" w:space="0" w:color="auto"/>
              <w:right w:val="single" w:sz="4" w:space="0" w:color="auto"/>
            </w:tcBorders>
          </w:tcPr>
          <w:p w14:paraId="7B869CC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63961A5"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263FD24"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0F30DD8" w14:textId="77777777" w:rsidR="008C3C17" w:rsidRDefault="008C3C17">
            <w:pPr>
              <w:jc w:val="both"/>
            </w:pPr>
          </w:p>
        </w:tc>
      </w:tr>
      <w:tr w:rsidR="008C3C17" w14:paraId="424BCEE8" w14:textId="77777777">
        <w:trPr>
          <w:trHeight w:val="269"/>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0D47170"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611094A0"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5422AE24"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517F8A1F"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4E2A872" w14:textId="77777777" w:rsidR="008C3C17" w:rsidRDefault="00D827B4">
            <w:pPr>
              <w:jc w:val="both"/>
            </w:pPr>
            <w:r>
              <w:t>- внебюджетные источники</w:t>
            </w:r>
          </w:p>
        </w:tc>
        <w:tc>
          <w:tcPr>
            <w:tcW w:w="900" w:type="dxa"/>
            <w:tcBorders>
              <w:left w:val="single" w:sz="4" w:space="0" w:color="auto"/>
              <w:bottom w:val="single" w:sz="4" w:space="0" w:color="auto"/>
              <w:right w:val="single" w:sz="4" w:space="0" w:color="auto"/>
            </w:tcBorders>
          </w:tcPr>
          <w:p w14:paraId="2664E772"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080FC594"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01B64F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5FDBD17" w14:textId="77777777" w:rsidR="008C3C17" w:rsidRDefault="008C3C17">
            <w:pPr>
              <w:jc w:val="both"/>
            </w:pPr>
          </w:p>
        </w:tc>
      </w:tr>
      <w:tr w:rsidR="008C3C17" w14:paraId="40206C18" w14:textId="77777777">
        <w:trPr>
          <w:trHeight w:val="153"/>
          <w:tblCellSpacing w:w="5" w:type="nil"/>
        </w:trPr>
        <w:tc>
          <w:tcPr>
            <w:tcW w:w="567" w:type="dxa"/>
            <w:vMerge/>
            <w:tcBorders>
              <w:left w:val="single" w:sz="4" w:space="0" w:color="auto"/>
              <w:right w:val="single" w:sz="4" w:space="0" w:color="auto"/>
            </w:tcBorders>
          </w:tcPr>
          <w:p w14:paraId="714D72EB" w14:textId="77777777" w:rsidR="008C3C17" w:rsidRDefault="008C3C17">
            <w:pPr>
              <w:jc w:val="center"/>
            </w:pPr>
          </w:p>
        </w:tc>
        <w:tc>
          <w:tcPr>
            <w:tcW w:w="3213" w:type="dxa"/>
            <w:vMerge/>
            <w:tcBorders>
              <w:left w:val="single" w:sz="4" w:space="0" w:color="auto"/>
              <w:right w:val="single" w:sz="4" w:space="0" w:color="auto"/>
            </w:tcBorders>
          </w:tcPr>
          <w:p w14:paraId="433E9D01" w14:textId="77777777" w:rsidR="008C3C17" w:rsidRDefault="008C3C17"/>
        </w:tc>
        <w:tc>
          <w:tcPr>
            <w:tcW w:w="1080" w:type="dxa"/>
            <w:vMerge/>
            <w:tcBorders>
              <w:left w:val="single" w:sz="4" w:space="0" w:color="auto"/>
              <w:right w:val="single" w:sz="4" w:space="0" w:color="auto"/>
            </w:tcBorders>
          </w:tcPr>
          <w:p w14:paraId="5419FE1D" w14:textId="77777777" w:rsidR="008C3C17" w:rsidRDefault="008C3C17">
            <w:pPr>
              <w:jc w:val="both"/>
            </w:pPr>
          </w:p>
        </w:tc>
        <w:tc>
          <w:tcPr>
            <w:tcW w:w="2880" w:type="dxa"/>
            <w:vMerge/>
            <w:tcBorders>
              <w:left w:val="single" w:sz="4" w:space="0" w:color="auto"/>
              <w:right w:val="single" w:sz="4" w:space="0" w:color="auto"/>
            </w:tcBorders>
          </w:tcPr>
          <w:p w14:paraId="043674B5"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3827F2E2"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AB9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CD3B8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1FC1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DFF756" w14:textId="77777777" w:rsidR="008C3C17" w:rsidRDefault="008C3C17">
            <w:pPr>
              <w:jc w:val="both"/>
            </w:pPr>
          </w:p>
        </w:tc>
      </w:tr>
      <w:tr w:rsidR="008C3C17" w14:paraId="5C050080" w14:textId="77777777">
        <w:trPr>
          <w:trHeight w:val="153"/>
          <w:tblCellSpacing w:w="5" w:type="nil"/>
        </w:trPr>
        <w:tc>
          <w:tcPr>
            <w:tcW w:w="567" w:type="dxa"/>
            <w:vMerge/>
            <w:tcBorders>
              <w:left w:val="single" w:sz="4" w:space="0" w:color="auto"/>
              <w:right w:val="single" w:sz="4" w:space="0" w:color="auto"/>
            </w:tcBorders>
          </w:tcPr>
          <w:p w14:paraId="36DFA3FE" w14:textId="77777777" w:rsidR="008C3C17" w:rsidRDefault="008C3C17">
            <w:pPr>
              <w:jc w:val="center"/>
            </w:pPr>
          </w:p>
        </w:tc>
        <w:tc>
          <w:tcPr>
            <w:tcW w:w="3213" w:type="dxa"/>
            <w:vMerge/>
            <w:tcBorders>
              <w:left w:val="single" w:sz="4" w:space="0" w:color="auto"/>
              <w:right w:val="single" w:sz="4" w:space="0" w:color="auto"/>
            </w:tcBorders>
          </w:tcPr>
          <w:p w14:paraId="3CA327DB" w14:textId="77777777" w:rsidR="008C3C17" w:rsidRDefault="008C3C17"/>
        </w:tc>
        <w:tc>
          <w:tcPr>
            <w:tcW w:w="1080" w:type="dxa"/>
            <w:vMerge/>
            <w:tcBorders>
              <w:left w:val="single" w:sz="4" w:space="0" w:color="auto"/>
              <w:right w:val="single" w:sz="4" w:space="0" w:color="auto"/>
            </w:tcBorders>
          </w:tcPr>
          <w:p w14:paraId="5A3CDB91" w14:textId="77777777" w:rsidR="008C3C17" w:rsidRDefault="008C3C17">
            <w:pPr>
              <w:jc w:val="both"/>
            </w:pPr>
          </w:p>
        </w:tc>
        <w:tc>
          <w:tcPr>
            <w:tcW w:w="2880" w:type="dxa"/>
            <w:vMerge/>
            <w:tcBorders>
              <w:left w:val="single" w:sz="4" w:space="0" w:color="auto"/>
              <w:right w:val="single" w:sz="4" w:space="0" w:color="auto"/>
            </w:tcBorders>
          </w:tcPr>
          <w:p w14:paraId="6BC02FCD"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46F6BB6A"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80B9B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22E2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235C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255A46" w14:textId="77777777" w:rsidR="008C3C17" w:rsidRDefault="008C3C17">
            <w:pPr>
              <w:jc w:val="both"/>
            </w:pPr>
          </w:p>
        </w:tc>
      </w:tr>
      <w:tr w:rsidR="008C3C17" w14:paraId="549DEDAF" w14:textId="77777777">
        <w:trPr>
          <w:trHeight w:val="153"/>
          <w:tblCellSpacing w:w="5" w:type="nil"/>
        </w:trPr>
        <w:tc>
          <w:tcPr>
            <w:tcW w:w="567" w:type="dxa"/>
            <w:vMerge/>
            <w:tcBorders>
              <w:left w:val="single" w:sz="4" w:space="0" w:color="auto"/>
              <w:right w:val="single" w:sz="4" w:space="0" w:color="auto"/>
            </w:tcBorders>
          </w:tcPr>
          <w:p w14:paraId="46F11CDF" w14:textId="77777777" w:rsidR="008C3C17" w:rsidRDefault="008C3C17">
            <w:pPr>
              <w:jc w:val="center"/>
            </w:pPr>
          </w:p>
        </w:tc>
        <w:tc>
          <w:tcPr>
            <w:tcW w:w="3213" w:type="dxa"/>
            <w:vMerge/>
            <w:tcBorders>
              <w:left w:val="single" w:sz="4" w:space="0" w:color="auto"/>
              <w:right w:val="single" w:sz="4" w:space="0" w:color="auto"/>
            </w:tcBorders>
          </w:tcPr>
          <w:p w14:paraId="2AED5FD8" w14:textId="77777777" w:rsidR="008C3C17" w:rsidRDefault="008C3C17"/>
        </w:tc>
        <w:tc>
          <w:tcPr>
            <w:tcW w:w="1080" w:type="dxa"/>
            <w:vMerge/>
            <w:tcBorders>
              <w:left w:val="single" w:sz="4" w:space="0" w:color="auto"/>
              <w:right w:val="single" w:sz="4" w:space="0" w:color="auto"/>
            </w:tcBorders>
          </w:tcPr>
          <w:p w14:paraId="6F82AA39" w14:textId="77777777" w:rsidR="008C3C17" w:rsidRDefault="008C3C17">
            <w:pPr>
              <w:jc w:val="both"/>
            </w:pPr>
          </w:p>
        </w:tc>
        <w:tc>
          <w:tcPr>
            <w:tcW w:w="2880" w:type="dxa"/>
            <w:vMerge/>
            <w:tcBorders>
              <w:left w:val="single" w:sz="4" w:space="0" w:color="auto"/>
              <w:right w:val="single" w:sz="4" w:space="0" w:color="auto"/>
            </w:tcBorders>
          </w:tcPr>
          <w:p w14:paraId="02C934DD"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7BFDA1FA"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BEDA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191DE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9DC30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5074CF" w14:textId="77777777" w:rsidR="008C3C17" w:rsidRDefault="008C3C17">
            <w:pPr>
              <w:jc w:val="both"/>
            </w:pPr>
          </w:p>
        </w:tc>
      </w:tr>
      <w:tr w:rsidR="008C3C17" w14:paraId="5E1AF130" w14:textId="77777777">
        <w:trPr>
          <w:trHeight w:val="153"/>
          <w:tblCellSpacing w:w="5" w:type="nil"/>
        </w:trPr>
        <w:tc>
          <w:tcPr>
            <w:tcW w:w="567" w:type="dxa"/>
            <w:vMerge/>
            <w:tcBorders>
              <w:left w:val="single" w:sz="4" w:space="0" w:color="auto"/>
              <w:bottom w:val="single" w:sz="4" w:space="0" w:color="auto"/>
              <w:right w:val="single" w:sz="4" w:space="0" w:color="auto"/>
            </w:tcBorders>
          </w:tcPr>
          <w:p w14:paraId="49B42D2A"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20356EE3" w14:textId="77777777" w:rsidR="008C3C17" w:rsidRDefault="008C3C17"/>
        </w:tc>
        <w:tc>
          <w:tcPr>
            <w:tcW w:w="1080" w:type="dxa"/>
            <w:vMerge/>
            <w:tcBorders>
              <w:left w:val="single" w:sz="4" w:space="0" w:color="auto"/>
              <w:bottom w:val="single" w:sz="4" w:space="0" w:color="auto"/>
              <w:right w:val="single" w:sz="4" w:space="0" w:color="auto"/>
            </w:tcBorders>
          </w:tcPr>
          <w:p w14:paraId="3CEBD102"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3DBE0BB3"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3ED3A0ED"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D1883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63002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09495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4F1D12" w14:textId="77777777" w:rsidR="008C3C17" w:rsidRDefault="008C3C17">
            <w:pPr>
              <w:jc w:val="both"/>
            </w:pPr>
          </w:p>
        </w:tc>
      </w:tr>
      <w:tr w:rsidR="008C3C17" w14:paraId="0631414A" w14:textId="77777777">
        <w:trPr>
          <w:trHeight w:val="280"/>
          <w:tblCellSpacing w:w="5" w:type="nil"/>
        </w:trPr>
        <w:tc>
          <w:tcPr>
            <w:tcW w:w="567" w:type="dxa"/>
            <w:vMerge/>
            <w:tcBorders>
              <w:left w:val="single" w:sz="4" w:space="0" w:color="auto"/>
              <w:bottom w:val="single" w:sz="4" w:space="0" w:color="auto"/>
              <w:right w:val="single" w:sz="4" w:space="0" w:color="auto"/>
            </w:tcBorders>
          </w:tcPr>
          <w:p w14:paraId="4AA39A60"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016629D9" w14:textId="77777777" w:rsidR="008C3C17" w:rsidRDefault="008C3C17"/>
        </w:tc>
        <w:tc>
          <w:tcPr>
            <w:tcW w:w="1080" w:type="dxa"/>
            <w:vMerge/>
            <w:tcBorders>
              <w:left w:val="single" w:sz="4" w:space="0" w:color="auto"/>
              <w:bottom w:val="single" w:sz="4" w:space="0" w:color="auto"/>
              <w:right w:val="single" w:sz="4" w:space="0" w:color="auto"/>
            </w:tcBorders>
          </w:tcPr>
          <w:p w14:paraId="47601C8F" w14:textId="77777777" w:rsidR="008C3C17" w:rsidRDefault="008C3C17">
            <w:pPr>
              <w:jc w:val="both"/>
            </w:pPr>
          </w:p>
        </w:tc>
        <w:tc>
          <w:tcPr>
            <w:tcW w:w="2880" w:type="dxa"/>
            <w:vMerge/>
            <w:tcBorders>
              <w:left w:val="single" w:sz="4" w:space="0" w:color="auto"/>
              <w:right w:val="single" w:sz="4" w:space="0" w:color="auto"/>
            </w:tcBorders>
          </w:tcPr>
          <w:p w14:paraId="4D3472AA"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701FCB75" w14:textId="77777777" w:rsidR="008C3C17" w:rsidRDefault="00D827B4">
            <w:pPr>
              <w:jc w:val="both"/>
            </w:pPr>
            <w:r>
              <w:t>- федеральный бюджет</w:t>
            </w:r>
          </w:p>
        </w:tc>
        <w:tc>
          <w:tcPr>
            <w:tcW w:w="900" w:type="dxa"/>
            <w:tcBorders>
              <w:left w:val="single" w:sz="4" w:space="0" w:color="auto"/>
              <w:bottom w:val="single" w:sz="4" w:space="0" w:color="auto"/>
              <w:right w:val="single" w:sz="4" w:space="0" w:color="auto"/>
            </w:tcBorders>
          </w:tcPr>
          <w:p w14:paraId="0ECD3055"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0C3E4D9"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62F4CF9"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FA8B4E9" w14:textId="77777777" w:rsidR="008C3C17" w:rsidRDefault="008C3C17">
            <w:pPr>
              <w:jc w:val="both"/>
            </w:pPr>
          </w:p>
        </w:tc>
      </w:tr>
      <w:tr w:rsidR="008C3C17" w14:paraId="3B971F0D" w14:textId="77777777">
        <w:trPr>
          <w:trHeight w:val="203"/>
          <w:tblCellSpacing w:w="5" w:type="nil"/>
        </w:trPr>
        <w:tc>
          <w:tcPr>
            <w:tcW w:w="567" w:type="dxa"/>
            <w:vMerge/>
            <w:tcBorders>
              <w:left w:val="single" w:sz="4" w:space="0" w:color="auto"/>
              <w:bottom w:val="single" w:sz="4" w:space="0" w:color="auto"/>
              <w:right w:val="single" w:sz="4" w:space="0" w:color="auto"/>
            </w:tcBorders>
          </w:tcPr>
          <w:p w14:paraId="2AA26410"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32E58BC9" w14:textId="77777777" w:rsidR="008C3C17" w:rsidRDefault="008C3C17"/>
        </w:tc>
        <w:tc>
          <w:tcPr>
            <w:tcW w:w="1080" w:type="dxa"/>
            <w:vMerge/>
            <w:tcBorders>
              <w:left w:val="single" w:sz="4" w:space="0" w:color="auto"/>
              <w:bottom w:val="single" w:sz="4" w:space="0" w:color="auto"/>
              <w:right w:val="single" w:sz="4" w:space="0" w:color="auto"/>
            </w:tcBorders>
          </w:tcPr>
          <w:p w14:paraId="2B306CEC" w14:textId="77777777" w:rsidR="008C3C17" w:rsidRDefault="008C3C17">
            <w:pPr>
              <w:jc w:val="both"/>
            </w:pPr>
          </w:p>
        </w:tc>
        <w:tc>
          <w:tcPr>
            <w:tcW w:w="2880" w:type="dxa"/>
            <w:vMerge/>
            <w:tcBorders>
              <w:left w:val="single" w:sz="4" w:space="0" w:color="auto"/>
              <w:right w:val="single" w:sz="4" w:space="0" w:color="auto"/>
            </w:tcBorders>
          </w:tcPr>
          <w:p w14:paraId="7BCF5779"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5C5BB092" w14:textId="77777777" w:rsidR="008C3C17" w:rsidRDefault="00D827B4">
            <w:pPr>
              <w:jc w:val="both"/>
            </w:pPr>
            <w:r>
              <w:t>- бюджет Волгоградской области</w:t>
            </w:r>
          </w:p>
        </w:tc>
        <w:tc>
          <w:tcPr>
            <w:tcW w:w="900" w:type="dxa"/>
            <w:tcBorders>
              <w:left w:val="single" w:sz="4" w:space="0" w:color="auto"/>
              <w:bottom w:val="single" w:sz="4" w:space="0" w:color="auto"/>
              <w:right w:val="single" w:sz="4" w:space="0" w:color="auto"/>
            </w:tcBorders>
          </w:tcPr>
          <w:p w14:paraId="4491B55E"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4E7B94E"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8BCBD3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BB43662" w14:textId="77777777" w:rsidR="008C3C17" w:rsidRDefault="008C3C17">
            <w:pPr>
              <w:jc w:val="both"/>
            </w:pPr>
          </w:p>
        </w:tc>
      </w:tr>
      <w:tr w:rsidR="008C3C17" w14:paraId="7F47B88D" w14:textId="77777777">
        <w:trPr>
          <w:trHeight w:val="307"/>
          <w:tblCellSpacing w:w="5" w:type="nil"/>
        </w:trPr>
        <w:tc>
          <w:tcPr>
            <w:tcW w:w="567" w:type="dxa"/>
            <w:vMerge/>
            <w:tcBorders>
              <w:left w:val="single" w:sz="4" w:space="0" w:color="auto"/>
              <w:bottom w:val="single" w:sz="4" w:space="0" w:color="auto"/>
              <w:right w:val="single" w:sz="4" w:space="0" w:color="auto"/>
            </w:tcBorders>
          </w:tcPr>
          <w:p w14:paraId="2F8EFA35"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1B219DD8" w14:textId="77777777" w:rsidR="008C3C17" w:rsidRDefault="008C3C17"/>
        </w:tc>
        <w:tc>
          <w:tcPr>
            <w:tcW w:w="1080" w:type="dxa"/>
            <w:vMerge/>
            <w:tcBorders>
              <w:left w:val="single" w:sz="4" w:space="0" w:color="auto"/>
              <w:bottom w:val="single" w:sz="4" w:space="0" w:color="auto"/>
              <w:right w:val="single" w:sz="4" w:space="0" w:color="auto"/>
            </w:tcBorders>
          </w:tcPr>
          <w:p w14:paraId="73B13218" w14:textId="77777777" w:rsidR="008C3C17" w:rsidRDefault="008C3C17">
            <w:pPr>
              <w:jc w:val="both"/>
            </w:pPr>
          </w:p>
        </w:tc>
        <w:tc>
          <w:tcPr>
            <w:tcW w:w="2880" w:type="dxa"/>
            <w:vMerge/>
            <w:tcBorders>
              <w:left w:val="single" w:sz="4" w:space="0" w:color="auto"/>
              <w:right w:val="single" w:sz="4" w:space="0" w:color="auto"/>
            </w:tcBorders>
          </w:tcPr>
          <w:p w14:paraId="6FDBBF9F"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5C532F2C" w14:textId="77777777" w:rsidR="008C3C17" w:rsidRDefault="00D827B4">
            <w:pPr>
              <w:jc w:val="both"/>
            </w:pPr>
            <w:r>
              <w:t>- муниципальный бюджет</w:t>
            </w:r>
          </w:p>
        </w:tc>
        <w:tc>
          <w:tcPr>
            <w:tcW w:w="900" w:type="dxa"/>
            <w:tcBorders>
              <w:left w:val="single" w:sz="4" w:space="0" w:color="auto"/>
              <w:bottom w:val="single" w:sz="4" w:space="0" w:color="auto"/>
              <w:right w:val="single" w:sz="4" w:space="0" w:color="auto"/>
            </w:tcBorders>
          </w:tcPr>
          <w:p w14:paraId="7E4580EC"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B6FEB0C"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F991B61"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FBC20EB" w14:textId="77777777" w:rsidR="008C3C17" w:rsidRDefault="008C3C17">
            <w:pPr>
              <w:jc w:val="both"/>
            </w:pPr>
          </w:p>
        </w:tc>
      </w:tr>
      <w:tr w:rsidR="008C3C17" w14:paraId="3D0EBB40" w14:textId="77777777">
        <w:trPr>
          <w:trHeight w:val="265"/>
          <w:tblCellSpacing w:w="5" w:type="nil"/>
        </w:trPr>
        <w:tc>
          <w:tcPr>
            <w:tcW w:w="567" w:type="dxa"/>
            <w:vMerge/>
            <w:tcBorders>
              <w:left w:val="single" w:sz="4" w:space="0" w:color="auto"/>
              <w:bottom w:val="single" w:sz="4" w:space="0" w:color="auto"/>
              <w:right w:val="single" w:sz="4" w:space="0" w:color="auto"/>
            </w:tcBorders>
          </w:tcPr>
          <w:p w14:paraId="7D7FE99D"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2F32178F" w14:textId="77777777" w:rsidR="008C3C17" w:rsidRDefault="008C3C17"/>
        </w:tc>
        <w:tc>
          <w:tcPr>
            <w:tcW w:w="1080" w:type="dxa"/>
            <w:vMerge/>
            <w:tcBorders>
              <w:left w:val="single" w:sz="4" w:space="0" w:color="auto"/>
              <w:bottom w:val="single" w:sz="4" w:space="0" w:color="auto"/>
              <w:right w:val="single" w:sz="4" w:space="0" w:color="auto"/>
            </w:tcBorders>
          </w:tcPr>
          <w:p w14:paraId="2FBE959A"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3D7E07D1"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6FEB2B8" w14:textId="77777777" w:rsidR="008C3C17" w:rsidRDefault="00D827B4">
            <w:pPr>
              <w:jc w:val="both"/>
            </w:pPr>
            <w:r>
              <w:t>- внебюджетные источники</w:t>
            </w:r>
          </w:p>
        </w:tc>
        <w:tc>
          <w:tcPr>
            <w:tcW w:w="900" w:type="dxa"/>
            <w:tcBorders>
              <w:left w:val="single" w:sz="4" w:space="0" w:color="auto"/>
              <w:bottom w:val="single" w:sz="4" w:space="0" w:color="auto"/>
              <w:right w:val="single" w:sz="4" w:space="0" w:color="auto"/>
            </w:tcBorders>
          </w:tcPr>
          <w:p w14:paraId="141B15DD"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E226AAB"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3963027B"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662F2F0" w14:textId="77777777" w:rsidR="008C3C17" w:rsidRDefault="008C3C17">
            <w:pPr>
              <w:jc w:val="both"/>
            </w:pPr>
          </w:p>
        </w:tc>
      </w:tr>
      <w:tr w:rsidR="008C3C17" w14:paraId="65FD7077" w14:textId="7777777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79326CD3" w14:textId="77777777" w:rsidR="008C3C17" w:rsidRDefault="00D827B4">
            <w:pPr>
              <w:jc w:val="center"/>
            </w:pPr>
            <w:r>
              <w:t>3.</w:t>
            </w:r>
          </w:p>
        </w:tc>
        <w:tc>
          <w:tcPr>
            <w:tcW w:w="3213" w:type="dxa"/>
            <w:vMerge w:val="restart"/>
            <w:tcBorders>
              <w:top w:val="single" w:sz="4" w:space="0" w:color="auto"/>
              <w:left w:val="single" w:sz="4" w:space="0" w:color="auto"/>
              <w:bottom w:val="single" w:sz="4" w:space="0" w:color="auto"/>
              <w:right w:val="single" w:sz="4" w:space="0" w:color="auto"/>
            </w:tcBorders>
          </w:tcPr>
          <w:p w14:paraId="1E85CE0B" w14:textId="77777777" w:rsidR="008C3C17" w:rsidRDefault="00D827B4">
            <w:r>
              <w:t xml:space="preserve">Основное мероприятие 3. Имущественная и финансовая поддержка малого и среднего </w:t>
            </w:r>
            <w:proofErr w:type="gramStart"/>
            <w:r>
              <w:t>предпринимательства ,</w:t>
            </w:r>
            <w:proofErr w:type="gramEnd"/>
            <w: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1080" w:type="dxa"/>
            <w:vMerge w:val="restart"/>
            <w:tcBorders>
              <w:top w:val="single" w:sz="4" w:space="0" w:color="auto"/>
              <w:left w:val="single" w:sz="4" w:space="0" w:color="auto"/>
              <w:bottom w:val="single" w:sz="4" w:space="0" w:color="auto"/>
              <w:right w:val="single" w:sz="4" w:space="0" w:color="auto"/>
            </w:tcBorders>
          </w:tcPr>
          <w:p w14:paraId="0E3E4B59" w14:textId="2E371B05" w:rsidR="008C3C17" w:rsidRDefault="00D827B4">
            <w:pPr>
              <w:jc w:val="both"/>
            </w:pPr>
            <w:r>
              <w:t>20</w:t>
            </w:r>
            <w:r w:rsidR="001155F7">
              <w:t>22</w:t>
            </w:r>
            <w:r>
              <w:t>-20</w:t>
            </w:r>
            <w:r w:rsidR="001155F7">
              <w:t>24</w:t>
            </w:r>
          </w:p>
        </w:tc>
        <w:tc>
          <w:tcPr>
            <w:tcW w:w="2880" w:type="dxa"/>
            <w:vMerge w:val="restart"/>
            <w:tcBorders>
              <w:top w:val="single" w:sz="4" w:space="0" w:color="auto"/>
              <w:left w:val="single" w:sz="4" w:space="0" w:color="auto"/>
              <w:bottom w:val="single" w:sz="4" w:space="0" w:color="auto"/>
              <w:right w:val="single" w:sz="4" w:space="0" w:color="auto"/>
            </w:tcBorders>
          </w:tcPr>
          <w:p w14:paraId="06DD5686"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744D0734"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tcPr>
          <w:p w14:paraId="4A1A3C6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B8BB4B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9A1FD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067C34AC" w14:textId="77777777" w:rsidR="008C3C17" w:rsidRDefault="008C3C17">
            <w:pPr>
              <w:jc w:val="both"/>
            </w:pPr>
          </w:p>
        </w:tc>
      </w:tr>
      <w:tr w:rsidR="008C3C17" w14:paraId="3926BD11" w14:textId="77777777">
        <w:trPr>
          <w:trHeight w:val="29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6D07818"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69C1C04"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6DEBA37C"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3EBCAA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7CB27CB"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14:paraId="17C23B2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164786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66AC49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9053DF5" w14:textId="77777777" w:rsidR="008C3C17" w:rsidRDefault="008C3C17">
            <w:pPr>
              <w:jc w:val="both"/>
            </w:pPr>
          </w:p>
        </w:tc>
      </w:tr>
      <w:tr w:rsidR="008C3C17" w14:paraId="65CD7FB1" w14:textId="7777777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E2FFF95"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26CB8C4"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FF9158B"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61BC1CE8"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8ADDEF4"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tcPr>
          <w:p w14:paraId="114EF4F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D191FD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7E67E9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092AB97" w14:textId="77777777" w:rsidR="008C3C17" w:rsidRDefault="008C3C17">
            <w:pPr>
              <w:jc w:val="both"/>
            </w:pPr>
          </w:p>
        </w:tc>
      </w:tr>
      <w:tr w:rsidR="008C3C17" w14:paraId="1A125D2C" w14:textId="77777777">
        <w:trPr>
          <w:trHeight w:val="322"/>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7A8A037"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B171B92"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08995B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394179F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FF14643"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14:paraId="0621408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4B41EE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D126AC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697D6A5" w14:textId="77777777" w:rsidR="008C3C17" w:rsidRDefault="008C3C17">
            <w:pPr>
              <w:jc w:val="both"/>
            </w:pPr>
          </w:p>
        </w:tc>
      </w:tr>
      <w:tr w:rsidR="008C3C17" w14:paraId="3F0486CD" w14:textId="77777777">
        <w:trPr>
          <w:trHeight w:val="29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D8D23AC"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A9E4A49"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6594B353"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14B06B12"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F0844F0"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14:paraId="0B499C4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21FC47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641647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75B86B97" w14:textId="77777777" w:rsidR="008C3C17" w:rsidRDefault="008C3C17">
            <w:pPr>
              <w:jc w:val="both"/>
            </w:pPr>
          </w:p>
        </w:tc>
      </w:tr>
      <w:tr w:rsidR="008C3C17" w14:paraId="70517263" w14:textId="77777777">
        <w:trPr>
          <w:trHeight w:val="405"/>
          <w:tblCellSpacing w:w="5" w:type="nil"/>
        </w:trPr>
        <w:tc>
          <w:tcPr>
            <w:tcW w:w="567" w:type="dxa"/>
            <w:vMerge w:val="restart"/>
            <w:tcBorders>
              <w:top w:val="single" w:sz="4" w:space="0" w:color="auto"/>
              <w:left w:val="single" w:sz="4" w:space="0" w:color="auto"/>
              <w:right w:val="single" w:sz="4" w:space="0" w:color="auto"/>
            </w:tcBorders>
          </w:tcPr>
          <w:p w14:paraId="2BB4458F" w14:textId="77777777" w:rsidR="008C3C17" w:rsidRDefault="00D827B4">
            <w:pPr>
              <w:jc w:val="center"/>
            </w:pPr>
            <w:r>
              <w:t>3.1.</w:t>
            </w:r>
          </w:p>
        </w:tc>
        <w:tc>
          <w:tcPr>
            <w:tcW w:w="3213" w:type="dxa"/>
            <w:vMerge w:val="restart"/>
            <w:tcBorders>
              <w:top w:val="single" w:sz="4" w:space="0" w:color="auto"/>
              <w:left w:val="single" w:sz="4" w:space="0" w:color="auto"/>
              <w:right w:val="single" w:sz="4" w:space="0" w:color="auto"/>
            </w:tcBorders>
          </w:tcPr>
          <w:p w14:paraId="3DDD45AF" w14:textId="7C8FC935" w:rsidR="008C3C17" w:rsidRDefault="00D827B4">
            <w:r>
              <w:t xml:space="preserve">Формирование, утверждение и обнародование перечня муниципального имущества </w:t>
            </w:r>
            <w:proofErr w:type="spellStart"/>
            <w:r w:rsidR="001155F7">
              <w:t>Перекопского</w:t>
            </w:r>
            <w:proofErr w:type="spellEnd"/>
            <w:r w:rsidR="001155F7">
              <w:t xml:space="preserve"> сельского</w:t>
            </w:r>
            <w:r>
              <w:t xml:space="preserve"> поселения, свободного от прав третьих лиц (за исключением имущественных прав субъектов малого и среднего предпринимательства)</w:t>
            </w:r>
          </w:p>
        </w:tc>
        <w:tc>
          <w:tcPr>
            <w:tcW w:w="1080" w:type="dxa"/>
            <w:vMerge w:val="restart"/>
            <w:tcBorders>
              <w:top w:val="single" w:sz="4" w:space="0" w:color="auto"/>
              <w:left w:val="single" w:sz="4" w:space="0" w:color="auto"/>
              <w:right w:val="single" w:sz="4" w:space="0" w:color="auto"/>
            </w:tcBorders>
          </w:tcPr>
          <w:p w14:paraId="6CC71008" w14:textId="72A699C9" w:rsidR="008C3C17" w:rsidRDefault="00D827B4">
            <w:pPr>
              <w:jc w:val="both"/>
            </w:pPr>
            <w:r>
              <w:t>20</w:t>
            </w:r>
            <w:r w:rsidR="001155F7">
              <w:t>22</w:t>
            </w:r>
            <w:r>
              <w:t>-20</w:t>
            </w:r>
            <w:r w:rsidR="001155F7">
              <w:t>24</w:t>
            </w:r>
          </w:p>
          <w:p w14:paraId="2BBEEB5C" w14:textId="77777777" w:rsidR="008C3C17" w:rsidRDefault="00D827B4">
            <w:pPr>
              <w:jc w:val="both"/>
            </w:pPr>
            <w:r>
              <w:t>ежегодно до 1 ноября</w:t>
            </w:r>
          </w:p>
        </w:tc>
        <w:tc>
          <w:tcPr>
            <w:tcW w:w="2880" w:type="dxa"/>
            <w:vMerge w:val="restart"/>
            <w:tcBorders>
              <w:top w:val="single" w:sz="4" w:space="0" w:color="auto"/>
              <w:left w:val="single" w:sz="4" w:space="0" w:color="auto"/>
              <w:right w:val="single" w:sz="4" w:space="0" w:color="auto"/>
            </w:tcBorders>
          </w:tcPr>
          <w:p w14:paraId="5657E3FD"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04D24A43"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77AEA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740CF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33B5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A7AAD5" w14:textId="77777777" w:rsidR="008C3C17" w:rsidRDefault="008C3C17">
            <w:pPr>
              <w:jc w:val="both"/>
            </w:pPr>
          </w:p>
        </w:tc>
      </w:tr>
      <w:tr w:rsidR="008C3C17" w14:paraId="570FAE2D" w14:textId="77777777">
        <w:trPr>
          <w:trHeight w:val="405"/>
          <w:tblCellSpacing w:w="5" w:type="nil"/>
        </w:trPr>
        <w:tc>
          <w:tcPr>
            <w:tcW w:w="567" w:type="dxa"/>
            <w:vMerge/>
            <w:tcBorders>
              <w:left w:val="single" w:sz="4" w:space="0" w:color="auto"/>
              <w:right w:val="single" w:sz="4" w:space="0" w:color="auto"/>
            </w:tcBorders>
          </w:tcPr>
          <w:p w14:paraId="7F9E24F7" w14:textId="77777777" w:rsidR="008C3C17" w:rsidRDefault="008C3C17">
            <w:pPr>
              <w:jc w:val="center"/>
            </w:pPr>
          </w:p>
        </w:tc>
        <w:tc>
          <w:tcPr>
            <w:tcW w:w="3213" w:type="dxa"/>
            <w:vMerge/>
            <w:tcBorders>
              <w:left w:val="single" w:sz="4" w:space="0" w:color="auto"/>
              <w:right w:val="single" w:sz="4" w:space="0" w:color="auto"/>
            </w:tcBorders>
          </w:tcPr>
          <w:p w14:paraId="70FD123C" w14:textId="77777777" w:rsidR="008C3C17" w:rsidRDefault="008C3C17"/>
        </w:tc>
        <w:tc>
          <w:tcPr>
            <w:tcW w:w="1080" w:type="dxa"/>
            <w:vMerge/>
            <w:tcBorders>
              <w:left w:val="single" w:sz="4" w:space="0" w:color="auto"/>
              <w:right w:val="single" w:sz="4" w:space="0" w:color="auto"/>
            </w:tcBorders>
          </w:tcPr>
          <w:p w14:paraId="37B18767" w14:textId="77777777" w:rsidR="008C3C17" w:rsidRDefault="008C3C17">
            <w:pPr>
              <w:jc w:val="both"/>
            </w:pPr>
          </w:p>
        </w:tc>
        <w:tc>
          <w:tcPr>
            <w:tcW w:w="2880" w:type="dxa"/>
            <w:vMerge/>
            <w:tcBorders>
              <w:left w:val="single" w:sz="4" w:space="0" w:color="auto"/>
              <w:right w:val="single" w:sz="4" w:space="0" w:color="auto"/>
            </w:tcBorders>
          </w:tcPr>
          <w:p w14:paraId="30A43AC8"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76FE59F"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C8CBD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41EBF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059D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991EA" w14:textId="77777777" w:rsidR="008C3C17" w:rsidRDefault="008C3C17">
            <w:pPr>
              <w:jc w:val="both"/>
            </w:pPr>
          </w:p>
        </w:tc>
      </w:tr>
      <w:tr w:rsidR="008C3C17" w14:paraId="329FEDA0" w14:textId="77777777">
        <w:trPr>
          <w:trHeight w:val="405"/>
          <w:tblCellSpacing w:w="5" w:type="nil"/>
        </w:trPr>
        <w:tc>
          <w:tcPr>
            <w:tcW w:w="567" w:type="dxa"/>
            <w:vMerge/>
            <w:tcBorders>
              <w:left w:val="single" w:sz="4" w:space="0" w:color="auto"/>
              <w:right w:val="single" w:sz="4" w:space="0" w:color="auto"/>
            </w:tcBorders>
          </w:tcPr>
          <w:p w14:paraId="0F99D8D4" w14:textId="77777777" w:rsidR="008C3C17" w:rsidRDefault="008C3C17">
            <w:pPr>
              <w:jc w:val="center"/>
            </w:pPr>
          </w:p>
        </w:tc>
        <w:tc>
          <w:tcPr>
            <w:tcW w:w="3213" w:type="dxa"/>
            <w:vMerge/>
            <w:tcBorders>
              <w:left w:val="single" w:sz="4" w:space="0" w:color="auto"/>
              <w:right w:val="single" w:sz="4" w:space="0" w:color="auto"/>
            </w:tcBorders>
          </w:tcPr>
          <w:p w14:paraId="1C2006BF" w14:textId="77777777" w:rsidR="008C3C17" w:rsidRDefault="008C3C17"/>
        </w:tc>
        <w:tc>
          <w:tcPr>
            <w:tcW w:w="1080" w:type="dxa"/>
            <w:vMerge/>
            <w:tcBorders>
              <w:left w:val="single" w:sz="4" w:space="0" w:color="auto"/>
              <w:right w:val="single" w:sz="4" w:space="0" w:color="auto"/>
            </w:tcBorders>
          </w:tcPr>
          <w:p w14:paraId="13AF9D0A" w14:textId="77777777" w:rsidR="008C3C17" w:rsidRDefault="008C3C17">
            <w:pPr>
              <w:jc w:val="both"/>
            </w:pPr>
          </w:p>
        </w:tc>
        <w:tc>
          <w:tcPr>
            <w:tcW w:w="2880" w:type="dxa"/>
            <w:vMerge/>
            <w:tcBorders>
              <w:left w:val="single" w:sz="4" w:space="0" w:color="auto"/>
              <w:right w:val="single" w:sz="4" w:space="0" w:color="auto"/>
            </w:tcBorders>
          </w:tcPr>
          <w:p w14:paraId="53283F5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A126A48"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84342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D1C0D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E0D26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F567E8" w14:textId="77777777" w:rsidR="008C3C17" w:rsidRDefault="008C3C17">
            <w:pPr>
              <w:jc w:val="both"/>
            </w:pPr>
          </w:p>
        </w:tc>
      </w:tr>
      <w:tr w:rsidR="008C3C17" w14:paraId="0FE632BD" w14:textId="77777777">
        <w:trPr>
          <w:trHeight w:val="405"/>
          <w:tblCellSpacing w:w="5" w:type="nil"/>
        </w:trPr>
        <w:tc>
          <w:tcPr>
            <w:tcW w:w="567" w:type="dxa"/>
            <w:vMerge/>
            <w:tcBorders>
              <w:left w:val="single" w:sz="4" w:space="0" w:color="auto"/>
              <w:right w:val="single" w:sz="4" w:space="0" w:color="auto"/>
            </w:tcBorders>
          </w:tcPr>
          <w:p w14:paraId="3C6BE264" w14:textId="77777777" w:rsidR="008C3C17" w:rsidRDefault="008C3C17">
            <w:pPr>
              <w:jc w:val="center"/>
            </w:pPr>
          </w:p>
        </w:tc>
        <w:tc>
          <w:tcPr>
            <w:tcW w:w="3213" w:type="dxa"/>
            <w:vMerge/>
            <w:tcBorders>
              <w:left w:val="single" w:sz="4" w:space="0" w:color="auto"/>
              <w:right w:val="single" w:sz="4" w:space="0" w:color="auto"/>
            </w:tcBorders>
          </w:tcPr>
          <w:p w14:paraId="11D8E7AA" w14:textId="77777777" w:rsidR="008C3C17" w:rsidRDefault="008C3C17"/>
        </w:tc>
        <w:tc>
          <w:tcPr>
            <w:tcW w:w="1080" w:type="dxa"/>
            <w:vMerge/>
            <w:tcBorders>
              <w:left w:val="single" w:sz="4" w:space="0" w:color="auto"/>
              <w:right w:val="single" w:sz="4" w:space="0" w:color="auto"/>
            </w:tcBorders>
          </w:tcPr>
          <w:p w14:paraId="493C31EF" w14:textId="77777777" w:rsidR="008C3C17" w:rsidRDefault="008C3C17">
            <w:pPr>
              <w:jc w:val="both"/>
            </w:pPr>
          </w:p>
        </w:tc>
        <w:tc>
          <w:tcPr>
            <w:tcW w:w="2880" w:type="dxa"/>
            <w:vMerge/>
            <w:tcBorders>
              <w:left w:val="single" w:sz="4" w:space="0" w:color="auto"/>
              <w:right w:val="single" w:sz="4" w:space="0" w:color="auto"/>
            </w:tcBorders>
          </w:tcPr>
          <w:p w14:paraId="25547B1D"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503C07B"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FC0A5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24CB4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96199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15AD2" w14:textId="77777777" w:rsidR="008C3C17" w:rsidRDefault="008C3C17">
            <w:pPr>
              <w:jc w:val="both"/>
            </w:pPr>
          </w:p>
        </w:tc>
      </w:tr>
      <w:tr w:rsidR="008C3C17" w14:paraId="1A830A09" w14:textId="77777777">
        <w:trPr>
          <w:trHeight w:val="405"/>
          <w:tblCellSpacing w:w="5" w:type="nil"/>
        </w:trPr>
        <w:tc>
          <w:tcPr>
            <w:tcW w:w="567" w:type="dxa"/>
            <w:vMerge/>
            <w:tcBorders>
              <w:left w:val="single" w:sz="4" w:space="0" w:color="auto"/>
              <w:bottom w:val="single" w:sz="4" w:space="0" w:color="auto"/>
              <w:right w:val="single" w:sz="4" w:space="0" w:color="auto"/>
            </w:tcBorders>
          </w:tcPr>
          <w:p w14:paraId="0D3532D6"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4CEBFBBB" w14:textId="77777777" w:rsidR="008C3C17" w:rsidRDefault="008C3C17"/>
        </w:tc>
        <w:tc>
          <w:tcPr>
            <w:tcW w:w="1080" w:type="dxa"/>
            <w:vMerge/>
            <w:tcBorders>
              <w:left w:val="single" w:sz="4" w:space="0" w:color="auto"/>
              <w:bottom w:val="single" w:sz="4" w:space="0" w:color="auto"/>
              <w:right w:val="single" w:sz="4" w:space="0" w:color="auto"/>
            </w:tcBorders>
          </w:tcPr>
          <w:p w14:paraId="1425136C"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6D66CB9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B9CF98F"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EA21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3E111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22A88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8F31B" w14:textId="77777777" w:rsidR="008C3C17" w:rsidRDefault="008C3C17">
            <w:pPr>
              <w:jc w:val="both"/>
            </w:pPr>
          </w:p>
        </w:tc>
      </w:tr>
      <w:tr w:rsidR="008C3C17" w14:paraId="6E45AC4B" w14:textId="77777777">
        <w:trPr>
          <w:trHeight w:val="735"/>
          <w:tblCellSpacing w:w="5" w:type="nil"/>
        </w:trPr>
        <w:tc>
          <w:tcPr>
            <w:tcW w:w="567" w:type="dxa"/>
            <w:vMerge w:val="restart"/>
            <w:tcBorders>
              <w:top w:val="single" w:sz="4" w:space="0" w:color="auto"/>
              <w:left w:val="single" w:sz="4" w:space="0" w:color="auto"/>
              <w:right w:val="single" w:sz="4" w:space="0" w:color="auto"/>
            </w:tcBorders>
          </w:tcPr>
          <w:p w14:paraId="3024C0B8" w14:textId="77777777" w:rsidR="008C3C17" w:rsidRDefault="00D827B4">
            <w:pPr>
              <w:jc w:val="center"/>
            </w:pPr>
            <w:r>
              <w:t>3.2.</w:t>
            </w:r>
          </w:p>
        </w:tc>
        <w:tc>
          <w:tcPr>
            <w:tcW w:w="3213" w:type="dxa"/>
            <w:vMerge w:val="restart"/>
            <w:tcBorders>
              <w:top w:val="single" w:sz="4" w:space="0" w:color="auto"/>
              <w:left w:val="single" w:sz="4" w:space="0" w:color="auto"/>
              <w:right w:val="single" w:sz="4" w:space="0" w:color="auto"/>
            </w:tcBorders>
          </w:tcPr>
          <w:p w14:paraId="0D022C0D" w14:textId="77777777" w:rsidR="008C3C17" w:rsidRDefault="00D827B4">
            <w:r>
              <w:t xml:space="preserve">Передача во владение и (или) в пользование муниципального имущества, указанного в перечне п.3.1 </w:t>
            </w:r>
            <w:r>
              <w:lastRenderedPageBreak/>
              <w:t>настоящих мероприятий, на льготных условиях:</w:t>
            </w:r>
          </w:p>
          <w:p w14:paraId="27609859" w14:textId="77777777" w:rsidR="008C3C17" w:rsidRDefault="00D827B4">
            <w:r>
              <w:t>-организациям, образующим инфраструктуру поддержки малого и среднего предпринимательства;</w:t>
            </w:r>
          </w:p>
          <w:p w14:paraId="3FC15135" w14:textId="77777777" w:rsidR="008C3C17" w:rsidRDefault="00D827B4">
            <w:r>
              <w:t>-субъектам МСП</w:t>
            </w:r>
          </w:p>
          <w:p w14:paraId="7655294B" w14:textId="77777777" w:rsidR="008C3C17" w:rsidRDefault="008C3C17"/>
        </w:tc>
        <w:tc>
          <w:tcPr>
            <w:tcW w:w="1080" w:type="dxa"/>
            <w:vMerge w:val="restart"/>
            <w:tcBorders>
              <w:top w:val="single" w:sz="4" w:space="0" w:color="auto"/>
              <w:left w:val="single" w:sz="4" w:space="0" w:color="auto"/>
              <w:right w:val="single" w:sz="4" w:space="0" w:color="auto"/>
            </w:tcBorders>
          </w:tcPr>
          <w:p w14:paraId="3C1E0BE5" w14:textId="0FEFE8F7" w:rsidR="008C3C17" w:rsidRDefault="00D827B4">
            <w:pPr>
              <w:jc w:val="both"/>
            </w:pPr>
            <w:r>
              <w:lastRenderedPageBreak/>
              <w:t>20</w:t>
            </w:r>
            <w:r w:rsidR="001155F7">
              <w:t>22</w:t>
            </w:r>
            <w:r>
              <w:t>- 20</w:t>
            </w:r>
            <w:r w:rsidR="001155F7">
              <w:t>24</w:t>
            </w:r>
          </w:p>
        </w:tc>
        <w:tc>
          <w:tcPr>
            <w:tcW w:w="2880" w:type="dxa"/>
            <w:vMerge w:val="restart"/>
            <w:tcBorders>
              <w:top w:val="single" w:sz="4" w:space="0" w:color="auto"/>
              <w:left w:val="single" w:sz="4" w:space="0" w:color="auto"/>
              <w:right w:val="single" w:sz="4" w:space="0" w:color="auto"/>
            </w:tcBorders>
          </w:tcPr>
          <w:p w14:paraId="67BB2E86"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12F4BED2"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49469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2619E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D515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76CCC" w14:textId="77777777" w:rsidR="008C3C17" w:rsidRDefault="008C3C17">
            <w:pPr>
              <w:jc w:val="both"/>
            </w:pPr>
          </w:p>
        </w:tc>
      </w:tr>
      <w:tr w:rsidR="008C3C17" w14:paraId="250E47A6" w14:textId="77777777">
        <w:trPr>
          <w:trHeight w:val="734"/>
          <w:tblCellSpacing w:w="5" w:type="nil"/>
        </w:trPr>
        <w:tc>
          <w:tcPr>
            <w:tcW w:w="567" w:type="dxa"/>
            <w:vMerge/>
            <w:tcBorders>
              <w:left w:val="single" w:sz="4" w:space="0" w:color="auto"/>
              <w:right w:val="single" w:sz="4" w:space="0" w:color="auto"/>
            </w:tcBorders>
          </w:tcPr>
          <w:p w14:paraId="01EF9F74" w14:textId="77777777" w:rsidR="008C3C17" w:rsidRDefault="008C3C17">
            <w:pPr>
              <w:jc w:val="center"/>
            </w:pPr>
          </w:p>
        </w:tc>
        <w:tc>
          <w:tcPr>
            <w:tcW w:w="3213" w:type="dxa"/>
            <w:vMerge/>
            <w:tcBorders>
              <w:left w:val="single" w:sz="4" w:space="0" w:color="auto"/>
              <w:right w:val="single" w:sz="4" w:space="0" w:color="auto"/>
            </w:tcBorders>
          </w:tcPr>
          <w:p w14:paraId="60C4CF53" w14:textId="77777777" w:rsidR="008C3C17" w:rsidRDefault="008C3C17"/>
        </w:tc>
        <w:tc>
          <w:tcPr>
            <w:tcW w:w="1080" w:type="dxa"/>
            <w:vMerge/>
            <w:tcBorders>
              <w:left w:val="single" w:sz="4" w:space="0" w:color="auto"/>
              <w:right w:val="single" w:sz="4" w:space="0" w:color="auto"/>
            </w:tcBorders>
          </w:tcPr>
          <w:p w14:paraId="7952871B" w14:textId="77777777" w:rsidR="008C3C17" w:rsidRDefault="008C3C17">
            <w:pPr>
              <w:jc w:val="both"/>
            </w:pPr>
          </w:p>
        </w:tc>
        <w:tc>
          <w:tcPr>
            <w:tcW w:w="2880" w:type="dxa"/>
            <w:vMerge/>
            <w:tcBorders>
              <w:left w:val="single" w:sz="4" w:space="0" w:color="auto"/>
              <w:right w:val="single" w:sz="4" w:space="0" w:color="auto"/>
            </w:tcBorders>
          </w:tcPr>
          <w:p w14:paraId="6E16137D"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FF685D7"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79647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0F2D0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3E2CB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457E62" w14:textId="77777777" w:rsidR="008C3C17" w:rsidRDefault="008C3C17">
            <w:pPr>
              <w:jc w:val="both"/>
            </w:pPr>
          </w:p>
        </w:tc>
      </w:tr>
      <w:tr w:rsidR="008C3C17" w14:paraId="2D724AC0" w14:textId="77777777">
        <w:trPr>
          <w:trHeight w:val="734"/>
          <w:tblCellSpacing w:w="5" w:type="nil"/>
        </w:trPr>
        <w:tc>
          <w:tcPr>
            <w:tcW w:w="567" w:type="dxa"/>
            <w:vMerge/>
            <w:tcBorders>
              <w:left w:val="single" w:sz="4" w:space="0" w:color="auto"/>
              <w:right w:val="single" w:sz="4" w:space="0" w:color="auto"/>
            </w:tcBorders>
          </w:tcPr>
          <w:p w14:paraId="2FDF812C" w14:textId="77777777" w:rsidR="008C3C17" w:rsidRDefault="008C3C17">
            <w:pPr>
              <w:jc w:val="center"/>
            </w:pPr>
          </w:p>
        </w:tc>
        <w:tc>
          <w:tcPr>
            <w:tcW w:w="3213" w:type="dxa"/>
            <w:vMerge/>
            <w:tcBorders>
              <w:left w:val="single" w:sz="4" w:space="0" w:color="auto"/>
              <w:right w:val="single" w:sz="4" w:space="0" w:color="auto"/>
            </w:tcBorders>
          </w:tcPr>
          <w:p w14:paraId="2C6B54F8" w14:textId="77777777" w:rsidR="008C3C17" w:rsidRDefault="008C3C17"/>
        </w:tc>
        <w:tc>
          <w:tcPr>
            <w:tcW w:w="1080" w:type="dxa"/>
            <w:vMerge/>
            <w:tcBorders>
              <w:left w:val="single" w:sz="4" w:space="0" w:color="auto"/>
              <w:right w:val="single" w:sz="4" w:space="0" w:color="auto"/>
            </w:tcBorders>
          </w:tcPr>
          <w:p w14:paraId="2CA77BB9" w14:textId="77777777" w:rsidR="008C3C17" w:rsidRDefault="008C3C17">
            <w:pPr>
              <w:jc w:val="both"/>
            </w:pPr>
          </w:p>
        </w:tc>
        <w:tc>
          <w:tcPr>
            <w:tcW w:w="2880" w:type="dxa"/>
            <w:vMerge/>
            <w:tcBorders>
              <w:left w:val="single" w:sz="4" w:space="0" w:color="auto"/>
              <w:right w:val="single" w:sz="4" w:space="0" w:color="auto"/>
            </w:tcBorders>
          </w:tcPr>
          <w:p w14:paraId="3042229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4354E58"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0B8A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C250C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A0976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DC8F4D" w14:textId="77777777" w:rsidR="008C3C17" w:rsidRDefault="008C3C17">
            <w:pPr>
              <w:jc w:val="both"/>
            </w:pPr>
          </w:p>
        </w:tc>
      </w:tr>
      <w:tr w:rsidR="008C3C17" w14:paraId="0B6BC60E" w14:textId="77777777">
        <w:trPr>
          <w:trHeight w:val="568"/>
          <w:tblCellSpacing w:w="5" w:type="nil"/>
        </w:trPr>
        <w:tc>
          <w:tcPr>
            <w:tcW w:w="567" w:type="dxa"/>
            <w:vMerge/>
            <w:tcBorders>
              <w:left w:val="single" w:sz="4" w:space="0" w:color="auto"/>
              <w:right w:val="single" w:sz="4" w:space="0" w:color="auto"/>
            </w:tcBorders>
          </w:tcPr>
          <w:p w14:paraId="14AA700F" w14:textId="77777777" w:rsidR="008C3C17" w:rsidRDefault="008C3C17">
            <w:pPr>
              <w:jc w:val="center"/>
            </w:pPr>
          </w:p>
        </w:tc>
        <w:tc>
          <w:tcPr>
            <w:tcW w:w="3213" w:type="dxa"/>
            <w:vMerge/>
            <w:tcBorders>
              <w:left w:val="single" w:sz="4" w:space="0" w:color="auto"/>
              <w:right w:val="single" w:sz="4" w:space="0" w:color="auto"/>
            </w:tcBorders>
          </w:tcPr>
          <w:p w14:paraId="6999ADCA" w14:textId="77777777" w:rsidR="008C3C17" w:rsidRDefault="008C3C17"/>
        </w:tc>
        <w:tc>
          <w:tcPr>
            <w:tcW w:w="1080" w:type="dxa"/>
            <w:vMerge/>
            <w:tcBorders>
              <w:left w:val="single" w:sz="4" w:space="0" w:color="auto"/>
              <w:right w:val="single" w:sz="4" w:space="0" w:color="auto"/>
            </w:tcBorders>
          </w:tcPr>
          <w:p w14:paraId="47ACFD04" w14:textId="77777777" w:rsidR="008C3C17" w:rsidRDefault="008C3C17">
            <w:pPr>
              <w:jc w:val="both"/>
            </w:pPr>
          </w:p>
        </w:tc>
        <w:tc>
          <w:tcPr>
            <w:tcW w:w="2880" w:type="dxa"/>
            <w:vMerge/>
            <w:tcBorders>
              <w:left w:val="single" w:sz="4" w:space="0" w:color="auto"/>
              <w:right w:val="single" w:sz="4" w:space="0" w:color="auto"/>
            </w:tcBorders>
          </w:tcPr>
          <w:p w14:paraId="52736C1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106FFA2"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89A9B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FBBD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657D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357F91" w14:textId="77777777" w:rsidR="008C3C17" w:rsidRDefault="008C3C17">
            <w:pPr>
              <w:jc w:val="both"/>
            </w:pPr>
          </w:p>
        </w:tc>
      </w:tr>
      <w:tr w:rsidR="008C3C17" w14:paraId="524D4F2B" w14:textId="77777777">
        <w:trPr>
          <w:trHeight w:val="56"/>
          <w:tblCellSpacing w:w="5" w:type="nil"/>
        </w:trPr>
        <w:tc>
          <w:tcPr>
            <w:tcW w:w="567" w:type="dxa"/>
            <w:vMerge/>
            <w:tcBorders>
              <w:left w:val="single" w:sz="4" w:space="0" w:color="auto"/>
              <w:bottom w:val="single" w:sz="4" w:space="0" w:color="auto"/>
              <w:right w:val="single" w:sz="4" w:space="0" w:color="auto"/>
            </w:tcBorders>
          </w:tcPr>
          <w:p w14:paraId="4099BB89"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64BC564D" w14:textId="77777777" w:rsidR="008C3C17" w:rsidRDefault="008C3C17"/>
        </w:tc>
        <w:tc>
          <w:tcPr>
            <w:tcW w:w="1080" w:type="dxa"/>
            <w:vMerge/>
            <w:tcBorders>
              <w:left w:val="single" w:sz="4" w:space="0" w:color="auto"/>
              <w:bottom w:val="single" w:sz="4" w:space="0" w:color="auto"/>
              <w:right w:val="single" w:sz="4" w:space="0" w:color="auto"/>
            </w:tcBorders>
          </w:tcPr>
          <w:p w14:paraId="2847B884"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627E730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8107E0F"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C0D21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9025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EAB3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EA445C" w14:textId="77777777" w:rsidR="008C3C17" w:rsidRDefault="008C3C17">
            <w:pPr>
              <w:jc w:val="both"/>
            </w:pPr>
          </w:p>
        </w:tc>
      </w:tr>
      <w:tr w:rsidR="008C3C17" w14:paraId="79738EBA" w14:textId="77777777">
        <w:trPr>
          <w:trHeight w:val="319"/>
          <w:tblCellSpacing w:w="5" w:type="nil"/>
        </w:trPr>
        <w:tc>
          <w:tcPr>
            <w:tcW w:w="567" w:type="dxa"/>
            <w:vMerge w:val="restart"/>
            <w:tcBorders>
              <w:left w:val="single" w:sz="4" w:space="0" w:color="auto"/>
              <w:right w:val="single" w:sz="4" w:space="0" w:color="auto"/>
            </w:tcBorders>
          </w:tcPr>
          <w:p w14:paraId="7AE304FA" w14:textId="77777777" w:rsidR="008C3C17" w:rsidRDefault="00D827B4">
            <w:pPr>
              <w:jc w:val="center"/>
            </w:pPr>
            <w:r>
              <w:t>3.3.</w:t>
            </w:r>
          </w:p>
        </w:tc>
        <w:tc>
          <w:tcPr>
            <w:tcW w:w="3213" w:type="dxa"/>
            <w:vMerge w:val="restart"/>
            <w:tcBorders>
              <w:left w:val="single" w:sz="4" w:space="0" w:color="auto"/>
              <w:right w:val="single" w:sz="4" w:space="0" w:color="auto"/>
            </w:tcBorders>
          </w:tcPr>
          <w:p w14:paraId="7242DB49" w14:textId="20629E6F" w:rsidR="008C3C17" w:rsidRDefault="00D827B4">
            <w:r>
              <w:t xml:space="preserve">Формирование, утверждение и обнародование перечня муниципального имущества </w:t>
            </w:r>
            <w:proofErr w:type="spellStart"/>
            <w:r w:rsidR="001155F7">
              <w:t>Перекопского</w:t>
            </w:r>
            <w:proofErr w:type="spellEnd"/>
            <w:r w:rsidR="001155F7">
              <w:t xml:space="preserve"> сельского </w:t>
            </w:r>
            <w:r>
              <w:t>поселения, которое отчуждено на возмездной основе в собственность субъектов МСП в соответствии с частью 2.1 статьи 9 Федерального закона от 22 июля 2008 года N 159-ФЗ</w:t>
            </w:r>
          </w:p>
        </w:tc>
        <w:tc>
          <w:tcPr>
            <w:tcW w:w="1080" w:type="dxa"/>
            <w:vMerge w:val="restart"/>
            <w:tcBorders>
              <w:left w:val="single" w:sz="4" w:space="0" w:color="auto"/>
              <w:right w:val="single" w:sz="4" w:space="0" w:color="auto"/>
            </w:tcBorders>
          </w:tcPr>
          <w:p w14:paraId="09E37217" w14:textId="01F5BA42" w:rsidR="008C3C17" w:rsidRDefault="00D827B4">
            <w:pPr>
              <w:jc w:val="both"/>
            </w:pPr>
            <w:r>
              <w:t>20</w:t>
            </w:r>
            <w:r w:rsidR="001155F7">
              <w:t>22</w:t>
            </w:r>
            <w:r>
              <w:t>-20</w:t>
            </w:r>
            <w:r w:rsidR="001155F7">
              <w:t>24</w:t>
            </w:r>
          </w:p>
        </w:tc>
        <w:tc>
          <w:tcPr>
            <w:tcW w:w="2880" w:type="dxa"/>
            <w:vMerge w:val="restart"/>
            <w:tcBorders>
              <w:left w:val="single" w:sz="4" w:space="0" w:color="auto"/>
              <w:right w:val="single" w:sz="4" w:space="0" w:color="auto"/>
            </w:tcBorders>
          </w:tcPr>
          <w:p w14:paraId="759C857D"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10BA01E7"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E7A73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0636C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7055AB" w14:textId="77777777" w:rsidR="008C3C17" w:rsidRDefault="008C3C17">
            <w:pPr>
              <w:jc w:val="both"/>
            </w:pPr>
          </w:p>
        </w:tc>
        <w:tc>
          <w:tcPr>
            <w:tcW w:w="900" w:type="dxa"/>
            <w:tcBorders>
              <w:top w:val="single" w:sz="4" w:space="0" w:color="auto"/>
              <w:left w:val="single" w:sz="4" w:space="0" w:color="auto"/>
              <w:right w:val="single" w:sz="4" w:space="0" w:color="auto"/>
            </w:tcBorders>
            <w:shd w:val="clear" w:color="auto" w:fill="auto"/>
          </w:tcPr>
          <w:p w14:paraId="0993781C" w14:textId="77777777" w:rsidR="008C3C17" w:rsidRDefault="008C3C17">
            <w:pPr>
              <w:jc w:val="both"/>
            </w:pPr>
          </w:p>
        </w:tc>
      </w:tr>
      <w:tr w:rsidR="008C3C17" w14:paraId="2C4B76EC" w14:textId="77777777">
        <w:trPr>
          <w:trHeight w:val="423"/>
          <w:tblCellSpacing w:w="5" w:type="nil"/>
        </w:trPr>
        <w:tc>
          <w:tcPr>
            <w:tcW w:w="567" w:type="dxa"/>
            <w:vMerge/>
            <w:tcBorders>
              <w:left w:val="single" w:sz="4" w:space="0" w:color="auto"/>
              <w:right w:val="single" w:sz="4" w:space="0" w:color="auto"/>
            </w:tcBorders>
          </w:tcPr>
          <w:p w14:paraId="61377D7D" w14:textId="77777777" w:rsidR="008C3C17" w:rsidRDefault="008C3C17">
            <w:pPr>
              <w:jc w:val="center"/>
            </w:pPr>
          </w:p>
        </w:tc>
        <w:tc>
          <w:tcPr>
            <w:tcW w:w="3213" w:type="dxa"/>
            <w:vMerge/>
            <w:tcBorders>
              <w:left w:val="single" w:sz="4" w:space="0" w:color="auto"/>
              <w:right w:val="single" w:sz="4" w:space="0" w:color="auto"/>
            </w:tcBorders>
          </w:tcPr>
          <w:p w14:paraId="28D6116F" w14:textId="77777777" w:rsidR="008C3C17" w:rsidRDefault="008C3C17"/>
        </w:tc>
        <w:tc>
          <w:tcPr>
            <w:tcW w:w="1080" w:type="dxa"/>
            <w:vMerge/>
            <w:tcBorders>
              <w:left w:val="single" w:sz="4" w:space="0" w:color="auto"/>
              <w:right w:val="single" w:sz="4" w:space="0" w:color="auto"/>
            </w:tcBorders>
          </w:tcPr>
          <w:p w14:paraId="37678DD1" w14:textId="77777777" w:rsidR="008C3C17" w:rsidRDefault="008C3C17">
            <w:pPr>
              <w:jc w:val="both"/>
            </w:pPr>
          </w:p>
        </w:tc>
        <w:tc>
          <w:tcPr>
            <w:tcW w:w="2880" w:type="dxa"/>
            <w:vMerge/>
            <w:tcBorders>
              <w:left w:val="single" w:sz="4" w:space="0" w:color="auto"/>
              <w:right w:val="single" w:sz="4" w:space="0" w:color="auto"/>
            </w:tcBorders>
          </w:tcPr>
          <w:p w14:paraId="1AB85123"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C0D66C3"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2BFF6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23E4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D040A" w14:textId="77777777" w:rsidR="008C3C17" w:rsidRDefault="008C3C17">
            <w:pPr>
              <w:jc w:val="both"/>
            </w:pPr>
          </w:p>
        </w:tc>
        <w:tc>
          <w:tcPr>
            <w:tcW w:w="900" w:type="dxa"/>
            <w:tcBorders>
              <w:left w:val="single" w:sz="4" w:space="0" w:color="auto"/>
              <w:right w:val="single" w:sz="4" w:space="0" w:color="auto"/>
            </w:tcBorders>
            <w:shd w:val="clear" w:color="auto" w:fill="auto"/>
          </w:tcPr>
          <w:p w14:paraId="2CA0B4F9" w14:textId="77777777" w:rsidR="008C3C17" w:rsidRDefault="008C3C17">
            <w:pPr>
              <w:jc w:val="both"/>
            </w:pPr>
          </w:p>
        </w:tc>
      </w:tr>
      <w:tr w:rsidR="008C3C17" w14:paraId="4A3E5218" w14:textId="77777777">
        <w:trPr>
          <w:trHeight w:val="606"/>
          <w:tblCellSpacing w:w="5" w:type="nil"/>
        </w:trPr>
        <w:tc>
          <w:tcPr>
            <w:tcW w:w="567" w:type="dxa"/>
            <w:vMerge/>
            <w:tcBorders>
              <w:left w:val="single" w:sz="4" w:space="0" w:color="auto"/>
              <w:right w:val="single" w:sz="4" w:space="0" w:color="auto"/>
            </w:tcBorders>
          </w:tcPr>
          <w:p w14:paraId="661DF3A1" w14:textId="77777777" w:rsidR="008C3C17" w:rsidRDefault="008C3C17">
            <w:pPr>
              <w:jc w:val="center"/>
            </w:pPr>
          </w:p>
        </w:tc>
        <w:tc>
          <w:tcPr>
            <w:tcW w:w="3213" w:type="dxa"/>
            <w:vMerge/>
            <w:tcBorders>
              <w:left w:val="single" w:sz="4" w:space="0" w:color="auto"/>
              <w:right w:val="single" w:sz="4" w:space="0" w:color="auto"/>
            </w:tcBorders>
          </w:tcPr>
          <w:p w14:paraId="261854A9" w14:textId="77777777" w:rsidR="008C3C17" w:rsidRDefault="008C3C17"/>
        </w:tc>
        <w:tc>
          <w:tcPr>
            <w:tcW w:w="1080" w:type="dxa"/>
            <w:vMerge/>
            <w:tcBorders>
              <w:left w:val="single" w:sz="4" w:space="0" w:color="auto"/>
              <w:right w:val="single" w:sz="4" w:space="0" w:color="auto"/>
            </w:tcBorders>
          </w:tcPr>
          <w:p w14:paraId="0E74A3D3" w14:textId="77777777" w:rsidR="008C3C17" w:rsidRDefault="008C3C17">
            <w:pPr>
              <w:jc w:val="both"/>
            </w:pPr>
          </w:p>
        </w:tc>
        <w:tc>
          <w:tcPr>
            <w:tcW w:w="2880" w:type="dxa"/>
            <w:vMerge/>
            <w:tcBorders>
              <w:left w:val="single" w:sz="4" w:space="0" w:color="auto"/>
              <w:right w:val="single" w:sz="4" w:space="0" w:color="auto"/>
            </w:tcBorders>
          </w:tcPr>
          <w:p w14:paraId="2BBD939F"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2D4F68E"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037D7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F18DA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3514D" w14:textId="77777777" w:rsidR="008C3C17" w:rsidRDefault="008C3C17">
            <w:pPr>
              <w:jc w:val="both"/>
            </w:pPr>
          </w:p>
        </w:tc>
        <w:tc>
          <w:tcPr>
            <w:tcW w:w="900" w:type="dxa"/>
            <w:tcBorders>
              <w:left w:val="single" w:sz="4" w:space="0" w:color="auto"/>
              <w:right w:val="single" w:sz="4" w:space="0" w:color="auto"/>
            </w:tcBorders>
            <w:shd w:val="clear" w:color="auto" w:fill="auto"/>
          </w:tcPr>
          <w:p w14:paraId="39E2BB75" w14:textId="77777777" w:rsidR="008C3C17" w:rsidRDefault="008C3C17">
            <w:pPr>
              <w:jc w:val="both"/>
            </w:pPr>
          </w:p>
        </w:tc>
      </w:tr>
      <w:tr w:rsidR="008C3C17" w14:paraId="33AAA9FE" w14:textId="77777777">
        <w:trPr>
          <w:trHeight w:val="451"/>
          <w:tblCellSpacing w:w="5" w:type="nil"/>
        </w:trPr>
        <w:tc>
          <w:tcPr>
            <w:tcW w:w="567" w:type="dxa"/>
            <w:vMerge/>
            <w:tcBorders>
              <w:left w:val="single" w:sz="4" w:space="0" w:color="auto"/>
              <w:right w:val="single" w:sz="4" w:space="0" w:color="auto"/>
            </w:tcBorders>
          </w:tcPr>
          <w:p w14:paraId="53E02D59" w14:textId="77777777" w:rsidR="008C3C17" w:rsidRDefault="008C3C17">
            <w:pPr>
              <w:jc w:val="center"/>
            </w:pPr>
          </w:p>
        </w:tc>
        <w:tc>
          <w:tcPr>
            <w:tcW w:w="3213" w:type="dxa"/>
            <w:vMerge/>
            <w:tcBorders>
              <w:left w:val="single" w:sz="4" w:space="0" w:color="auto"/>
              <w:right w:val="single" w:sz="4" w:space="0" w:color="auto"/>
            </w:tcBorders>
          </w:tcPr>
          <w:p w14:paraId="5A3885DF" w14:textId="77777777" w:rsidR="008C3C17" w:rsidRDefault="008C3C17"/>
        </w:tc>
        <w:tc>
          <w:tcPr>
            <w:tcW w:w="1080" w:type="dxa"/>
            <w:vMerge/>
            <w:tcBorders>
              <w:left w:val="single" w:sz="4" w:space="0" w:color="auto"/>
              <w:right w:val="single" w:sz="4" w:space="0" w:color="auto"/>
            </w:tcBorders>
          </w:tcPr>
          <w:p w14:paraId="4574B459" w14:textId="77777777" w:rsidR="008C3C17" w:rsidRDefault="008C3C17">
            <w:pPr>
              <w:jc w:val="both"/>
            </w:pPr>
          </w:p>
        </w:tc>
        <w:tc>
          <w:tcPr>
            <w:tcW w:w="2880" w:type="dxa"/>
            <w:vMerge/>
            <w:tcBorders>
              <w:left w:val="single" w:sz="4" w:space="0" w:color="auto"/>
              <w:right w:val="single" w:sz="4" w:space="0" w:color="auto"/>
            </w:tcBorders>
          </w:tcPr>
          <w:p w14:paraId="2937893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2988089"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87FB6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C3C2D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726C0" w14:textId="77777777" w:rsidR="008C3C17" w:rsidRDefault="008C3C17">
            <w:pPr>
              <w:jc w:val="both"/>
            </w:pPr>
          </w:p>
        </w:tc>
        <w:tc>
          <w:tcPr>
            <w:tcW w:w="900" w:type="dxa"/>
            <w:tcBorders>
              <w:left w:val="single" w:sz="4" w:space="0" w:color="auto"/>
              <w:right w:val="single" w:sz="4" w:space="0" w:color="auto"/>
            </w:tcBorders>
            <w:shd w:val="clear" w:color="auto" w:fill="auto"/>
          </w:tcPr>
          <w:p w14:paraId="6E364965" w14:textId="77777777" w:rsidR="008C3C17" w:rsidRDefault="008C3C17">
            <w:pPr>
              <w:jc w:val="both"/>
            </w:pPr>
          </w:p>
        </w:tc>
      </w:tr>
      <w:tr w:rsidR="008C3C17" w14:paraId="5B720F7C" w14:textId="77777777">
        <w:trPr>
          <w:trHeight w:val="56"/>
          <w:tblCellSpacing w:w="5" w:type="nil"/>
        </w:trPr>
        <w:tc>
          <w:tcPr>
            <w:tcW w:w="567" w:type="dxa"/>
            <w:vMerge/>
            <w:tcBorders>
              <w:left w:val="single" w:sz="4" w:space="0" w:color="auto"/>
              <w:bottom w:val="single" w:sz="4" w:space="0" w:color="auto"/>
              <w:right w:val="single" w:sz="4" w:space="0" w:color="auto"/>
            </w:tcBorders>
          </w:tcPr>
          <w:p w14:paraId="35484A51"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3157E57C" w14:textId="77777777" w:rsidR="008C3C17" w:rsidRDefault="008C3C17"/>
        </w:tc>
        <w:tc>
          <w:tcPr>
            <w:tcW w:w="1080" w:type="dxa"/>
            <w:vMerge/>
            <w:tcBorders>
              <w:left w:val="single" w:sz="4" w:space="0" w:color="auto"/>
              <w:bottom w:val="single" w:sz="4" w:space="0" w:color="auto"/>
              <w:right w:val="single" w:sz="4" w:space="0" w:color="auto"/>
            </w:tcBorders>
          </w:tcPr>
          <w:p w14:paraId="140B9AA5"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1C38623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A1BB8C2"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8BC4D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0B483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DD62B4" w14:textId="77777777" w:rsidR="008C3C17" w:rsidRDefault="008C3C17">
            <w:pPr>
              <w:jc w:val="both"/>
            </w:pPr>
          </w:p>
        </w:tc>
        <w:tc>
          <w:tcPr>
            <w:tcW w:w="900" w:type="dxa"/>
            <w:tcBorders>
              <w:left w:val="single" w:sz="4" w:space="0" w:color="auto"/>
              <w:bottom w:val="single" w:sz="4" w:space="0" w:color="auto"/>
              <w:right w:val="single" w:sz="4" w:space="0" w:color="auto"/>
            </w:tcBorders>
            <w:shd w:val="clear" w:color="auto" w:fill="auto"/>
          </w:tcPr>
          <w:p w14:paraId="60208A9A" w14:textId="77777777" w:rsidR="008C3C17" w:rsidRDefault="008C3C17">
            <w:pPr>
              <w:jc w:val="both"/>
            </w:pPr>
          </w:p>
        </w:tc>
      </w:tr>
      <w:tr w:rsidR="008C3C17" w14:paraId="183E7B75" w14:textId="77777777">
        <w:trPr>
          <w:trHeight w:val="507"/>
          <w:tblCellSpacing w:w="5" w:type="nil"/>
        </w:trPr>
        <w:tc>
          <w:tcPr>
            <w:tcW w:w="567" w:type="dxa"/>
            <w:vMerge w:val="restart"/>
            <w:tcBorders>
              <w:left w:val="single" w:sz="4" w:space="0" w:color="auto"/>
              <w:right w:val="single" w:sz="4" w:space="0" w:color="auto"/>
            </w:tcBorders>
          </w:tcPr>
          <w:p w14:paraId="41C8E435" w14:textId="77777777" w:rsidR="008C3C17" w:rsidRDefault="00D827B4">
            <w:pPr>
              <w:jc w:val="center"/>
            </w:pPr>
            <w:r>
              <w:t>3.4.</w:t>
            </w:r>
          </w:p>
        </w:tc>
        <w:tc>
          <w:tcPr>
            <w:tcW w:w="3213" w:type="dxa"/>
            <w:vMerge w:val="restart"/>
            <w:tcBorders>
              <w:left w:val="single" w:sz="4" w:space="0" w:color="auto"/>
              <w:right w:val="single" w:sz="4" w:space="0" w:color="auto"/>
            </w:tcBorders>
          </w:tcPr>
          <w:p w14:paraId="52E7AF20" w14:textId="0ADF7908" w:rsidR="008C3C17" w:rsidRDefault="00D827B4">
            <w:r>
              <w:t xml:space="preserve">Содействие получению целевых грантов начинающими субъектами малого предпринимательства </w:t>
            </w:r>
            <w:proofErr w:type="spellStart"/>
            <w:r w:rsidR="001155F7">
              <w:t>Перекопского</w:t>
            </w:r>
            <w:proofErr w:type="spellEnd"/>
            <w:r w:rsidR="001155F7">
              <w:t xml:space="preserve"> сельского</w:t>
            </w:r>
            <w:r>
              <w:t xml:space="preserve"> поселения на создание собственного дела, в рамках государственных целевых программ (подпрограмм)</w:t>
            </w:r>
          </w:p>
        </w:tc>
        <w:tc>
          <w:tcPr>
            <w:tcW w:w="1080" w:type="dxa"/>
            <w:vMerge w:val="restart"/>
            <w:tcBorders>
              <w:left w:val="single" w:sz="4" w:space="0" w:color="auto"/>
              <w:right w:val="single" w:sz="4" w:space="0" w:color="auto"/>
            </w:tcBorders>
          </w:tcPr>
          <w:p w14:paraId="1D3651B8" w14:textId="60C1D89A" w:rsidR="008C3C17" w:rsidRDefault="00D827B4">
            <w:pPr>
              <w:jc w:val="both"/>
            </w:pPr>
            <w:r>
              <w:t>20</w:t>
            </w:r>
            <w:r w:rsidR="001155F7">
              <w:t>22</w:t>
            </w:r>
            <w:r>
              <w:t>-20</w:t>
            </w:r>
            <w:r w:rsidR="001155F7">
              <w:t>24</w:t>
            </w:r>
          </w:p>
        </w:tc>
        <w:tc>
          <w:tcPr>
            <w:tcW w:w="2880" w:type="dxa"/>
            <w:vMerge w:val="restart"/>
            <w:tcBorders>
              <w:left w:val="single" w:sz="4" w:space="0" w:color="auto"/>
              <w:right w:val="single" w:sz="4" w:space="0" w:color="auto"/>
            </w:tcBorders>
          </w:tcPr>
          <w:p w14:paraId="47E9B352"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6B912275"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E3E24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BCC4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8928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6999CF" w14:textId="77777777" w:rsidR="008C3C17" w:rsidRDefault="008C3C17">
            <w:pPr>
              <w:jc w:val="both"/>
            </w:pPr>
          </w:p>
        </w:tc>
      </w:tr>
      <w:tr w:rsidR="008C3C17" w14:paraId="5BFE525C" w14:textId="77777777">
        <w:trPr>
          <w:trHeight w:val="507"/>
          <w:tblCellSpacing w:w="5" w:type="nil"/>
        </w:trPr>
        <w:tc>
          <w:tcPr>
            <w:tcW w:w="567" w:type="dxa"/>
            <w:vMerge/>
            <w:tcBorders>
              <w:left w:val="single" w:sz="4" w:space="0" w:color="auto"/>
              <w:right w:val="single" w:sz="4" w:space="0" w:color="auto"/>
            </w:tcBorders>
          </w:tcPr>
          <w:p w14:paraId="30130881" w14:textId="77777777" w:rsidR="008C3C17" w:rsidRDefault="008C3C17">
            <w:pPr>
              <w:jc w:val="center"/>
            </w:pPr>
          </w:p>
        </w:tc>
        <w:tc>
          <w:tcPr>
            <w:tcW w:w="3213" w:type="dxa"/>
            <w:vMerge/>
            <w:tcBorders>
              <w:left w:val="single" w:sz="4" w:space="0" w:color="auto"/>
              <w:right w:val="single" w:sz="4" w:space="0" w:color="auto"/>
            </w:tcBorders>
          </w:tcPr>
          <w:p w14:paraId="6539FDE6" w14:textId="77777777" w:rsidR="008C3C17" w:rsidRDefault="008C3C17"/>
        </w:tc>
        <w:tc>
          <w:tcPr>
            <w:tcW w:w="1080" w:type="dxa"/>
            <w:vMerge/>
            <w:tcBorders>
              <w:left w:val="single" w:sz="4" w:space="0" w:color="auto"/>
              <w:right w:val="single" w:sz="4" w:space="0" w:color="auto"/>
            </w:tcBorders>
          </w:tcPr>
          <w:p w14:paraId="7CCE53DE" w14:textId="77777777" w:rsidR="008C3C17" w:rsidRDefault="008C3C17">
            <w:pPr>
              <w:jc w:val="both"/>
            </w:pPr>
          </w:p>
        </w:tc>
        <w:tc>
          <w:tcPr>
            <w:tcW w:w="2880" w:type="dxa"/>
            <w:vMerge/>
            <w:tcBorders>
              <w:left w:val="single" w:sz="4" w:space="0" w:color="auto"/>
              <w:right w:val="single" w:sz="4" w:space="0" w:color="auto"/>
            </w:tcBorders>
          </w:tcPr>
          <w:p w14:paraId="12745A6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4BC9A27"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728C4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B7B6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9AD1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B2AF5D" w14:textId="77777777" w:rsidR="008C3C17" w:rsidRDefault="008C3C17">
            <w:pPr>
              <w:jc w:val="both"/>
            </w:pPr>
          </w:p>
        </w:tc>
      </w:tr>
      <w:tr w:rsidR="008C3C17" w14:paraId="7F350C81" w14:textId="77777777">
        <w:trPr>
          <w:trHeight w:val="507"/>
          <w:tblCellSpacing w:w="5" w:type="nil"/>
        </w:trPr>
        <w:tc>
          <w:tcPr>
            <w:tcW w:w="567" w:type="dxa"/>
            <w:vMerge/>
            <w:tcBorders>
              <w:left w:val="single" w:sz="4" w:space="0" w:color="auto"/>
              <w:right w:val="single" w:sz="4" w:space="0" w:color="auto"/>
            </w:tcBorders>
          </w:tcPr>
          <w:p w14:paraId="46AA6984" w14:textId="77777777" w:rsidR="008C3C17" w:rsidRDefault="008C3C17">
            <w:pPr>
              <w:jc w:val="center"/>
            </w:pPr>
          </w:p>
        </w:tc>
        <w:tc>
          <w:tcPr>
            <w:tcW w:w="3213" w:type="dxa"/>
            <w:vMerge/>
            <w:tcBorders>
              <w:left w:val="single" w:sz="4" w:space="0" w:color="auto"/>
              <w:right w:val="single" w:sz="4" w:space="0" w:color="auto"/>
            </w:tcBorders>
          </w:tcPr>
          <w:p w14:paraId="129EBB7B" w14:textId="77777777" w:rsidR="008C3C17" w:rsidRDefault="008C3C17"/>
        </w:tc>
        <w:tc>
          <w:tcPr>
            <w:tcW w:w="1080" w:type="dxa"/>
            <w:vMerge/>
            <w:tcBorders>
              <w:left w:val="single" w:sz="4" w:space="0" w:color="auto"/>
              <w:right w:val="single" w:sz="4" w:space="0" w:color="auto"/>
            </w:tcBorders>
          </w:tcPr>
          <w:p w14:paraId="6E8B1EF2" w14:textId="77777777" w:rsidR="008C3C17" w:rsidRDefault="008C3C17">
            <w:pPr>
              <w:jc w:val="both"/>
            </w:pPr>
          </w:p>
        </w:tc>
        <w:tc>
          <w:tcPr>
            <w:tcW w:w="2880" w:type="dxa"/>
            <w:vMerge/>
            <w:tcBorders>
              <w:left w:val="single" w:sz="4" w:space="0" w:color="auto"/>
              <w:right w:val="single" w:sz="4" w:space="0" w:color="auto"/>
            </w:tcBorders>
          </w:tcPr>
          <w:p w14:paraId="6A2F0BC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9E36719"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6FE7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8C6FD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ABAB2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1D069" w14:textId="77777777" w:rsidR="008C3C17" w:rsidRDefault="008C3C17">
            <w:pPr>
              <w:jc w:val="both"/>
            </w:pPr>
          </w:p>
        </w:tc>
      </w:tr>
      <w:tr w:rsidR="008C3C17" w14:paraId="4EA5A8B4" w14:textId="77777777">
        <w:trPr>
          <w:trHeight w:val="507"/>
          <w:tblCellSpacing w:w="5" w:type="nil"/>
        </w:trPr>
        <w:tc>
          <w:tcPr>
            <w:tcW w:w="567" w:type="dxa"/>
            <w:vMerge/>
            <w:tcBorders>
              <w:left w:val="single" w:sz="4" w:space="0" w:color="auto"/>
              <w:right w:val="single" w:sz="4" w:space="0" w:color="auto"/>
            </w:tcBorders>
          </w:tcPr>
          <w:p w14:paraId="312DB231" w14:textId="77777777" w:rsidR="008C3C17" w:rsidRDefault="008C3C17">
            <w:pPr>
              <w:jc w:val="center"/>
            </w:pPr>
          </w:p>
        </w:tc>
        <w:tc>
          <w:tcPr>
            <w:tcW w:w="3213" w:type="dxa"/>
            <w:vMerge/>
            <w:tcBorders>
              <w:left w:val="single" w:sz="4" w:space="0" w:color="auto"/>
              <w:right w:val="single" w:sz="4" w:space="0" w:color="auto"/>
            </w:tcBorders>
          </w:tcPr>
          <w:p w14:paraId="4119C90F" w14:textId="77777777" w:rsidR="008C3C17" w:rsidRDefault="008C3C17"/>
        </w:tc>
        <w:tc>
          <w:tcPr>
            <w:tcW w:w="1080" w:type="dxa"/>
            <w:vMerge/>
            <w:tcBorders>
              <w:left w:val="single" w:sz="4" w:space="0" w:color="auto"/>
              <w:right w:val="single" w:sz="4" w:space="0" w:color="auto"/>
            </w:tcBorders>
          </w:tcPr>
          <w:p w14:paraId="15431453" w14:textId="77777777" w:rsidR="008C3C17" w:rsidRDefault="008C3C17">
            <w:pPr>
              <w:jc w:val="both"/>
            </w:pPr>
          </w:p>
        </w:tc>
        <w:tc>
          <w:tcPr>
            <w:tcW w:w="2880" w:type="dxa"/>
            <w:vMerge/>
            <w:tcBorders>
              <w:left w:val="single" w:sz="4" w:space="0" w:color="auto"/>
              <w:right w:val="single" w:sz="4" w:space="0" w:color="auto"/>
            </w:tcBorders>
          </w:tcPr>
          <w:p w14:paraId="496F7FC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584F384"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EF81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FFEB0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E894F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A748EF" w14:textId="77777777" w:rsidR="008C3C17" w:rsidRDefault="008C3C17">
            <w:pPr>
              <w:jc w:val="both"/>
            </w:pPr>
          </w:p>
        </w:tc>
      </w:tr>
      <w:tr w:rsidR="008C3C17" w14:paraId="6387AD53" w14:textId="77777777">
        <w:trPr>
          <w:trHeight w:val="211"/>
          <w:tblCellSpacing w:w="5" w:type="nil"/>
        </w:trPr>
        <w:tc>
          <w:tcPr>
            <w:tcW w:w="567" w:type="dxa"/>
            <w:vMerge/>
            <w:tcBorders>
              <w:left w:val="single" w:sz="4" w:space="0" w:color="auto"/>
              <w:bottom w:val="single" w:sz="4" w:space="0" w:color="auto"/>
              <w:right w:val="single" w:sz="4" w:space="0" w:color="auto"/>
            </w:tcBorders>
          </w:tcPr>
          <w:p w14:paraId="4445DDDA"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475CD394" w14:textId="77777777" w:rsidR="008C3C17" w:rsidRDefault="008C3C17"/>
        </w:tc>
        <w:tc>
          <w:tcPr>
            <w:tcW w:w="1080" w:type="dxa"/>
            <w:vMerge/>
            <w:tcBorders>
              <w:left w:val="single" w:sz="4" w:space="0" w:color="auto"/>
              <w:bottom w:val="single" w:sz="4" w:space="0" w:color="auto"/>
              <w:right w:val="single" w:sz="4" w:space="0" w:color="auto"/>
            </w:tcBorders>
          </w:tcPr>
          <w:p w14:paraId="4F2DB75F"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27E092D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D6E78C7"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1C645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2A67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F9E26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704158" w14:textId="77777777" w:rsidR="008C3C17" w:rsidRDefault="008C3C17">
            <w:pPr>
              <w:jc w:val="both"/>
            </w:pPr>
          </w:p>
        </w:tc>
      </w:tr>
      <w:tr w:rsidR="008C3C17" w14:paraId="10B00B3A" w14:textId="77777777">
        <w:trPr>
          <w:trHeight w:val="394"/>
          <w:tblCellSpacing w:w="5" w:type="nil"/>
        </w:trPr>
        <w:tc>
          <w:tcPr>
            <w:tcW w:w="567" w:type="dxa"/>
            <w:vMerge/>
            <w:tcBorders>
              <w:top w:val="single" w:sz="4" w:space="0" w:color="auto"/>
              <w:left w:val="single" w:sz="4" w:space="0" w:color="auto"/>
              <w:right w:val="single" w:sz="4" w:space="0" w:color="auto"/>
            </w:tcBorders>
          </w:tcPr>
          <w:p w14:paraId="671139C4"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1AE214A2" w14:textId="77777777" w:rsidR="008C3C17" w:rsidRDefault="008C3C17"/>
        </w:tc>
        <w:tc>
          <w:tcPr>
            <w:tcW w:w="1080" w:type="dxa"/>
            <w:vMerge/>
            <w:tcBorders>
              <w:top w:val="single" w:sz="4" w:space="0" w:color="auto"/>
              <w:left w:val="single" w:sz="4" w:space="0" w:color="auto"/>
              <w:right w:val="single" w:sz="4" w:space="0" w:color="auto"/>
            </w:tcBorders>
          </w:tcPr>
          <w:p w14:paraId="6E3E4B10"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66D29833"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825D23E"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FF55B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8020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C1C6D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6F8B6" w14:textId="77777777" w:rsidR="008C3C17" w:rsidRDefault="008C3C17">
            <w:pPr>
              <w:jc w:val="both"/>
            </w:pPr>
          </w:p>
        </w:tc>
      </w:tr>
      <w:tr w:rsidR="008C3C17" w14:paraId="6BC13CA8" w14:textId="77777777">
        <w:trPr>
          <w:trHeight w:val="498"/>
          <w:tblCellSpacing w:w="5" w:type="nil"/>
        </w:trPr>
        <w:tc>
          <w:tcPr>
            <w:tcW w:w="567" w:type="dxa"/>
            <w:vMerge/>
            <w:tcBorders>
              <w:left w:val="single" w:sz="4" w:space="0" w:color="auto"/>
              <w:right w:val="single" w:sz="4" w:space="0" w:color="auto"/>
            </w:tcBorders>
          </w:tcPr>
          <w:p w14:paraId="4CAB70E2" w14:textId="77777777" w:rsidR="008C3C17" w:rsidRDefault="008C3C17">
            <w:pPr>
              <w:jc w:val="center"/>
            </w:pPr>
          </w:p>
        </w:tc>
        <w:tc>
          <w:tcPr>
            <w:tcW w:w="3213" w:type="dxa"/>
            <w:vMerge/>
            <w:tcBorders>
              <w:left w:val="single" w:sz="4" w:space="0" w:color="auto"/>
              <w:right w:val="single" w:sz="4" w:space="0" w:color="auto"/>
            </w:tcBorders>
          </w:tcPr>
          <w:p w14:paraId="68166C82" w14:textId="77777777" w:rsidR="008C3C17" w:rsidRDefault="008C3C17"/>
        </w:tc>
        <w:tc>
          <w:tcPr>
            <w:tcW w:w="1080" w:type="dxa"/>
            <w:vMerge/>
            <w:tcBorders>
              <w:left w:val="single" w:sz="4" w:space="0" w:color="auto"/>
              <w:right w:val="single" w:sz="4" w:space="0" w:color="auto"/>
            </w:tcBorders>
          </w:tcPr>
          <w:p w14:paraId="3F4DB256" w14:textId="77777777" w:rsidR="008C3C17" w:rsidRDefault="008C3C17">
            <w:pPr>
              <w:jc w:val="both"/>
            </w:pPr>
          </w:p>
        </w:tc>
        <w:tc>
          <w:tcPr>
            <w:tcW w:w="2880" w:type="dxa"/>
            <w:vMerge/>
            <w:tcBorders>
              <w:left w:val="single" w:sz="4" w:space="0" w:color="auto"/>
              <w:right w:val="single" w:sz="4" w:space="0" w:color="auto"/>
            </w:tcBorders>
          </w:tcPr>
          <w:p w14:paraId="22BF516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0A3A7AE"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6472F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9B1C6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DC83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16477C" w14:textId="77777777" w:rsidR="008C3C17" w:rsidRDefault="008C3C17">
            <w:pPr>
              <w:jc w:val="both"/>
            </w:pPr>
          </w:p>
        </w:tc>
      </w:tr>
      <w:tr w:rsidR="008C3C17" w14:paraId="18BD5BC9" w14:textId="77777777">
        <w:trPr>
          <w:trHeight w:val="422"/>
          <w:tblCellSpacing w:w="5" w:type="nil"/>
        </w:trPr>
        <w:tc>
          <w:tcPr>
            <w:tcW w:w="567" w:type="dxa"/>
            <w:vMerge/>
            <w:tcBorders>
              <w:left w:val="single" w:sz="4" w:space="0" w:color="auto"/>
              <w:right w:val="single" w:sz="4" w:space="0" w:color="auto"/>
            </w:tcBorders>
          </w:tcPr>
          <w:p w14:paraId="6F40E659" w14:textId="77777777" w:rsidR="008C3C17" w:rsidRDefault="008C3C17">
            <w:pPr>
              <w:jc w:val="center"/>
            </w:pPr>
          </w:p>
        </w:tc>
        <w:tc>
          <w:tcPr>
            <w:tcW w:w="3213" w:type="dxa"/>
            <w:vMerge/>
            <w:tcBorders>
              <w:left w:val="single" w:sz="4" w:space="0" w:color="auto"/>
              <w:right w:val="single" w:sz="4" w:space="0" w:color="auto"/>
            </w:tcBorders>
          </w:tcPr>
          <w:p w14:paraId="27D1E523" w14:textId="77777777" w:rsidR="008C3C17" w:rsidRDefault="008C3C17"/>
        </w:tc>
        <w:tc>
          <w:tcPr>
            <w:tcW w:w="1080" w:type="dxa"/>
            <w:vMerge/>
            <w:tcBorders>
              <w:left w:val="single" w:sz="4" w:space="0" w:color="auto"/>
              <w:right w:val="single" w:sz="4" w:space="0" w:color="auto"/>
            </w:tcBorders>
          </w:tcPr>
          <w:p w14:paraId="3A502C7B" w14:textId="77777777" w:rsidR="008C3C17" w:rsidRDefault="008C3C17">
            <w:pPr>
              <w:jc w:val="both"/>
            </w:pPr>
          </w:p>
        </w:tc>
        <w:tc>
          <w:tcPr>
            <w:tcW w:w="2880" w:type="dxa"/>
            <w:vMerge/>
            <w:tcBorders>
              <w:left w:val="single" w:sz="4" w:space="0" w:color="auto"/>
              <w:right w:val="single" w:sz="4" w:space="0" w:color="auto"/>
            </w:tcBorders>
          </w:tcPr>
          <w:p w14:paraId="30C75070"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965A5C9"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960CB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72127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3AEDD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C33B0D" w14:textId="77777777" w:rsidR="008C3C17" w:rsidRDefault="008C3C17">
            <w:pPr>
              <w:jc w:val="both"/>
            </w:pPr>
          </w:p>
        </w:tc>
      </w:tr>
      <w:tr w:rsidR="008C3C17" w14:paraId="1D2722F8" w14:textId="77777777">
        <w:trPr>
          <w:trHeight w:val="70"/>
          <w:tblCellSpacing w:w="5" w:type="nil"/>
        </w:trPr>
        <w:tc>
          <w:tcPr>
            <w:tcW w:w="567" w:type="dxa"/>
            <w:vMerge/>
            <w:tcBorders>
              <w:left w:val="single" w:sz="4" w:space="0" w:color="auto"/>
              <w:bottom w:val="single" w:sz="4" w:space="0" w:color="auto"/>
              <w:right w:val="single" w:sz="4" w:space="0" w:color="auto"/>
            </w:tcBorders>
          </w:tcPr>
          <w:p w14:paraId="3376DD73"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721A5DCA" w14:textId="77777777" w:rsidR="008C3C17" w:rsidRDefault="008C3C17"/>
        </w:tc>
        <w:tc>
          <w:tcPr>
            <w:tcW w:w="1080" w:type="dxa"/>
            <w:vMerge/>
            <w:tcBorders>
              <w:left w:val="single" w:sz="4" w:space="0" w:color="auto"/>
              <w:bottom w:val="single" w:sz="4" w:space="0" w:color="auto"/>
              <w:right w:val="single" w:sz="4" w:space="0" w:color="auto"/>
            </w:tcBorders>
          </w:tcPr>
          <w:p w14:paraId="788D067D"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553EF03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A91F266"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0D286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36F6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658BA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A3E5D" w14:textId="77777777" w:rsidR="008C3C17" w:rsidRDefault="008C3C17">
            <w:pPr>
              <w:jc w:val="both"/>
            </w:pPr>
          </w:p>
        </w:tc>
      </w:tr>
      <w:tr w:rsidR="008C3C17" w14:paraId="17B04BD1" w14:textId="7777777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01754BE1" w14:textId="77777777" w:rsidR="008C3C17" w:rsidRDefault="00D827B4">
            <w:pPr>
              <w:jc w:val="center"/>
            </w:pPr>
            <w:r>
              <w:lastRenderedPageBreak/>
              <w:t>3.5.</w:t>
            </w:r>
          </w:p>
        </w:tc>
        <w:tc>
          <w:tcPr>
            <w:tcW w:w="3213" w:type="dxa"/>
            <w:vMerge w:val="restart"/>
            <w:tcBorders>
              <w:top w:val="single" w:sz="4" w:space="0" w:color="auto"/>
              <w:left w:val="single" w:sz="4" w:space="0" w:color="auto"/>
              <w:bottom w:val="single" w:sz="4" w:space="0" w:color="auto"/>
              <w:right w:val="single" w:sz="4" w:space="0" w:color="auto"/>
            </w:tcBorders>
          </w:tcPr>
          <w:p w14:paraId="0BECAAAB" w14:textId="77777777" w:rsidR="008C3C17" w:rsidRDefault="00D827B4">
            <w:r>
              <w:t>Предоставление субсидий субъектам малого бизнеса</w:t>
            </w:r>
          </w:p>
        </w:tc>
        <w:tc>
          <w:tcPr>
            <w:tcW w:w="1080" w:type="dxa"/>
            <w:vMerge w:val="restart"/>
            <w:tcBorders>
              <w:top w:val="single" w:sz="4" w:space="0" w:color="auto"/>
              <w:left w:val="single" w:sz="4" w:space="0" w:color="auto"/>
              <w:bottom w:val="single" w:sz="4" w:space="0" w:color="auto"/>
              <w:right w:val="single" w:sz="4" w:space="0" w:color="auto"/>
            </w:tcBorders>
          </w:tcPr>
          <w:p w14:paraId="115C10E1" w14:textId="26BD7AC3" w:rsidR="008C3C17" w:rsidRDefault="001155F7">
            <w:pPr>
              <w:jc w:val="both"/>
            </w:pPr>
            <w:r>
              <w:t>2022-2024</w:t>
            </w:r>
          </w:p>
        </w:tc>
        <w:tc>
          <w:tcPr>
            <w:tcW w:w="2880" w:type="dxa"/>
            <w:vMerge w:val="restart"/>
            <w:tcBorders>
              <w:top w:val="single" w:sz="4" w:space="0" w:color="auto"/>
              <w:left w:val="single" w:sz="4" w:space="0" w:color="auto"/>
              <w:bottom w:val="single" w:sz="4" w:space="0" w:color="auto"/>
              <w:right w:val="single" w:sz="4" w:space="0" w:color="auto"/>
            </w:tcBorders>
          </w:tcPr>
          <w:p w14:paraId="140053E8"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B9FA409"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tcPr>
          <w:p w14:paraId="6664F10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97F969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3EC14B7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879E76F" w14:textId="77777777" w:rsidR="008C3C17" w:rsidRDefault="008C3C17">
            <w:pPr>
              <w:jc w:val="both"/>
            </w:pPr>
          </w:p>
        </w:tc>
      </w:tr>
      <w:tr w:rsidR="008C3C17" w14:paraId="68A491D2" w14:textId="77777777">
        <w:trPr>
          <w:trHeight w:val="286"/>
          <w:tblCellSpacing w:w="5" w:type="nil"/>
        </w:trPr>
        <w:tc>
          <w:tcPr>
            <w:tcW w:w="567" w:type="dxa"/>
            <w:vMerge/>
            <w:tcBorders>
              <w:top w:val="single" w:sz="4" w:space="0" w:color="auto"/>
              <w:left w:val="single" w:sz="4" w:space="0" w:color="auto"/>
              <w:right w:val="single" w:sz="4" w:space="0" w:color="auto"/>
            </w:tcBorders>
          </w:tcPr>
          <w:p w14:paraId="61595722"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3B7094C2" w14:textId="77777777" w:rsidR="008C3C17" w:rsidRDefault="008C3C17"/>
        </w:tc>
        <w:tc>
          <w:tcPr>
            <w:tcW w:w="1080" w:type="dxa"/>
            <w:vMerge/>
            <w:tcBorders>
              <w:top w:val="single" w:sz="4" w:space="0" w:color="auto"/>
              <w:left w:val="single" w:sz="4" w:space="0" w:color="auto"/>
              <w:right w:val="single" w:sz="4" w:space="0" w:color="auto"/>
            </w:tcBorders>
          </w:tcPr>
          <w:p w14:paraId="6907B569"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67C75C4D" w14:textId="77777777" w:rsidR="008C3C17" w:rsidRDefault="008C3C17">
            <w:pPr>
              <w:jc w:val="both"/>
            </w:pPr>
          </w:p>
        </w:tc>
        <w:tc>
          <w:tcPr>
            <w:tcW w:w="3060" w:type="dxa"/>
            <w:tcBorders>
              <w:top w:val="single" w:sz="4" w:space="0" w:color="auto"/>
              <w:left w:val="single" w:sz="4" w:space="0" w:color="auto"/>
              <w:right w:val="single" w:sz="4" w:space="0" w:color="auto"/>
            </w:tcBorders>
          </w:tcPr>
          <w:p w14:paraId="662CEA09" w14:textId="77777777" w:rsidR="008C3C17" w:rsidRDefault="00D827B4">
            <w:pPr>
              <w:jc w:val="both"/>
            </w:pPr>
            <w:r>
              <w:t>- федеральный бюджет</w:t>
            </w:r>
          </w:p>
        </w:tc>
        <w:tc>
          <w:tcPr>
            <w:tcW w:w="900" w:type="dxa"/>
            <w:tcBorders>
              <w:top w:val="single" w:sz="4" w:space="0" w:color="auto"/>
              <w:left w:val="single" w:sz="4" w:space="0" w:color="auto"/>
              <w:right w:val="single" w:sz="4" w:space="0" w:color="auto"/>
            </w:tcBorders>
          </w:tcPr>
          <w:p w14:paraId="641B42F8" w14:textId="77777777" w:rsidR="008C3C17" w:rsidRDefault="008C3C17">
            <w:pPr>
              <w:jc w:val="both"/>
            </w:pPr>
          </w:p>
        </w:tc>
        <w:tc>
          <w:tcPr>
            <w:tcW w:w="900" w:type="dxa"/>
            <w:tcBorders>
              <w:top w:val="single" w:sz="4" w:space="0" w:color="auto"/>
              <w:left w:val="single" w:sz="4" w:space="0" w:color="auto"/>
              <w:right w:val="single" w:sz="4" w:space="0" w:color="auto"/>
            </w:tcBorders>
          </w:tcPr>
          <w:p w14:paraId="04E50CEC" w14:textId="77777777" w:rsidR="008C3C17" w:rsidRDefault="008C3C17">
            <w:pPr>
              <w:jc w:val="both"/>
            </w:pPr>
          </w:p>
        </w:tc>
        <w:tc>
          <w:tcPr>
            <w:tcW w:w="900" w:type="dxa"/>
            <w:tcBorders>
              <w:top w:val="single" w:sz="4" w:space="0" w:color="auto"/>
              <w:left w:val="single" w:sz="4" w:space="0" w:color="auto"/>
              <w:right w:val="single" w:sz="4" w:space="0" w:color="auto"/>
            </w:tcBorders>
          </w:tcPr>
          <w:p w14:paraId="622D71A1" w14:textId="77777777" w:rsidR="008C3C17" w:rsidRDefault="008C3C17">
            <w:pPr>
              <w:jc w:val="both"/>
            </w:pPr>
          </w:p>
        </w:tc>
        <w:tc>
          <w:tcPr>
            <w:tcW w:w="900" w:type="dxa"/>
            <w:tcBorders>
              <w:top w:val="single" w:sz="4" w:space="0" w:color="auto"/>
              <w:left w:val="single" w:sz="4" w:space="0" w:color="auto"/>
              <w:right w:val="single" w:sz="4" w:space="0" w:color="auto"/>
            </w:tcBorders>
          </w:tcPr>
          <w:p w14:paraId="046D1AAA" w14:textId="77777777" w:rsidR="008C3C17" w:rsidRDefault="008C3C17">
            <w:pPr>
              <w:jc w:val="both"/>
            </w:pPr>
          </w:p>
        </w:tc>
      </w:tr>
      <w:tr w:rsidR="008C3C17" w14:paraId="18A5B27F" w14:textId="77777777">
        <w:trPr>
          <w:trHeight w:val="208"/>
          <w:tblCellSpacing w:w="5" w:type="nil"/>
        </w:trPr>
        <w:tc>
          <w:tcPr>
            <w:tcW w:w="567" w:type="dxa"/>
            <w:vMerge/>
            <w:tcBorders>
              <w:left w:val="single" w:sz="4" w:space="0" w:color="auto"/>
              <w:right w:val="single" w:sz="4" w:space="0" w:color="auto"/>
            </w:tcBorders>
          </w:tcPr>
          <w:p w14:paraId="0C7B099F" w14:textId="77777777" w:rsidR="008C3C17" w:rsidRDefault="008C3C17">
            <w:pPr>
              <w:jc w:val="center"/>
            </w:pPr>
          </w:p>
        </w:tc>
        <w:tc>
          <w:tcPr>
            <w:tcW w:w="3213" w:type="dxa"/>
            <w:vMerge/>
            <w:tcBorders>
              <w:left w:val="single" w:sz="4" w:space="0" w:color="auto"/>
              <w:right w:val="single" w:sz="4" w:space="0" w:color="auto"/>
            </w:tcBorders>
          </w:tcPr>
          <w:p w14:paraId="672CD48D" w14:textId="77777777" w:rsidR="008C3C17" w:rsidRDefault="008C3C17"/>
        </w:tc>
        <w:tc>
          <w:tcPr>
            <w:tcW w:w="1080" w:type="dxa"/>
            <w:vMerge/>
            <w:tcBorders>
              <w:left w:val="single" w:sz="4" w:space="0" w:color="auto"/>
              <w:right w:val="single" w:sz="4" w:space="0" w:color="auto"/>
            </w:tcBorders>
          </w:tcPr>
          <w:p w14:paraId="3DE3237A" w14:textId="77777777" w:rsidR="008C3C17" w:rsidRDefault="008C3C17">
            <w:pPr>
              <w:jc w:val="both"/>
            </w:pPr>
          </w:p>
        </w:tc>
        <w:tc>
          <w:tcPr>
            <w:tcW w:w="2880" w:type="dxa"/>
            <w:vMerge/>
            <w:tcBorders>
              <w:left w:val="single" w:sz="4" w:space="0" w:color="auto"/>
              <w:right w:val="single" w:sz="4" w:space="0" w:color="auto"/>
            </w:tcBorders>
          </w:tcPr>
          <w:p w14:paraId="4DD4DBA2" w14:textId="77777777" w:rsidR="008C3C17" w:rsidRDefault="008C3C17">
            <w:pPr>
              <w:jc w:val="both"/>
            </w:pPr>
          </w:p>
        </w:tc>
        <w:tc>
          <w:tcPr>
            <w:tcW w:w="3060" w:type="dxa"/>
            <w:tcBorders>
              <w:left w:val="single" w:sz="4" w:space="0" w:color="auto"/>
              <w:right w:val="single" w:sz="4" w:space="0" w:color="auto"/>
            </w:tcBorders>
          </w:tcPr>
          <w:p w14:paraId="79FAA74C" w14:textId="77777777" w:rsidR="008C3C17" w:rsidRDefault="00D827B4">
            <w:pPr>
              <w:jc w:val="both"/>
            </w:pPr>
            <w:r>
              <w:t>- бюджет Волгоградской области</w:t>
            </w:r>
          </w:p>
        </w:tc>
        <w:tc>
          <w:tcPr>
            <w:tcW w:w="900" w:type="dxa"/>
            <w:tcBorders>
              <w:left w:val="single" w:sz="4" w:space="0" w:color="auto"/>
              <w:right w:val="single" w:sz="4" w:space="0" w:color="auto"/>
            </w:tcBorders>
          </w:tcPr>
          <w:p w14:paraId="1FF0F976" w14:textId="77777777" w:rsidR="008C3C17" w:rsidRDefault="008C3C17">
            <w:pPr>
              <w:jc w:val="both"/>
            </w:pPr>
          </w:p>
        </w:tc>
        <w:tc>
          <w:tcPr>
            <w:tcW w:w="900" w:type="dxa"/>
            <w:tcBorders>
              <w:left w:val="single" w:sz="4" w:space="0" w:color="auto"/>
              <w:right w:val="single" w:sz="4" w:space="0" w:color="auto"/>
            </w:tcBorders>
          </w:tcPr>
          <w:p w14:paraId="7A9ED83D" w14:textId="77777777" w:rsidR="008C3C17" w:rsidRDefault="008C3C17">
            <w:pPr>
              <w:jc w:val="both"/>
            </w:pPr>
          </w:p>
        </w:tc>
        <w:tc>
          <w:tcPr>
            <w:tcW w:w="900" w:type="dxa"/>
            <w:tcBorders>
              <w:left w:val="single" w:sz="4" w:space="0" w:color="auto"/>
              <w:right w:val="single" w:sz="4" w:space="0" w:color="auto"/>
            </w:tcBorders>
          </w:tcPr>
          <w:p w14:paraId="3ADA9B17" w14:textId="77777777" w:rsidR="008C3C17" w:rsidRDefault="008C3C17">
            <w:pPr>
              <w:jc w:val="both"/>
            </w:pPr>
          </w:p>
        </w:tc>
        <w:tc>
          <w:tcPr>
            <w:tcW w:w="900" w:type="dxa"/>
            <w:tcBorders>
              <w:left w:val="single" w:sz="4" w:space="0" w:color="auto"/>
              <w:right w:val="single" w:sz="4" w:space="0" w:color="auto"/>
            </w:tcBorders>
          </w:tcPr>
          <w:p w14:paraId="6F7C8FCE" w14:textId="77777777" w:rsidR="008C3C17" w:rsidRDefault="008C3C17">
            <w:pPr>
              <w:jc w:val="both"/>
            </w:pPr>
          </w:p>
        </w:tc>
      </w:tr>
      <w:tr w:rsidR="008C3C17" w14:paraId="0B3C284F" w14:textId="77777777">
        <w:trPr>
          <w:trHeight w:val="269"/>
          <w:tblCellSpacing w:w="5" w:type="nil"/>
        </w:trPr>
        <w:tc>
          <w:tcPr>
            <w:tcW w:w="567" w:type="dxa"/>
            <w:vMerge/>
            <w:tcBorders>
              <w:left w:val="single" w:sz="4" w:space="0" w:color="auto"/>
              <w:right w:val="single" w:sz="4" w:space="0" w:color="auto"/>
            </w:tcBorders>
          </w:tcPr>
          <w:p w14:paraId="27BD71E7" w14:textId="77777777" w:rsidR="008C3C17" w:rsidRDefault="008C3C17">
            <w:pPr>
              <w:jc w:val="center"/>
            </w:pPr>
          </w:p>
        </w:tc>
        <w:tc>
          <w:tcPr>
            <w:tcW w:w="3213" w:type="dxa"/>
            <w:vMerge/>
            <w:tcBorders>
              <w:left w:val="single" w:sz="4" w:space="0" w:color="auto"/>
              <w:right w:val="single" w:sz="4" w:space="0" w:color="auto"/>
            </w:tcBorders>
          </w:tcPr>
          <w:p w14:paraId="29C77480" w14:textId="77777777" w:rsidR="008C3C17" w:rsidRDefault="008C3C17"/>
        </w:tc>
        <w:tc>
          <w:tcPr>
            <w:tcW w:w="1080" w:type="dxa"/>
            <w:vMerge/>
            <w:tcBorders>
              <w:left w:val="single" w:sz="4" w:space="0" w:color="auto"/>
              <w:right w:val="single" w:sz="4" w:space="0" w:color="auto"/>
            </w:tcBorders>
          </w:tcPr>
          <w:p w14:paraId="63CD1436" w14:textId="77777777" w:rsidR="008C3C17" w:rsidRDefault="008C3C17">
            <w:pPr>
              <w:jc w:val="both"/>
            </w:pPr>
          </w:p>
        </w:tc>
        <w:tc>
          <w:tcPr>
            <w:tcW w:w="2880" w:type="dxa"/>
            <w:vMerge/>
            <w:tcBorders>
              <w:left w:val="single" w:sz="4" w:space="0" w:color="auto"/>
              <w:right w:val="single" w:sz="4" w:space="0" w:color="auto"/>
            </w:tcBorders>
          </w:tcPr>
          <w:p w14:paraId="4D8D40EB" w14:textId="77777777" w:rsidR="008C3C17" w:rsidRDefault="008C3C17">
            <w:pPr>
              <w:jc w:val="both"/>
            </w:pPr>
          </w:p>
        </w:tc>
        <w:tc>
          <w:tcPr>
            <w:tcW w:w="3060" w:type="dxa"/>
            <w:tcBorders>
              <w:left w:val="single" w:sz="4" w:space="0" w:color="auto"/>
              <w:right w:val="single" w:sz="4" w:space="0" w:color="auto"/>
            </w:tcBorders>
          </w:tcPr>
          <w:p w14:paraId="3F006764" w14:textId="77777777" w:rsidR="008C3C17" w:rsidRDefault="00D827B4">
            <w:pPr>
              <w:jc w:val="both"/>
            </w:pPr>
            <w:r>
              <w:t>- муниципальный бюджет</w:t>
            </w:r>
          </w:p>
        </w:tc>
        <w:tc>
          <w:tcPr>
            <w:tcW w:w="900" w:type="dxa"/>
            <w:tcBorders>
              <w:left w:val="single" w:sz="4" w:space="0" w:color="auto"/>
              <w:right w:val="single" w:sz="4" w:space="0" w:color="auto"/>
            </w:tcBorders>
          </w:tcPr>
          <w:p w14:paraId="0D8B3003" w14:textId="77777777" w:rsidR="008C3C17" w:rsidRDefault="008C3C17">
            <w:pPr>
              <w:jc w:val="both"/>
            </w:pPr>
          </w:p>
        </w:tc>
        <w:tc>
          <w:tcPr>
            <w:tcW w:w="900" w:type="dxa"/>
            <w:tcBorders>
              <w:left w:val="single" w:sz="4" w:space="0" w:color="auto"/>
              <w:right w:val="single" w:sz="4" w:space="0" w:color="auto"/>
            </w:tcBorders>
          </w:tcPr>
          <w:p w14:paraId="2FBD9DE9" w14:textId="77777777" w:rsidR="008C3C17" w:rsidRDefault="008C3C17">
            <w:pPr>
              <w:jc w:val="both"/>
            </w:pPr>
          </w:p>
        </w:tc>
        <w:tc>
          <w:tcPr>
            <w:tcW w:w="900" w:type="dxa"/>
            <w:tcBorders>
              <w:left w:val="single" w:sz="4" w:space="0" w:color="auto"/>
              <w:right w:val="single" w:sz="4" w:space="0" w:color="auto"/>
            </w:tcBorders>
          </w:tcPr>
          <w:p w14:paraId="185FBDAD" w14:textId="77777777" w:rsidR="008C3C17" w:rsidRDefault="008C3C17">
            <w:pPr>
              <w:jc w:val="both"/>
            </w:pPr>
          </w:p>
        </w:tc>
        <w:tc>
          <w:tcPr>
            <w:tcW w:w="900" w:type="dxa"/>
            <w:tcBorders>
              <w:left w:val="single" w:sz="4" w:space="0" w:color="auto"/>
              <w:right w:val="single" w:sz="4" w:space="0" w:color="auto"/>
            </w:tcBorders>
          </w:tcPr>
          <w:p w14:paraId="2BFC5B02" w14:textId="77777777" w:rsidR="008C3C17" w:rsidRDefault="008C3C17">
            <w:pPr>
              <w:jc w:val="both"/>
            </w:pPr>
          </w:p>
        </w:tc>
      </w:tr>
      <w:tr w:rsidR="008C3C17" w14:paraId="680EA5FB" w14:textId="77777777">
        <w:trPr>
          <w:trHeight w:val="274"/>
          <w:tblCellSpacing w:w="5" w:type="nil"/>
        </w:trPr>
        <w:tc>
          <w:tcPr>
            <w:tcW w:w="567" w:type="dxa"/>
            <w:vMerge/>
            <w:tcBorders>
              <w:left w:val="single" w:sz="4" w:space="0" w:color="auto"/>
              <w:bottom w:val="single" w:sz="4" w:space="0" w:color="auto"/>
              <w:right w:val="single" w:sz="4" w:space="0" w:color="auto"/>
            </w:tcBorders>
          </w:tcPr>
          <w:p w14:paraId="1DE3043E"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29267213" w14:textId="77777777" w:rsidR="008C3C17" w:rsidRDefault="008C3C17"/>
        </w:tc>
        <w:tc>
          <w:tcPr>
            <w:tcW w:w="1080" w:type="dxa"/>
            <w:vMerge/>
            <w:tcBorders>
              <w:left w:val="single" w:sz="4" w:space="0" w:color="auto"/>
              <w:bottom w:val="single" w:sz="4" w:space="0" w:color="auto"/>
              <w:right w:val="single" w:sz="4" w:space="0" w:color="auto"/>
            </w:tcBorders>
          </w:tcPr>
          <w:p w14:paraId="42F31B8B"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037478C5"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2649C5CE" w14:textId="77777777" w:rsidR="008C3C17" w:rsidRDefault="00D827B4">
            <w:pPr>
              <w:jc w:val="both"/>
            </w:pPr>
            <w:r>
              <w:t>- внебюджетные источники</w:t>
            </w:r>
          </w:p>
        </w:tc>
        <w:tc>
          <w:tcPr>
            <w:tcW w:w="900" w:type="dxa"/>
            <w:tcBorders>
              <w:left w:val="single" w:sz="4" w:space="0" w:color="auto"/>
              <w:bottom w:val="single" w:sz="4" w:space="0" w:color="auto"/>
              <w:right w:val="single" w:sz="4" w:space="0" w:color="auto"/>
            </w:tcBorders>
          </w:tcPr>
          <w:p w14:paraId="77363810"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7611C1E8"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248EA7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2581446" w14:textId="77777777" w:rsidR="008C3C17" w:rsidRDefault="008C3C17">
            <w:pPr>
              <w:jc w:val="both"/>
            </w:pPr>
          </w:p>
        </w:tc>
      </w:tr>
      <w:tr w:rsidR="008C3C17" w14:paraId="0C99B7FE" w14:textId="77777777">
        <w:trPr>
          <w:trHeight w:val="55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502853F" w14:textId="77777777" w:rsidR="008C3C17" w:rsidRDefault="00D827B4">
            <w:pPr>
              <w:jc w:val="center"/>
            </w:pPr>
            <w:r>
              <w:t>4.</w:t>
            </w:r>
          </w:p>
        </w:tc>
        <w:tc>
          <w:tcPr>
            <w:tcW w:w="3213" w:type="dxa"/>
            <w:vMerge w:val="restart"/>
            <w:tcBorders>
              <w:top w:val="single" w:sz="4" w:space="0" w:color="auto"/>
              <w:left w:val="single" w:sz="4" w:space="0" w:color="auto"/>
              <w:bottom w:val="single" w:sz="4" w:space="0" w:color="auto"/>
              <w:right w:val="single" w:sz="4" w:space="0" w:color="auto"/>
            </w:tcBorders>
          </w:tcPr>
          <w:p w14:paraId="1CBE8D6B" w14:textId="77777777" w:rsidR="008C3C17" w:rsidRDefault="00D827B4">
            <w:r>
              <w:t>Основное мероприятие 4.</w:t>
            </w:r>
          </w:p>
          <w:p w14:paraId="5543F8F1" w14:textId="77777777" w:rsidR="008C3C17" w:rsidRDefault="00D827B4">
            <w:r>
              <w:t>Информационное, консультационное и образовательное обеспечение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t>",  пропаганда</w:t>
            </w:r>
            <w:proofErr w:type="gramEnd"/>
            <w:r>
              <w:t xml:space="preserve"> и популяризация предпринимательской деятельности</w:t>
            </w:r>
          </w:p>
        </w:tc>
        <w:tc>
          <w:tcPr>
            <w:tcW w:w="1080" w:type="dxa"/>
            <w:vMerge w:val="restart"/>
            <w:tcBorders>
              <w:top w:val="single" w:sz="4" w:space="0" w:color="auto"/>
              <w:left w:val="single" w:sz="4" w:space="0" w:color="auto"/>
              <w:bottom w:val="single" w:sz="4" w:space="0" w:color="auto"/>
              <w:right w:val="single" w:sz="4" w:space="0" w:color="auto"/>
            </w:tcBorders>
          </w:tcPr>
          <w:p w14:paraId="2BB222CC" w14:textId="593E7A2D" w:rsidR="008C3C17" w:rsidRDefault="00D827B4">
            <w:pPr>
              <w:jc w:val="both"/>
            </w:pPr>
            <w:r>
              <w:t>20</w:t>
            </w:r>
            <w:r w:rsidR="001155F7">
              <w:t>22</w:t>
            </w:r>
            <w:r>
              <w:t>-20</w:t>
            </w:r>
            <w:r w:rsidR="001155F7">
              <w:t>24</w:t>
            </w:r>
          </w:p>
        </w:tc>
        <w:tc>
          <w:tcPr>
            <w:tcW w:w="2880" w:type="dxa"/>
            <w:vMerge w:val="restart"/>
            <w:tcBorders>
              <w:top w:val="single" w:sz="4" w:space="0" w:color="auto"/>
              <w:left w:val="single" w:sz="4" w:space="0" w:color="auto"/>
              <w:bottom w:val="single" w:sz="4" w:space="0" w:color="auto"/>
              <w:right w:val="single" w:sz="4" w:space="0" w:color="auto"/>
            </w:tcBorders>
          </w:tcPr>
          <w:p w14:paraId="6BEDBF81"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1AD89813"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4ECD1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DFFE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EF555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AA4805" w14:textId="77777777" w:rsidR="008C3C17" w:rsidRDefault="008C3C17">
            <w:pPr>
              <w:jc w:val="both"/>
            </w:pPr>
          </w:p>
        </w:tc>
      </w:tr>
      <w:tr w:rsidR="008C3C17" w14:paraId="180B34EA" w14:textId="7777777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0344C64"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716345E2"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87CD9BB"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38B988B7"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0BEADA5"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8729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23C3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FDE16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BC0B53" w14:textId="77777777" w:rsidR="008C3C17" w:rsidRDefault="008C3C17">
            <w:pPr>
              <w:jc w:val="both"/>
            </w:pPr>
          </w:p>
        </w:tc>
      </w:tr>
      <w:tr w:rsidR="008C3C17" w14:paraId="1A7C07FB" w14:textId="7777777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0F9AC9C"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055F879C"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CE2223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A47ACA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AB81368"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CD5D3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7DD80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D6591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24B68D" w14:textId="77777777" w:rsidR="008C3C17" w:rsidRDefault="008C3C17">
            <w:pPr>
              <w:jc w:val="both"/>
            </w:pPr>
          </w:p>
        </w:tc>
      </w:tr>
      <w:tr w:rsidR="008C3C17" w14:paraId="7A5A2BBC" w14:textId="7777777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34AE9F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0BFEBB5E"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4666CAAF"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07A64A0"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2735227"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2357B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E9E8F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9C315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1E9580" w14:textId="77777777" w:rsidR="008C3C17" w:rsidRDefault="008C3C17">
            <w:pPr>
              <w:jc w:val="both"/>
            </w:pPr>
          </w:p>
        </w:tc>
      </w:tr>
      <w:tr w:rsidR="008C3C17" w14:paraId="4659449B" w14:textId="7777777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04CBC23"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ADA79D5"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A80C89B"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99CAF2F"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AF985DA"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90C5B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FD452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212C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A72593" w14:textId="77777777" w:rsidR="008C3C17" w:rsidRDefault="008C3C17">
            <w:pPr>
              <w:jc w:val="both"/>
            </w:pPr>
          </w:p>
        </w:tc>
      </w:tr>
      <w:tr w:rsidR="008C3C17" w14:paraId="13F12092" w14:textId="77777777">
        <w:trPr>
          <w:trHeight w:val="20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69A9BDBB" w14:textId="77777777" w:rsidR="008C3C17" w:rsidRDefault="00D827B4">
            <w:pPr>
              <w:jc w:val="center"/>
            </w:pPr>
            <w:r>
              <w:t>4.1.</w:t>
            </w:r>
          </w:p>
        </w:tc>
        <w:tc>
          <w:tcPr>
            <w:tcW w:w="3213" w:type="dxa"/>
            <w:vMerge w:val="restart"/>
            <w:tcBorders>
              <w:top w:val="single" w:sz="4" w:space="0" w:color="auto"/>
              <w:left w:val="single" w:sz="4" w:space="0" w:color="auto"/>
              <w:bottom w:val="single" w:sz="4" w:space="0" w:color="auto"/>
              <w:right w:val="single" w:sz="4" w:space="0" w:color="auto"/>
            </w:tcBorders>
          </w:tcPr>
          <w:p w14:paraId="2FE09D74" w14:textId="194D61FD" w:rsidR="008C3C17" w:rsidRDefault="00D827B4">
            <w:r>
              <w:t xml:space="preserve">Подготовка и размещение на официальном сайте </w:t>
            </w:r>
            <w:proofErr w:type="spellStart"/>
            <w:r w:rsidR="001155F7">
              <w:t>Перекопского</w:t>
            </w:r>
            <w:proofErr w:type="spellEnd"/>
            <w:r w:rsidR="001155F7">
              <w:t xml:space="preserve"> сельского поселения</w:t>
            </w:r>
            <w:r>
              <w:t xml:space="preserve"> информации по вопросам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14:paraId="570541E8" w14:textId="0066F0A4" w:rsidR="008C3C17" w:rsidRDefault="00D827B4">
            <w:pPr>
              <w:jc w:val="both"/>
            </w:pPr>
            <w:r>
              <w:t>20</w:t>
            </w:r>
            <w:r w:rsidR="001155F7">
              <w:t>22</w:t>
            </w:r>
            <w:r>
              <w:t>-20</w:t>
            </w:r>
            <w:r w:rsidR="001155F7">
              <w:t>24</w:t>
            </w:r>
          </w:p>
          <w:p w14:paraId="7FBE4827"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41E30F6E"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3ED3D431"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801E7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1E6E3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76EE6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A59926" w14:textId="77777777" w:rsidR="008C3C17" w:rsidRDefault="008C3C17">
            <w:pPr>
              <w:jc w:val="both"/>
            </w:pPr>
          </w:p>
        </w:tc>
      </w:tr>
      <w:tr w:rsidR="008C3C17" w14:paraId="08915E67" w14:textId="7777777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47B4BBF"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29159589"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C16769F"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4D18109"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45016DA"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89883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3B190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3B9E7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3B50A4" w14:textId="77777777" w:rsidR="008C3C17" w:rsidRDefault="008C3C17">
            <w:pPr>
              <w:jc w:val="both"/>
            </w:pPr>
          </w:p>
        </w:tc>
      </w:tr>
      <w:tr w:rsidR="008C3C17" w14:paraId="0D26AC63" w14:textId="7777777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BDF3915"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D9DC627"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8C792BF"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5B55754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88171CB"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F777C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B9D61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572C4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4AD6FD" w14:textId="77777777" w:rsidR="008C3C17" w:rsidRDefault="008C3C17">
            <w:pPr>
              <w:jc w:val="both"/>
            </w:pPr>
          </w:p>
        </w:tc>
      </w:tr>
      <w:tr w:rsidR="008C3C17" w14:paraId="39B89715" w14:textId="7777777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FB00AD6"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F9C8869"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32A07B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E772D68"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D15C985"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E0CBE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FA6B6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F7212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BF29EF" w14:textId="77777777" w:rsidR="008C3C17" w:rsidRDefault="008C3C17">
            <w:pPr>
              <w:jc w:val="both"/>
            </w:pPr>
          </w:p>
        </w:tc>
      </w:tr>
      <w:tr w:rsidR="008C3C17" w14:paraId="23C66B10" w14:textId="7777777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988D1A0"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0DECE87"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4EA5DDFE"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C42480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5D1AD21"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B7F2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794BB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5B6C6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A5D9F" w14:textId="77777777" w:rsidR="008C3C17" w:rsidRDefault="008C3C17">
            <w:pPr>
              <w:jc w:val="both"/>
            </w:pPr>
          </w:p>
        </w:tc>
      </w:tr>
      <w:tr w:rsidR="008C3C17" w14:paraId="74585ABF" w14:textId="7777777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0E061789" w14:textId="77777777" w:rsidR="008C3C17" w:rsidRDefault="00D827B4">
            <w:pPr>
              <w:jc w:val="center"/>
            </w:pPr>
            <w:r>
              <w:t>4.2.</w:t>
            </w:r>
          </w:p>
        </w:tc>
        <w:tc>
          <w:tcPr>
            <w:tcW w:w="3213" w:type="dxa"/>
            <w:vMerge w:val="restart"/>
            <w:tcBorders>
              <w:top w:val="single" w:sz="4" w:space="0" w:color="auto"/>
              <w:left w:val="single" w:sz="4" w:space="0" w:color="auto"/>
              <w:bottom w:val="single" w:sz="4" w:space="0" w:color="auto"/>
              <w:right w:val="single" w:sz="4" w:space="0" w:color="auto"/>
            </w:tcBorders>
          </w:tcPr>
          <w:p w14:paraId="1AC1AAA1" w14:textId="77777777" w:rsidR="008C3C17" w:rsidRDefault="00D827B4">
            <w:r>
              <w:t>Проведение обучающих курсов, семинаров, круглых столов, по вопросам развития и организации малого и среднего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14:paraId="12BB9D63" w14:textId="1BF42BEE" w:rsidR="008C3C17" w:rsidRDefault="00D827B4">
            <w:pPr>
              <w:jc w:val="both"/>
            </w:pPr>
            <w:r>
              <w:t>20</w:t>
            </w:r>
            <w:r w:rsidR="001155F7">
              <w:t>22</w:t>
            </w:r>
            <w:r>
              <w:t>-20</w:t>
            </w:r>
            <w:r w:rsidR="001155F7">
              <w:t>24</w:t>
            </w:r>
          </w:p>
          <w:p w14:paraId="42918999"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645899FB" w14:textId="0E0C0BDC" w:rsidR="008C3C17" w:rsidRDefault="00D827B4">
            <w:pPr>
              <w:jc w:val="both"/>
            </w:pPr>
            <w:r>
              <w:t xml:space="preserve">Глава </w:t>
            </w:r>
            <w:proofErr w:type="spellStart"/>
            <w:r>
              <w:t>Перекопского</w:t>
            </w:r>
            <w:proofErr w:type="spellEnd"/>
            <w:r>
              <w:t xml:space="preserve"> сельского поселения </w:t>
            </w:r>
          </w:p>
        </w:tc>
        <w:tc>
          <w:tcPr>
            <w:tcW w:w="3060" w:type="dxa"/>
            <w:tcBorders>
              <w:top w:val="single" w:sz="4" w:space="0" w:color="auto"/>
              <w:left w:val="single" w:sz="4" w:space="0" w:color="auto"/>
              <w:bottom w:val="single" w:sz="4" w:space="0" w:color="auto"/>
              <w:right w:val="single" w:sz="4" w:space="0" w:color="auto"/>
            </w:tcBorders>
          </w:tcPr>
          <w:p w14:paraId="36182580"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6367E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950E6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56ACA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2A930E" w14:textId="77777777" w:rsidR="008C3C17" w:rsidRDefault="008C3C17">
            <w:pPr>
              <w:jc w:val="both"/>
            </w:pPr>
          </w:p>
        </w:tc>
      </w:tr>
      <w:tr w:rsidR="008C3C17" w14:paraId="4AB6414A"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C9E4958"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5F70ADD4"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0C9776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BF69F02"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F3EDB7B"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76D5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DB057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6E769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81ABA" w14:textId="77777777" w:rsidR="008C3C17" w:rsidRDefault="008C3C17">
            <w:pPr>
              <w:jc w:val="both"/>
            </w:pPr>
          </w:p>
        </w:tc>
      </w:tr>
      <w:tr w:rsidR="008C3C17" w14:paraId="05BAF870"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CF3870E"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590EF64"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43C97DD"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39AA62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EE591E5"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1AC2C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214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409A3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68BA2D" w14:textId="77777777" w:rsidR="008C3C17" w:rsidRDefault="008C3C17">
            <w:pPr>
              <w:jc w:val="both"/>
            </w:pPr>
          </w:p>
        </w:tc>
      </w:tr>
      <w:tr w:rsidR="008C3C17" w14:paraId="59D3F95E"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0D99AFB"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671B7529"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236A87FA"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8EF52B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0462375"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CB109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C5C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7B05C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8D299" w14:textId="77777777" w:rsidR="008C3C17" w:rsidRDefault="008C3C17">
            <w:pPr>
              <w:jc w:val="both"/>
            </w:pPr>
          </w:p>
        </w:tc>
      </w:tr>
      <w:tr w:rsidR="008C3C17" w14:paraId="6C863087"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412776C"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37C2FC5"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E4161A0"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D4AEE6B"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EA98106"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C78A4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10FAD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731E2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57E201" w14:textId="77777777" w:rsidR="008C3C17" w:rsidRDefault="008C3C17">
            <w:pPr>
              <w:jc w:val="both"/>
            </w:pPr>
          </w:p>
        </w:tc>
      </w:tr>
      <w:tr w:rsidR="008C3C17" w14:paraId="1CF15E07" w14:textId="7777777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7300A805" w14:textId="77777777" w:rsidR="008C3C17" w:rsidRDefault="00D827B4">
            <w:pPr>
              <w:jc w:val="center"/>
            </w:pPr>
            <w:r>
              <w:lastRenderedPageBreak/>
              <w:t>4.3.</w:t>
            </w:r>
          </w:p>
        </w:tc>
        <w:tc>
          <w:tcPr>
            <w:tcW w:w="3213" w:type="dxa"/>
            <w:vMerge w:val="restart"/>
            <w:tcBorders>
              <w:top w:val="single" w:sz="4" w:space="0" w:color="auto"/>
              <w:left w:val="single" w:sz="4" w:space="0" w:color="auto"/>
              <w:bottom w:val="single" w:sz="4" w:space="0" w:color="auto"/>
              <w:right w:val="single" w:sz="4" w:space="0" w:color="auto"/>
            </w:tcBorders>
          </w:tcPr>
          <w:p w14:paraId="7B3AC71E" w14:textId="77777777" w:rsidR="008C3C17" w:rsidRDefault="00D827B4">
            <w:r>
              <w:t>Организация работы «горячей линии», в том числе с использованием возможностей информационно-телекоммуникационной сети "Интернет"</w:t>
            </w:r>
          </w:p>
        </w:tc>
        <w:tc>
          <w:tcPr>
            <w:tcW w:w="1080" w:type="dxa"/>
            <w:vMerge w:val="restart"/>
            <w:tcBorders>
              <w:top w:val="single" w:sz="4" w:space="0" w:color="auto"/>
              <w:left w:val="single" w:sz="4" w:space="0" w:color="auto"/>
              <w:bottom w:val="single" w:sz="4" w:space="0" w:color="auto"/>
              <w:right w:val="single" w:sz="4" w:space="0" w:color="auto"/>
            </w:tcBorders>
          </w:tcPr>
          <w:p w14:paraId="18F5BB1E" w14:textId="6A2DE5CF" w:rsidR="008C3C17" w:rsidRDefault="00D827B4">
            <w:pPr>
              <w:jc w:val="both"/>
            </w:pPr>
            <w:r>
              <w:t>20</w:t>
            </w:r>
            <w:r w:rsidR="001155F7">
              <w:t>22</w:t>
            </w:r>
            <w:r>
              <w:t>-20</w:t>
            </w:r>
            <w:r w:rsidR="001155F7">
              <w:t>24</w:t>
            </w:r>
          </w:p>
          <w:p w14:paraId="2618330F"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096B9308" w14:textId="69964B5C" w:rsidR="008C3C17" w:rsidRDefault="001155F7">
            <w:pPr>
              <w:jc w:val="both"/>
            </w:pPr>
            <w:r w:rsidRPr="001155F7">
              <w:t xml:space="preserve">Глава </w:t>
            </w:r>
            <w:proofErr w:type="spellStart"/>
            <w:r w:rsidRPr="001155F7">
              <w:t>Перекопского</w:t>
            </w:r>
            <w:proofErr w:type="spellEnd"/>
            <w:r w:rsidRPr="001155F7">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7EF43F71"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32D25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BBB92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BB08E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504EF1" w14:textId="77777777" w:rsidR="008C3C17" w:rsidRDefault="008C3C17">
            <w:pPr>
              <w:jc w:val="both"/>
            </w:pPr>
          </w:p>
        </w:tc>
      </w:tr>
      <w:tr w:rsidR="008C3C17" w14:paraId="0108D125"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2B0EA4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0818F81F"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40F36BA5"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55755D20"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28279B5"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3C98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62EE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D25A5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E09033" w14:textId="77777777" w:rsidR="008C3C17" w:rsidRDefault="008C3C17">
            <w:pPr>
              <w:jc w:val="both"/>
            </w:pPr>
          </w:p>
        </w:tc>
      </w:tr>
      <w:tr w:rsidR="008C3C17" w14:paraId="65BD5FDA"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A4C190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646948A2"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6145667"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543884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AD0FED6"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CD442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CD2B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ED10B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A84DCC" w14:textId="77777777" w:rsidR="008C3C17" w:rsidRDefault="008C3C17">
            <w:pPr>
              <w:jc w:val="both"/>
            </w:pPr>
          </w:p>
        </w:tc>
      </w:tr>
      <w:tr w:rsidR="008C3C17" w14:paraId="2B06B200"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D1318BF"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50A9161A"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1C1BE90"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0B848FF"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8D51856"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13607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68C26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F67E9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4831D" w14:textId="77777777" w:rsidR="008C3C17" w:rsidRDefault="008C3C17">
            <w:pPr>
              <w:jc w:val="both"/>
            </w:pPr>
          </w:p>
        </w:tc>
      </w:tr>
      <w:tr w:rsidR="008C3C17" w14:paraId="4F3DD089"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AE761E6"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59A389BF"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1E85261"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8AD45F3"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A617F14"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4E9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840A1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8330C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30CC5" w14:textId="77777777" w:rsidR="008C3C17" w:rsidRDefault="008C3C17">
            <w:pPr>
              <w:jc w:val="both"/>
            </w:pPr>
          </w:p>
        </w:tc>
      </w:tr>
      <w:tr w:rsidR="008C3C17" w14:paraId="3B63D876" w14:textId="7777777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175F1FD" w14:textId="77777777" w:rsidR="008C3C17" w:rsidRDefault="00D827B4">
            <w:pPr>
              <w:jc w:val="center"/>
            </w:pPr>
            <w:r>
              <w:t>4.4.</w:t>
            </w:r>
          </w:p>
        </w:tc>
        <w:tc>
          <w:tcPr>
            <w:tcW w:w="3213" w:type="dxa"/>
            <w:vMerge w:val="restart"/>
            <w:tcBorders>
              <w:top w:val="single" w:sz="4" w:space="0" w:color="auto"/>
              <w:left w:val="single" w:sz="4" w:space="0" w:color="auto"/>
              <w:bottom w:val="single" w:sz="4" w:space="0" w:color="auto"/>
              <w:right w:val="single" w:sz="4" w:space="0" w:color="auto"/>
            </w:tcBorders>
          </w:tcPr>
          <w:p w14:paraId="74D11EB2" w14:textId="3915C7FE" w:rsidR="008C3C17" w:rsidRDefault="00D827B4">
            <w:r>
              <w:t xml:space="preserve">Содействие в разработке и изготовлении бизнес-планов инвестиционных проектов для начинающих субъектов малого предпринимательства </w:t>
            </w:r>
            <w:proofErr w:type="spellStart"/>
            <w:r w:rsidR="001155F7">
              <w:t>Перекопского</w:t>
            </w:r>
            <w:proofErr w:type="spellEnd"/>
            <w:r w:rsidR="001155F7">
              <w:t xml:space="preserve"> сельского</w:t>
            </w:r>
            <w:r>
              <w:t xml:space="preserve"> поселения</w:t>
            </w:r>
          </w:p>
        </w:tc>
        <w:tc>
          <w:tcPr>
            <w:tcW w:w="1080" w:type="dxa"/>
            <w:vMerge w:val="restart"/>
            <w:tcBorders>
              <w:top w:val="single" w:sz="4" w:space="0" w:color="auto"/>
              <w:left w:val="single" w:sz="4" w:space="0" w:color="auto"/>
              <w:bottom w:val="single" w:sz="4" w:space="0" w:color="auto"/>
              <w:right w:val="single" w:sz="4" w:space="0" w:color="auto"/>
            </w:tcBorders>
          </w:tcPr>
          <w:p w14:paraId="15937DD0" w14:textId="1449FBA9" w:rsidR="008C3C17" w:rsidRDefault="00D827B4">
            <w:pPr>
              <w:jc w:val="both"/>
            </w:pPr>
            <w:r>
              <w:t>20</w:t>
            </w:r>
            <w:r w:rsidR="001155F7">
              <w:t>22</w:t>
            </w:r>
            <w:r>
              <w:t>-20</w:t>
            </w:r>
            <w:r w:rsidR="001155F7">
              <w:t>24</w:t>
            </w:r>
          </w:p>
          <w:p w14:paraId="564E64CF"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187E47A5"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3F8F54BE"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2C1A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BC328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C5A6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554C7B" w14:textId="77777777" w:rsidR="008C3C17" w:rsidRDefault="008C3C17">
            <w:pPr>
              <w:jc w:val="both"/>
            </w:pPr>
          </w:p>
        </w:tc>
      </w:tr>
      <w:tr w:rsidR="008C3C17" w14:paraId="6415D1EF"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073EF2D"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7AAB4FAF"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91CF193"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66C634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72A6515"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747D8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00153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3A6D7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856F90" w14:textId="77777777" w:rsidR="008C3C17" w:rsidRDefault="008C3C17">
            <w:pPr>
              <w:jc w:val="both"/>
            </w:pPr>
          </w:p>
        </w:tc>
      </w:tr>
      <w:tr w:rsidR="008C3C17" w14:paraId="6CFD6A5B"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423A9DF"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5738A701"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36BA6C8"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3EA233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854F528"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4DB7A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8B5D6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8A38A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ACB736" w14:textId="77777777" w:rsidR="008C3C17" w:rsidRDefault="008C3C17">
            <w:pPr>
              <w:jc w:val="both"/>
            </w:pPr>
          </w:p>
        </w:tc>
      </w:tr>
      <w:tr w:rsidR="008C3C17" w14:paraId="5D22FF86"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0E619CC"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267880F3"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7F7BBF2"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5F232A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78E986B"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7A3A0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1113B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2ECA1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0AE5EA" w14:textId="77777777" w:rsidR="008C3C17" w:rsidRDefault="008C3C17">
            <w:pPr>
              <w:jc w:val="both"/>
            </w:pPr>
          </w:p>
        </w:tc>
      </w:tr>
      <w:tr w:rsidR="008C3C17" w14:paraId="1B11FF9D"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2B19664"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1E34496"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56CAE231"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054586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ECF4E43"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FA560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4185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E6F04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9C23B0" w14:textId="77777777" w:rsidR="008C3C17" w:rsidRDefault="008C3C17">
            <w:pPr>
              <w:jc w:val="both"/>
            </w:pPr>
          </w:p>
        </w:tc>
      </w:tr>
      <w:tr w:rsidR="008C3C17" w14:paraId="130CA8B8" w14:textId="77777777">
        <w:trPr>
          <w:trHeight w:val="50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C87FA5C" w14:textId="77777777" w:rsidR="008C3C17" w:rsidRDefault="00D827B4">
            <w:pPr>
              <w:jc w:val="center"/>
            </w:pPr>
            <w:r>
              <w:t>4.5.</w:t>
            </w:r>
          </w:p>
        </w:tc>
        <w:tc>
          <w:tcPr>
            <w:tcW w:w="3213" w:type="dxa"/>
            <w:vMerge w:val="restart"/>
            <w:tcBorders>
              <w:top w:val="single" w:sz="4" w:space="0" w:color="auto"/>
              <w:left w:val="single" w:sz="4" w:space="0" w:color="auto"/>
              <w:bottom w:val="single" w:sz="4" w:space="0" w:color="auto"/>
              <w:right w:val="single" w:sz="4" w:space="0" w:color="auto"/>
            </w:tcBorders>
          </w:tcPr>
          <w:p w14:paraId="279C6A79" w14:textId="77777777" w:rsidR="008C3C17" w:rsidRDefault="00D827B4">
            <w:r>
              <w:t>Информационное, консультационное и образовательное обеспечение</w:t>
            </w:r>
          </w:p>
          <w:p w14:paraId="36AD6FA3" w14:textId="77777777" w:rsidR="008C3C17" w:rsidRDefault="00D827B4">
            <w:r>
              <w:t>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t xml:space="preserve">",   </w:t>
            </w:r>
            <w:proofErr w:type="gramEnd"/>
            <w:r>
              <w:t>в том числе по вопросам получения государственной поддержки;</w:t>
            </w:r>
          </w:p>
          <w:p w14:paraId="36A0853A" w14:textId="77777777" w:rsidR="008C3C17" w:rsidRDefault="00D827B4">
            <w:r>
              <w:t>пропаганда и популяризация предпринимательской деятельности</w:t>
            </w:r>
          </w:p>
        </w:tc>
        <w:tc>
          <w:tcPr>
            <w:tcW w:w="1080" w:type="dxa"/>
            <w:vMerge w:val="restart"/>
            <w:tcBorders>
              <w:top w:val="single" w:sz="4" w:space="0" w:color="auto"/>
              <w:left w:val="single" w:sz="4" w:space="0" w:color="auto"/>
              <w:bottom w:val="single" w:sz="4" w:space="0" w:color="auto"/>
              <w:right w:val="single" w:sz="4" w:space="0" w:color="auto"/>
            </w:tcBorders>
          </w:tcPr>
          <w:p w14:paraId="4723C0B6" w14:textId="415FB391" w:rsidR="008C3C17" w:rsidRDefault="00D827B4">
            <w:pPr>
              <w:jc w:val="both"/>
            </w:pPr>
            <w:r>
              <w:t>20</w:t>
            </w:r>
            <w:r w:rsidR="001155F7">
              <w:t>22</w:t>
            </w:r>
            <w:r>
              <w:t>-20</w:t>
            </w:r>
            <w:r w:rsidR="001155F7">
              <w:t>24</w:t>
            </w:r>
          </w:p>
          <w:p w14:paraId="41A4DA43"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6C561581"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3D83D58C"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A4340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6DA88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E7C3D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503BA3" w14:textId="77777777" w:rsidR="008C3C17" w:rsidRDefault="008C3C17">
            <w:pPr>
              <w:jc w:val="both"/>
            </w:pPr>
          </w:p>
        </w:tc>
      </w:tr>
      <w:tr w:rsidR="008C3C17" w14:paraId="16455D7D" w14:textId="7777777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7B15FC7"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AB43355"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E21F5C9"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47DED272"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A3C429E"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494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43323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EB4B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B15CE4" w14:textId="77777777" w:rsidR="008C3C17" w:rsidRDefault="008C3C17">
            <w:pPr>
              <w:jc w:val="both"/>
            </w:pPr>
          </w:p>
        </w:tc>
      </w:tr>
      <w:tr w:rsidR="008C3C17" w14:paraId="67F19A60" w14:textId="7777777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E2042E6"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6B35E20"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A2ED31C"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116598B7"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1A05929"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89219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DB1B7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BA6A3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8AB293" w14:textId="77777777" w:rsidR="008C3C17" w:rsidRDefault="008C3C17">
            <w:pPr>
              <w:jc w:val="both"/>
            </w:pPr>
          </w:p>
        </w:tc>
      </w:tr>
      <w:tr w:rsidR="008C3C17" w14:paraId="24C8369A" w14:textId="7777777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ABC4112"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63193477"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58FEACC5"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3D36DED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D103080"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21A07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172E0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4DD98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9EC3BE" w14:textId="77777777" w:rsidR="008C3C17" w:rsidRDefault="008C3C17">
            <w:pPr>
              <w:jc w:val="both"/>
            </w:pPr>
          </w:p>
        </w:tc>
      </w:tr>
      <w:tr w:rsidR="008C3C17" w14:paraId="1FD172CE" w14:textId="77777777">
        <w:trPr>
          <w:trHeight w:val="222"/>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FE37EF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58AE5CE"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C9EF762"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9856BD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E8770C7"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FE290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8EE3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57E42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D7EDFA" w14:textId="77777777" w:rsidR="008C3C17" w:rsidRDefault="008C3C17">
            <w:pPr>
              <w:jc w:val="both"/>
            </w:pPr>
          </w:p>
        </w:tc>
      </w:tr>
      <w:tr w:rsidR="008C3C17" w14:paraId="6AA376E6" w14:textId="77777777">
        <w:trPr>
          <w:trHeight w:val="201"/>
          <w:tblCellSpacing w:w="5" w:type="nil"/>
        </w:trPr>
        <w:tc>
          <w:tcPr>
            <w:tcW w:w="567" w:type="dxa"/>
            <w:vMerge/>
            <w:tcBorders>
              <w:top w:val="single" w:sz="4" w:space="0" w:color="auto"/>
              <w:left w:val="single" w:sz="4" w:space="0" w:color="auto"/>
              <w:right w:val="single" w:sz="4" w:space="0" w:color="auto"/>
            </w:tcBorders>
          </w:tcPr>
          <w:p w14:paraId="412DFA4A"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1BE7BE3B" w14:textId="77777777" w:rsidR="008C3C17" w:rsidRDefault="008C3C17"/>
        </w:tc>
        <w:tc>
          <w:tcPr>
            <w:tcW w:w="1080" w:type="dxa"/>
            <w:vMerge/>
            <w:tcBorders>
              <w:top w:val="single" w:sz="4" w:space="0" w:color="auto"/>
              <w:left w:val="single" w:sz="4" w:space="0" w:color="auto"/>
              <w:right w:val="single" w:sz="4" w:space="0" w:color="auto"/>
            </w:tcBorders>
          </w:tcPr>
          <w:p w14:paraId="24798CA4"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661533B0" w14:textId="77777777" w:rsidR="008C3C17" w:rsidRDefault="008C3C17">
            <w:pPr>
              <w:jc w:val="both"/>
            </w:pPr>
          </w:p>
        </w:tc>
        <w:tc>
          <w:tcPr>
            <w:tcW w:w="3060" w:type="dxa"/>
            <w:tcBorders>
              <w:top w:val="single" w:sz="4" w:space="0" w:color="auto"/>
              <w:left w:val="single" w:sz="4" w:space="0" w:color="auto"/>
              <w:right w:val="single" w:sz="4" w:space="0" w:color="auto"/>
            </w:tcBorders>
          </w:tcPr>
          <w:p w14:paraId="566CC50C"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03C9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167E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EB530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DB633" w14:textId="77777777" w:rsidR="008C3C17" w:rsidRDefault="008C3C17">
            <w:pPr>
              <w:jc w:val="both"/>
            </w:pPr>
          </w:p>
        </w:tc>
      </w:tr>
      <w:tr w:rsidR="008C3C17" w14:paraId="63FE2085" w14:textId="77777777">
        <w:trPr>
          <w:trHeight w:val="201"/>
          <w:tblCellSpacing w:w="5" w:type="nil"/>
        </w:trPr>
        <w:tc>
          <w:tcPr>
            <w:tcW w:w="567" w:type="dxa"/>
            <w:vMerge/>
            <w:tcBorders>
              <w:left w:val="single" w:sz="4" w:space="0" w:color="auto"/>
              <w:right w:val="single" w:sz="4" w:space="0" w:color="auto"/>
            </w:tcBorders>
          </w:tcPr>
          <w:p w14:paraId="1C15547C" w14:textId="77777777" w:rsidR="008C3C17" w:rsidRDefault="008C3C17">
            <w:pPr>
              <w:jc w:val="center"/>
            </w:pPr>
          </w:p>
        </w:tc>
        <w:tc>
          <w:tcPr>
            <w:tcW w:w="3213" w:type="dxa"/>
            <w:vMerge/>
            <w:tcBorders>
              <w:left w:val="single" w:sz="4" w:space="0" w:color="auto"/>
              <w:right w:val="single" w:sz="4" w:space="0" w:color="auto"/>
            </w:tcBorders>
          </w:tcPr>
          <w:p w14:paraId="7956E758" w14:textId="77777777" w:rsidR="008C3C17" w:rsidRDefault="008C3C17"/>
        </w:tc>
        <w:tc>
          <w:tcPr>
            <w:tcW w:w="1080" w:type="dxa"/>
            <w:vMerge/>
            <w:tcBorders>
              <w:left w:val="single" w:sz="4" w:space="0" w:color="auto"/>
              <w:right w:val="single" w:sz="4" w:space="0" w:color="auto"/>
            </w:tcBorders>
          </w:tcPr>
          <w:p w14:paraId="15F6140E" w14:textId="77777777" w:rsidR="008C3C17" w:rsidRDefault="008C3C17">
            <w:pPr>
              <w:jc w:val="both"/>
            </w:pPr>
          </w:p>
        </w:tc>
        <w:tc>
          <w:tcPr>
            <w:tcW w:w="2880" w:type="dxa"/>
            <w:vMerge/>
            <w:tcBorders>
              <w:left w:val="single" w:sz="4" w:space="0" w:color="auto"/>
              <w:right w:val="single" w:sz="4" w:space="0" w:color="auto"/>
            </w:tcBorders>
          </w:tcPr>
          <w:p w14:paraId="1C6C24F2" w14:textId="77777777" w:rsidR="008C3C17" w:rsidRDefault="008C3C17">
            <w:pPr>
              <w:jc w:val="both"/>
            </w:pPr>
          </w:p>
        </w:tc>
        <w:tc>
          <w:tcPr>
            <w:tcW w:w="3060" w:type="dxa"/>
            <w:tcBorders>
              <w:top w:val="single" w:sz="4" w:space="0" w:color="auto"/>
              <w:left w:val="single" w:sz="4" w:space="0" w:color="auto"/>
              <w:right w:val="single" w:sz="4" w:space="0" w:color="auto"/>
            </w:tcBorders>
          </w:tcPr>
          <w:p w14:paraId="7BD212CE" w14:textId="77777777" w:rsidR="008C3C17" w:rsidRDefault="00D827B4">
            <w:pPr>
              <w:jc w:val="both"/>
            </w:pPr>
            <w:r>
              <w:t>- бюджет Волгоградской области м</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28603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FF45A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F788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E8AC3" w14:textId="77777777" w:rsidR="008C3C17" w:rsidRDefault="008C3C17">
            <w:pPr>
              <w:jc w:val="both"/>
            </w:pPr>
          </w:p>
        </w:tc>
      </w:tr>
      <w:tr w:rsidR="008C3C17" w14:paraId="35100F5E" w14:textId="77777777">
        <w:trPr>
          <w:trHeight w:val="201"/>
          <w:tblCellSpacing w:w="5" w:type="nil"/>
        </w:trPr>
        <w:tc>
          <w:tcPr>
            <w:tcW w:w="567" w:type="dxa"/>
            <w:vMerge/>
            <w:tcBorders>
              <w:left w:val="single" w:sz="4" w:space="0" w:color="auto"/>
              <w:right w:val="single" w:sz="4" w:space="0" w:color="auto"/>
            </w:tcBorders>
          </w:tcPr>
          <w:p w14:paraId="27328BAC" w14:textId="77777777" w:rsidR="008C3C17" w:rsidRDefault="008C3C17">
            <w:pPr>
              <w:jc w:val="center"/>
            </w:pPr>
          </w:p>
        </w:tc>
        <w:tc>
          <w:tcPr>
            <w:tcW w:w="3213" w:type="dxa"/>
            <w:vMerge/>
            <w:tcBorders>
              <w:left w:val="single" w:sz="4" w:space="0" w:color="auto"/>
              <w:right w:val="single" w:sz="4" w:space="0" w:color="auto"/>
            </w:tcBorders>
          </w:tcPr>
          <w:p w14:paraId="59251AE7" w14:textId="77777777" w:rsidR="008C3C17" w:rsidRDefault="008C3C17"/>
        </w:tc>
        <w:tc>
          <w:tcPr>
            <w:tcW w:w="1080" w:type="dxa"/>
            <w:vMerge/>
            <w:tcBorders>
              <w:left w:val="single" w:sz="4" w:space="0" w:color="auto"/>
              <w:right w:val="single" w:sz="4" w:space="0" w:color="auto"/>
            </w:tcBorders>
          </w:tcPr>
          <w:p w14:paraId="7F85EC73" w14:textId="77777777" w:rsidR="008C3C17" w:rsidRDefault="008C3C17">
            <w:pPr>
              <w:jc w:val="both"/>
            </w:pPr>
          </w:p>
        </w:tc>
        <w:tc>
          <w:tcPr>
            <w:tcW w:w="2880" w:type="dxa"/>
            <w:vMerge/>
            <w:tcBorders>
              <w:left w:val="single" w:sz="4" w:space="0" w:color="auto"/>
              <w:right w:val="single" w:sz="4" w:space="0" w:color="auto"/>
            </w:tcBorders>
          </w:tcPr>
          <w:p w14:paraId="4FCD047E" w14:textId="77777777" w:rsidR="008C3C17" w:rsidRDefault="008C3C17">
            <w:pPr>
              <w:jc w:val="both"/>
            </w:pPr>
          </w:p>
        </w:tc>
        <w:tc>
          <w:tcPr>
            <w:tcW w:w="3060" w:type="dxa"/>
            <w:tcBorders>
              <w:top w:val="single" w:sz="4" w:space="0" w:color="auto"/>
              <w:left w:val="single" w:sz="4" w:space="0" w:color="auto"/>
              <w:right w:val="single" w:sz="4" w:space="0" w:color="auto"/>
            </w:tcBorders>
          </w:tcPr>
          <w:p w14:paraId="07323469"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11636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0512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D5DEA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CB307D" w14:textId="77777777" w:rsidR="008C3C17" w:rsidRDefault="008C3C17">
            <w:pPr>
              <w:jc w:val="both"/>
            </w:pPr>
          </w:p>
        </w:tc>
      </w:tr>
      <w:tr w:rsidR="008C3C17" w14:paraId="71CC53CF" w14:textId="77777777">
        <w:trPr>
          <w:trHeight w:val="201"/>
          <w:tblCellSpacing w:w="5" w:type="nil"/>
        </w:trPr>
        <w:tc>
          <w:tcPr>
            <w:tcW w:w="567" w:type="dxa"/>
            <w:vMerge/>
            <w:tcBorders>
              <w:left w:val="single" w:sz="4" w:space="0" w:color="auto"/>
              <w:bottom w:val="single" w:sz="4" w:space="0" w:color="auto"/>
              <w:right w:val="single" w:sz="4" w:space="0" w:color="auto"/>
            </w:tcBorders>
          </w:tcPr>
          <w:p w14:paraId="442A4877"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252AC35E" w14:textId="77777777" w:rsidR="008C3C17" w:rsidRDefault="008C3C17"/>
        </w:tc>
        <w:tc>
          <w:tcPr>
            <w:tcW w:w="1080" w:type="dxa"/>
            <w:vMerge/>
            <w:tcBorders>
              <w:left w:val="single" w:sz="4" w:space="0" w:color="auto"/>
              <w:bottom w:val="single" w:sz="4" w:space="0" w:color="auto"/>
              <w:right w:val="single" w:sz="4" w:space="0" w:color="auto"/>
            </w:tcBorders>
          </w:tcPr>
          <w:p w14:paraId="7495A139"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2B56EAC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07919C6"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DEA01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B0600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61E0C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F97361" w14:textId="77777777" w:rsidR="008C3C17" w:rsidRDefault="008C3C17">
            <w:pPr>
              <w:jc w:val="both"/>
            </w:pPr>
          </w:p>
        </w:tc>
      </w:tr>
      <w:tr w:rsidR="008C3C17" w14:paraId="00471743" w14:textId="77777777">
        <w:trPr>
          <w:trHeight w:val="303"/>
          <w:tblCellSpacing w:w="5" w:type="nil"/>
        </w:trPr>
        <w:tc>
          <w:tcPr>
            <w:tcW w:w="567" w:type="dxa"/>
            <w:vMerge w:val="restart"/>
            <w:tcBorders>
              <w:left w:val="single" w:sz="4" w:space="0" w:color="auto"/>
              <w:right w:val="single" w:sz="4" w:space="0" w:color="auto"/>
            </w:tcBorders>
          </w:tcPr>
          <w:p w14:paraId="46B82AE7" w14:textId="77777777" w:rsidR="008C3C17" w:rsidRDefault="00D827B4">
            <w:pPr>
              <w:jc w:val="center"/>
            </w:pPr>
            <w:r>
              <w:t>4.6.</w:t>
            </w:r>
          </w:p>
        </w:tc>
        <w:tc>
          <w:tcPr>
            <w:tcW w:w="3213" w:type="dxa"/>
            <w:vMerge w:val="restart"/>
            <w:tcBorders>
              <w:left w:val="single" w:sz="4" w:space="0" w:color="auto"/>
              <w:right w:val="single" w:sz="4" w:space="0" w:color="auto"/>
            </w:tcBorders>
          </w:tcPr>
          <w:p w14:paraId="2252BFC1" w14:textId="77777777" w:rsidR="008C3C17" w:rsidRDefault="00D827B4">
            <w:r>
              <w:t xml:space="preserve">Проведение конкурса на присвоение звания «Лучшее предприятие года», «Лучший предприниматель года», </w:t>
            </w:r>
            <w:r>
              <w:lastRenderedPageBreak/>
              <w:t>среди представителей малого и среднего предпринимательства</w:t>
            </w:r>
          </w:p>
        </w:tc>
        <w:tc>
          <w:tcPr>
            <w:tcW w:w="1080" w:type="dxa"/>
            <w:vMerge w:val="restart"/>
            <w:tcBorders>
              <w:left w:val="single" w:sz="4" w:space="0" w:color="auto"/>
              <w:right w:val="single" w:sz="4" w:space="0" w:color="auto"/>
            </w:tcBorders>
          </w:tcPr>
          <w:p w14:paraId="5B930ECD" w14:textId="2B05BAC8" w:rsidR="008C3C17" w:rsidRDefault="00D827B4">
            <w:pPr>
              <w:jc w:val="both"/>
            </w:pPr>
            <w:r>
              <w:lastRenderedPageBreak/>
              <w:t>20</w:t>
            </w:r>
            <w:r w:rsidR="001155F7">
              <w:t>22</w:t>
            </w:r>
            <w:r>
              <w:t>-20</w:t>
            </w:r>
            <w:r w:rsidR="001155F7">
              <w:t>24</w:t>
            </w:r>
          </w:p>
        </w:tc>
        <w:tc>
          <w:tcPr>
            <w:tcW w:w="2880" w:type="dxa"/>
            <w:vMerge w:val="restart"/>
            <w:tcBorders>
              <w:left w:val="single" w:sz="4" w:space="0" w:color="auto"/>
              <w:right w:val="single" w:sz="4" w:space="0" w:color="auto"/>
            </w:tcBorders>
          </w:tcPr>
          <w:p w14:paraId="33ABB773"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5DA97C9C"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1E519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2D4E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1AD88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2522C" w14:textId="77777777" w:rsidR="008C3C17" w:rsidRDefault="008C3C17">
            <w:pPr>
              <w:jc w:val="both"/>
            </w:pPr>
          </w:p>
        </w:tc>
      </w:tr>
      <w:tr w:rsidR="008C3C17" w14:paraId="03CF037E" w14:textId="77777777">
        <w:trPr>
          <w:trHeight w:val="303"/>
          <w:tblCellSpacing w:w="5" w:type="nil"/>
        </w:trPr>
        <w:tc>
          <w:tcPr>
            <w:tcW w:w="567" w:type="dxa"/>
            <w:vMerge/>
            <w:tcBorders>
              <w:left w:val="single" w:sz="4" w:space="0" w:color="auto"/>
              <w:right w:val="single" w:sz="4" w:space="0" w:color="auto"/>
            </w:tcBorders>
          </w:tcPr>
          <w:p w14:paraId="42541E6F" w14:textId="77777777" w:rsidR="008C3C17" w:rsidRDefault="008C3C17">
            <w:pPr>
              <w:jc w:val="center"/>
            </w:pPr>
          </w:p>
        </w:tc>
        <w:tc>
          <w:tcPr>
            <w:tcW w:w="3213" w:type="dxa"/>
            <w:vMerge/>
            <w:tcBorders>
              <w:left w:val="single" w:sz="4" w:space="0" w:color="auto"/>
              <w:right w:val="single" w:sz="4" w:space="0" w:color="auto"/>
            </w:tcBorders>
          </w:tcPr>
          <w:p w14:paraId="302071E7" w14:textId="77777777" w:rsidR="008C3C17" w:rsidRDefault="008C3C17"/>
        </w:tc>
        <w:tc>
          <w:tcPr>
            <w:tcW w:w="1080" w:type="dxa"/>
            <w:vMerge/>
            <w:tcBorders>
              <w:left w:val="single" w:sz="4" w:space="0" w:color="auto"/>
              <w:right w:val="single" w:sz="4" w:space="0" w:color="auto"/>
            </w:tcBorders>
          </w:tcPr>
          <w:p w14:paraId="67BE6A28" w14:textId="77777777" w:rsidR="008C3C17" w:rsidRDefault="008C3C17">
            <w:pPr>
              <w:jc w:val="both"/>
            </w:pPr>
          </w:p>
        </w:tc>
        <w:tc>
          <w:tcPr>
            <w:tcW w:w="2880" w:type="dxa"/>
            <w:vMerge/>
            <w:tcBorders>
              <w:left w:val="single" w:sz="4" w:space="0" w:color="auto"/>
              <w:right w:val="single" w:sz="4" w:space="0" w:color="auto"/>
            </w:tcBorders>
          </w:tcPr>
          <w:p w14:paraId="0EFB6610"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D872C02"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B02B6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E171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488CD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4F286E" w14:textId="77777777" w:rsidR="008C3C17" w:rsidRDefault="008C3C17">
            <w:pPr>
              <w:jc w:val="both"/>
            </w:pPr>
          </w:p>
        </w:tc>
      </w:tr>
      <w:tr w:rsidR="008C3C17" w14:paraId="59F1F65D" w14:textId="77777777">
        <w:trPr>
          <w:trHeight w:val="303"/>
          <w:tblCellSpacing w:w="5" w:type="nil"/>
        </w:trPr>
        <w:tc>
          <w:tcPr>
            <w:tcW w:w="567" w:type="dxa"/>
            <w:vMerge/>
            <w:tcBorders>
              <w:left w:val="single" w:sz="4" w:space="0" w:color="auto"/>
              <w:right w:val="single" w:sz="4" w:space="0" w:color="auto"/>
            </w:tcBorders>
          </w:tcPr>
          <w:p w14:paraId="37C5B23F" w14:textId="77777777" w:rsidR="008C3C17" w:rsidRDefault="008C3C17">
            <w:pPr>
              <w:jc w:val="center"/>
            </w:pPr>
          </w:p>
        </w:tc>
        <w:tc>
          <w:tcPr>
            <w:tcW w:w="3213" w:type="dxa"/>
            <w:vMerge/>
            <w:tcBorders>
              <w:left w:val="single" w:sz="4" w:space="0" w:color="auto"/>
              <w:right w:val="single" w:sz="4" w:space="0" w:color="auto"/>
            </w:tcBorders>
          </w:tcPr>
          <w:p w14:paraId="3653DA94" w14:textId="77777777" w:rsidR="008C3C17" w:rsidRDefault="008C3C17"/>
        </w:tc>
        <w:tc>
          <w:tcPr>
            <w:tcW w:w="1080" w:type="dxa"/>
            <w:vMerge/>
            <w:tcBorders>
              <w:left w:val="single" w:sz="4" w:space="0" w:color="auto"/>
              <w:right w:val="single" w:sz="4" w:space="0" w:color="auto"/>
            </w:tcBorders>
          </w:tcPr>
          <w:p w14:paraId="49F52260" w14:textId="77777777" w:rsidR="008C3C17" w:rsidRDefault="008C3C17">
            <w:pPr>
              <w:jc w:val="both"/>
            </w:pPr>
          </w:p>
        </w:tc>
        <w:tc>
          <w:tcPr>
            <w:tcW w:w="2880" w:type="dxa"/>
            <w:vMerge/>
            <w:tcBorders>
              <w:left w:val="single" w:sz="4" w:space="0" w:color="auto"/>
              <w:right w:val="single" w:sz="4" w:space="0" w:color="auto"/>
            </w:tcBorders>
          </w:tcPr>
          <w:p w14:paraId="5C34A912"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B46FC77"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5054C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0E70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3AD83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86BC48" w14:textId="77777777" w:rsidR="008C3C17" w:rsidRDefault="008C3C17">
            <w:pPr>
              <w:jc w:val="both"/>
            </w:pPr>
          </w:p>
        </w:tc>
      </w:tr>
      <w:tr w:rsidR="008C3C17" w14:paraId="2CBE43F9" w14:textId="77777777">
        <w:trPr>
          <w:trHeight w:val="303"/>
          <w:tblCellSpacing w:w="5" w:type="nil"/>
        </w:trPr>
        <w:tc>
          <w:tcPr>
            <w:tcW w:w="567" w:type="dxa"/>
            <w:vMerge/>
            <w:tcBorders>
              <w:left w:val="single" w:sz="4" w:space="0" w:color="auto"/>
              <w:right w:val="single" w:sz="4" w:space="0" w:color="auto"/>
            </w:tcBorders>
          </w:tcPr>
          <w:p w14:paraId="32853051" w14:textId="77777777" w:rsidR="008C3C17" w:rsidRDefault="008C3C17">
            <w:pPr>
              <w:jc w:val="center"/>
            </w:pPr>
          </w:p>
        </w:tc>
        <w:tc>
          <w:tcPr>
            <w:tcW w:w="3213" w:type="dxa"/>
            <w:vMerge/>
            <w:tcBorders>
              <w:left w:val="single" w:sz="4" w:space="0" w:color="auto"/>
              <w:right w:val="single" w:sz="4" w:space="0" w:color="auto"/>
            </w:tcBorders>
          </w:tcPr>
          <w:p w14:paraId="3A9B67CC" w14:textId="77777777" w:rsidR="008C3C17" w:rsidRDefault="008C3C17"/>
        </w:tc>
        <w:tc>
          <w:tcPr>
            <w:tcW w:w="1080" w:type="dxa"/>
            <w:vMerge/>
            <w:tcBorders>
              <w:left w:val="single" w:sz="4" w:space="0" w:color="auto"/>
              <w:right w:val="single" w:sz="4" w:space="0" w:color="auto"/>
            </w:tcBorders>
          </w:tcPr>
          <w:p w14:paraId="76E9C4D0" w14:textId="77777777" w:rsidR="008C3C17" w:rsidRDefault="008C3C17">
            <w:pPr>
              <w:jc w:val="both"/>
            </w:pPr>
          </w:p>
        </w:tc>
        <w:tc>
          <w:tcPr>
            <w:tcW w:w="2880" w:type="dxa"/>
            <w:vMerge/>
            <w:tcBorders>
              <w:left w:val="single" w:sz="4" w:space="0" w:color="auto"/>
              <w:right w:val="single" w:sz="4" w:space="0" w:color="auto"/>
            </w:tcBorders>
          </w:tcPr>
          <w:p w14:paraId="01305940"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6DC9F21"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D1754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8D044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E8F4D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519DF" w14:textId="77777777" w:rsidR="008C3C17" w:rsidRDefault="008C3C17">
            <w:pPr>
              <w:jc w:val="both"/>
            </w:pPr>
          </w:p>
        </w:tc>
      </w:tr>
      <w:tr w:rsidR="008C3C17" w14:paraId="3180C9D0" w14:textId="77777777">
        <w:trPr>
          <w:trHeight w:val="303"/>
          <w:tblCellSpacing w:w="5" w:type="nil"/>
        </w:trPr>
        <w:tc>
          <w:tcPr>
            <w:tcW w:w="567" w:type="dxa"/>
            <w:vMerge/>
            <w:tcBorders>
              <w:left w:val="single" w:sz="4" w:space="0" w:color="auto"/>
              <w:bottom w:val="single" w:sz="4" w:space="0" w:color="auto"/>
              <w:right w:val="single" w:sz="4" w:space="0" w:color="auto"/>
            </w:tcBorders>
          </w:tcPr>
          <w:p w14:paraId="1A4277A2"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02F442F8" w14:textId="77777777" w:rsidR="008C3C17" w:rsidRDefault="008C3C17"/>
        </w:tc>
        <w:tc>
          <w:tcPr>
            <w:tcW w:w="1080" w:type="dxa"/>
            <w:vMerge/>
            <w:tcBorders>
              <w:left w:val="single" w:sz="4" w:space="0" w:color="auto"/>
              <w:bottom w:val="single" w:sz="4" w:space="0" w:color="auto"/>
              <w:right w:val="single" w:sz="4" w:space="0" w:color="auto"/>
            </w:tcBorders>
          </w:tcPr>
          <w:p w14:paraId="6FB9D1A6"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46ACB7E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B190225"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7439B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D7912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E947C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4AF95" w14:textId="77777777" w:rsidR="008C3C17" w:rsidRDefault="008C3C17">
            <w:pPr>
              <w:jc w:val="both"/>
            </w:pPr>
          </w:p>
        </w:tc>
      </w:tr>
      <w:tr w:rsidR="008C3C17" w14:paraId="1CDB8580" w14:textId="77777777">
        <w:trPr>
          <w:trHeight w:val="505"/>
          <w:tblCellSpacing w:w="5" w:type="nil"/>
        </w:trPr>
        <w:tc>
          <w:tcPr>
            <w:tcW w:w="567" w:type="dxa"/>
            <w:vMerge w:val="restart"/>
            <w:tcBorders>
              <w:top w:val="single" w:sz="4" w:space="0" w:color="auto"/>
              <w:left w:val="single" w:sz="4" w:space="0" w:color="auto"/>
              <w:right w:val="single" w:sz="4" w:space="0" w:color="auto"/>
            </w:tcBorders>
          </w:tcPr>
          <w:p w14:paraId="34CAEC82" w14:textId="77777777" w:rsidR="008C3C17" w:rsidRDefault="00D827B4">
            <w:pPr>
              <w:jc w:val="center"/>
            </w:pPr>
            <w:r>
              <w:t>5.</w:t>
            </w:r>
          </w:p>
          <w:p w14:paraId="67DFF6B0" w14:textId="77777777" w:rsidR="008C3C17" w:rsidRDefault="008C3C17">
            <w:pPr>
              <w:jc w:val="center"/>
            </w:pPr>
          </w:p>
        </w:tc>
        <w:tc>
          <w:tcPr>
            <w:tcW w:w="3213" w:type="dxa"/>
            <w:vMerge w:val="restart"/>
            <w:tcBorders>
              <w:top w:val="single" w:sz="4" w:space="0" w:color="auto"/>
              <w:left w:val="single" w:sz="4" w:space="0" w:color="auto"/>
              <w:right w:val="single" w:sz="4" w:space="0" w:color="auto"/>
            </w:tcBorders>
          </w:tcPr>
          <w:p w14:paraId="1607B860" w14:textId="77777777" w:rsidR="008C3C17" w:rsidRDefault="00D827B4">
            <w:r>
              <w:t>Основное мероприятие 5.</w:t>
            </w:r>
          </w:p>
          <w:p w14:paraId="4138E6B5" w14:textId="77777777" w:rsidR="008C3C17" w:rsidRDefault="00D827B4">
            <w:r>
              <w:t xml:space="preserve">Поддержка в продвижении на рынок товаров и услуг, производимых субъектами малого и среднего предпринимательства </w:t>
            </w:r>
          </w:p>
        </w:tc>
        <w:tc>
          <w:tcPr>
            <w:tcW w:w="1080" w:type="dxa"/>
            <w:vMerge w:val="restart"/>
            <w:tcBorders>
              <w:top w:val="single" w:sz="4" w:space="0" w:color="auto"/>
              <w:left w:val="single" w:sz="4" w:space="0" w:color="auto"/>
              <w:right w:val="single" w:sz="4" w:space="0" w:color="auto"/>
            </w:tcBorders>
          </w:tcPr>
          <w:p w14:paraId="3EF7918F" w14:textId="52120E8B" w:rsidR="008C3C17" w:rsidRDefault="00D827B4">
            <w:pPr>
              <w:jc w:val="both"/>
            </w:pPr>
            <w:r>
              <w:t>20</w:t>
            </w:r>
            <w:r w:rsidR="00E63567">
              <w:t>22</w:t>
            </w:r>
            <w:r>
              <w:t>-20</w:t>
            </w:r>
            <w:r w:rsidR="00E63567">
              <w:t>24</w:t>
            </w:r>
          </w:p>
          <w:p w14:paraId="3A97F2B1" w14:textId="77777777" w:rsidR="008C3C17" w:rsidRDefault="008C3C17">
            <w:pPr>
              <w:jc w:val="both"/>
            </w:pPr>
          </w:p>
        </w:tc>
        <w:tc>
          <w:tcPr>
            <w:tcW w:w="2880" w:type="dxa"/>
            <w:vMerge w:val="restart"/>
            <w:tcBorders>
              <w:top w:val="single" w:sz="4" w:space="0" w:color="auto"/>
              <w:left w:val="single" w:sz="4" w:space="0" w:color="auto"/>
              <w:right w:val="single" w:sz="4" w:space="0" w:color="auto"/>
            </w:tcBorders>
          </w:tcPr>
          <w:p w14:paraId="72463EAC"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0BDF4C8A"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tcPr>
          <w:p w14:paraId="10880DF2" w14:textId="77777777" w:rsidR="008C3C17" w:rsidRDefault="008C3C17">
            <w:pPr>
              <w:jc w:val="both"/>
            </w:pPr>
          </w:p>
        </w:tc>
        <w:tc>
          <w:tcPr>
            <w:tcW w:w="900" w:type="dxa"/>
            <w:tcBorders>
              <w:top w:val="single" w:sz="4" w:space="0" w:color="auto"/>
              <w:left w:val="single" w:sz="4" w:space="0" w:color="auto"/>
              <w:right w:val="single" w:sz="4" w:space="0" w:color="auto"/>
            </w:tcBorders>
          </w:tcPr>
          <w:p w14:paraId="4E8BBF26" w14:textId="77777777" w:rsidR="008C3C17" w:rsidRDefault="008C3C17">
            <w:pPr>
              <w:jc w:val="both"/>
            </w:pPr>
          </w:p>
        </w:tc>
        <w:tc>
          <w:tcPr>
            <w:tcW w:w="900" w:type="dxa"/>
            <w:tcBorders>
              <w:top w:val="single" w:sz="4" w:space="0" w:color="auto"/>
              <w:left w:val="single" w:sz="4" w:space="0" w:color="auto"/>
              <w:right w:val="single" w:sz="4" w:space="0" w:color="auto"/>
            </w:tcBorders>
          </w:tcPr>
          <w:p w14:paraId="62310485" w14:textId="77777777" w:rsidR="008C3C17" w:rsidRDefault="008C3C17">
            <w:pPr>
              <w:jc w:val="both"/>
            </w:pPr>
          </w:p>
        </w:tc>
        <w:tc>
          <w:tcPr>
            <w:tcW w:w="900" w:type="dxa"/>
            <w:tcBorders>
              <w:top w:val="single" w:sz="4" w:space="0" w:color="auto"/>
              <w:left w:val="single" w:sz="4" w:space="0" w:color="auto"/>
              <w:right w:val="single" w:sz="4" w:space="0" w:color="auto"/>
            </w:tcBorders>
          </w:tcPr>
          <w:p w14:paraId="0D875BDA" w14:textId="77777777" w:rsidR="008C3C17" w:rsidRDefault="008C3C17">
            <w:pPr>
              <w:jc w:val="both"/>
            </w:pPr>
          </w:p>
        </w:tc>
      </w:tr>
      <w:tr w:rsidR="008C3C17" w14:paraId="3FA61A56" w14:textId="77777777">
        <w:trPr>
          <w:trHeight w:val="595"/>
          <w:tblCellSpacing w:w="5" w:type="nil"/>
        </w:trPr>
        <w:tc>
          <w:tcPr>
            <w:tcW w:w="567" w:type="dxa"/>
            <w:vMerge/>
            <w:tcBorders>
              <w:left w:val="single" w:sz="4" w:space="0" w:color="auto"/>
              <w:right w:val="single" w:sz="4" w:space="0" w:color="auto"/>
            </w:tcBorders>
          </w:tcPr>
          <w:p w14:paraId="2C9D4808" w14:textId="77777777" w:rsidR="008C3C17" w:rsidRDefault="008C3C17">
            <w:pPr>
              <w:jc w:val="center"/>
            </w:pPr>
          </w:p>
        </w:tc>
        <w:tc>
          <w:tcPr>
            <w:tcW w:w="3213" w:type="dxa"/>
            <w:vMerge/>
            <w:tcBorders>
              <w:left w:val="single" w:sz="4" w:space="0" w:color="auto"/>
              <w:right w:val="single" w:sz="4" w:space="0" w:color="auto"/>
            </w:tcBorders>
          </w:tcPr>
          <w:p w14:paraId="28E12E27" w14:textId="77777777" w:rsidR="008C3C17" w:rsidRDefault="008C3C17"/>
        </w:tc>
        <w:tc>
          <w:tcPr>
            <w:tcW w:w="1080" w:type="dxa"/>
            <w:vMerge/>
            <w:tcBorders>
              <w:left w:val="single" w:sz="4" w:space="0" w:color="auto"/>
              <w:right w:val="single" w:sz="4" w:space="0" w:color="auto"/>
            </w:tcBorders>
          </w:tcPr>
          <w:p w14:paraId="61B46070" w14:textId="77777777" w:rsidR="008C3C17" w:rsidRDefault="008C3C17">
            <w:pPr>
              <w:jc w:val="both"/>
            </w:pPr>
          </w:p>
        </w:tc>
        <w:tc>
          <w:tcPr>
            <w:tcW w:w="2880" w:type="dxa"/>
            <w:vMerge/>
            <w:tcBorders>
              <w:left w:val="single" w:sz="4" w:space="0" w:color="auto"/>
              <w:right w:val="single" w:sz="4" w:space="0" w:color="auto"/>
            </w:tcBorders>
          </w:tcPr>
          <w:p w14:paraId="5FE4937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EF9E97C"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14:paraId="347F2F29" w14:textId="77777777" w:rsidR="008C3C17" w:rsidRDefault="008C3C17">
            <w:pPr>
              <w:jc w:val="both"/>
            </w:pPr>
          </w:p>
        </w:tc>
        <w:tc>
          <w:tcPr>
            <w:tcW w:w="900" w:type="dxa"/>
            <w:tcBorders>
              <w:left w:val="single" w:sz="4" w:space="0" w:color="auto"/>
              <w:right w:val="single" w:sz="4" w:space="0" w:color="auto"/>
            </w:tcBorders>
          </w:tcPr>
          <w:p w14:paraId="0E410E11" w14:textId="77777777" w:rsidR="008C3C17" w:rsidRDefault="008C3C17">
            <w:pPr>
              <w:jc w:val="both"/>
            </w:pPr>
          </w:p>
        </w:tc>
        <w:tc>
          <w:tcPr>
            <w:tcW w:w="900" w:type="dxa"/>
            <w:tcBorders>
              <w:left w:val="single" w:sz="4" w:space="0" w:color="auto"/>
              <w:right w:val="single" w:sz="4" w:space="0" w:color="auto"/>
            </w:tcBorders>
          </w:tcPr>
          <w:p w14:paraId="70C5514E" w14:textId="77777777" w:rsidR="008C3C17" w:rsidRDefault="008C3C17">
            <w:pPr>
              <w:jc w:val="both"/>
            </w:pPr>
          </w:p>
        </w:tc>
        <w:tc>
          <w:tcPr>
            <w:tcW w:w="900" w:type="dxa"/>
            <w:tcBorders>
              <w:left w:val="single" w:sz="4" w:space="0" w:color="auto"/>
              <w:right w:val="single" w:sz="4" w:space="0" w:color="auto"/>
            </w:tcBorders>
          </w:tcPr>
          <w:p w14:paraId="5CCD00D7" w14:textId="77777777" w:rsidR="008C3C17" w:rsidRDefault="008C3C17">
            <w:pPr>
              <w:jc w:val="both"/>
            </w:pPr>
          </w:p>
        </w:tc>
      </w:tr>
      <w:tr w:rsidR="008C3C17" w14:paraId="66F04DC8" w14:textId="77777777">
        <w:trPr>
          <w:trHeight w:val="488"/>
          <w:tblCellSpacing w:w="5" w:type="nil"/>
        </w:trPr>
        <w:tc>
          <w:tcPr>
            <w:tcW w:w="567" w:type="dxa"/>
            <w:vMerge/>
            <w:tcBorders>
              <w:left w:val="single" w:sz="4" w:space="0" w:color="auto"/>
              <w:bottom w:val="single" w:sz="4" w:space="0" w:color="auto"/>
              <w:right w:val="single" w:sz="4" w:space="0" w:color="auto"/>
            </w:tcBorders>
          </w:tcPr>
          <w:p w14:paraId="624D341A"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46D4A1A3" w14:textId="77777777" w:rsidR="008C3C17" w:rsidRDefault="008C3C17"/>
        </w:tc>
        <w:tc>
          <w:tcPr>
            <w:tcW w:w="1080" w:type="dxa"/>
            <w:vMerge/>
            <w:tcBorders>
              <w:left w:val="single" w:sz="4" w:space="0" w:color="auto"/>
              <w:bottom w:val="single" w:sz="4" w:space="0" w:color="auto"/>
              <w:right w:val="single" w:sz="4" w:space="0" w:color="auto"/>
            </w:tcBorders>
          </w:tcPr>
          <w:p w14:paraId="6649BC09"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35BF8C99"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0818F91"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tcPr>
          <w:p w14:paraId="556D7A2D"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3F4FBA5"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866C6FA"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29EC3D16" w14:textId="77777777" w:rsidR="008C3C17" w:rsidRDefault="008C3C17">
            <w:pPr>
              <w:jc w:val="both"/>
            </w:pPr>
          </w:p>
        </w:tc>
      </w:tr>
      <w:tr w:rsidR="008C3C17" w14:paraId="793DC4E4" w14:textId="77777777">
        <w:trPr>
          <w:trHeight w:val="330"/>
          <w:tblCellSpacing w:w="5" w:type="nil"/>
        </w:trPr>
        <w:tc>
          <w:tcPr>
            <w:tcW w:w="567" w:type="dxa"/>
            <w:vMerge/>
            <w:tcBorders>
              <w:left w:val="single" w:sz="4" w:space="0" w:color="auto"/>
              <w:right w:val="single" w:sz="4" w:space="0" w:color="auto"/>
            </w:tcBorders>
          </w:tcPr>
          <w:p w14:paraId="2BE4D4DD" w14:textId="77777777" w:rsidR="008C3C17" w:rsidRDefault="008C3C17">
            <w:pPr>
              <w:jc w:val="center"/>
            </w:pPr>
          </w:p>
        </w:tc>
        <w:tc>
          <w:tcPr>
            <w:tcW w:w="3213" w:type="dxa"/>
            <w:vMerge/>
            <w:tcBorders>
              <w:left w:val="single" w:sz="4" w:space="0" w:color="auto"/>
              <w:right w:val="single" w:sz="4" w:space="0" w:color="auto"/>
            </w:tcBorders>
          </w:tcPr>
          <w:p w14:paraId="04C6E8A6" w14:textId="77777777" w:rsidR="008C3C17" w:rsidRDefault="008C3C17"/>
        </w:tc>
        <w:tc>
          <w:tcPr>
            <w:tcW w:w="1080" w:type="dxa"/>
            <w:vMerge/>
            <w:tcBorders>
              <w:left w:val="single" w:sz="4" w:space="0" w:color="auto"/>
              <w:right w:val="single" w:sz="4" w:space="0" w:color="auto"/>
            </w:tcBorders>
          </w:tcPr>
          <w:p w14:paraId="5DD7CAEC" w14:textId="77777777" w:rsidR="008C3C17" w:rsidRDefault="008C3C17">
            <w:pPr>
              <w:jc w:val="both"/>
            </w:pPr>
          </w:p>
        </w:tc>
        <w:tc>
          <w:tcPr>
            <w:tcW w:w="2880" w:type="dxa"/>
            <w:vMerge/>
            <w:tcBorders>
              <w:left w:val="single" w:sz="4" w:space="0" w:color="auto"/>
              <w:right w:val="single" w:sz="4" w:space="0" w:color="auto"/>
            </w:tcBorders>
          </w:tcPr>
          <w:p w14:paraId="3A90966D"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7E7B381"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14:paraId="6EDE48E2" w14:textId="77777777" w:rsidR="008C3C17" w:rsidRDefault="008C3C17">
            <w:pPr>
              <w:jc w:val="both"/>
            </w:pPr>
          </w:p>
        </w:tc>
        <w:tc>
          <w:tcPr>
            <w:tcW w:w="900" w:type="dxa"/>
            <w:tcBorders>
              <w:left w:val="single" w:sz="4" w:space="0" w:color="auto"/>
              <w:right w:val="single" w:sz="4" w:space="0" w:color="auto"/>
            </w:tcBorders>
          </w:tcPr>
          <w:p w14:paraId="609EEAF4" w14:textId="77777777" w:rsidR="008C3C17" w:rsidRDefault="008C3C17">
            <w:pPr>
              <w:jc w:val="both"/>
            </w:pPr>
          </w:p>
        </w:tc>
        <w:tc>
          <w:tcPr>
            <w:tcW w:w="900" w:type="dxa"/>
            <w:tcBorders>
              <w:left w:val="single" w:sz="4" w:space="0" w:color="auto"/>
              <w:right w:val="single" w:sz="4" w:space="0" w:color="auto"/>
            </w:tcBorders>
          </w:tcPr>
          <w:p w14:paraId="4BA87F5C" w14:textId="77777777" w:rsidR="008C3C17" w:rsidRDefault="008C3C17">
            <w:pPr>
              <w:jc w:val="both"/>
            </w:pPr>
          </w:p>
        </w:tc>
        <w:tc>
          <w:tcPr>
            <w:tcW w:w="900" w:type="dxa"/>
            <w:tcBorders>
              <w:left w:val="single" w:sz="4" w:space="0" w:color="auto"/>
              <w:right w:val="single" w:sz="4" w:space="0" w:color="auto"/>
            </w:tcBorders>
          </w:tcPr>
          <w:p w14:paraId="1A2ADBC5" w14:textId="77777777" w:rsidR="008C3C17" w:rsidRDefault="008C3C17">
            <w:pPr>
              <w:jc w:val="both"/>
            </w:pPr>
          </w:p>
        </w:tc>
      </w:tr>
      <w:tr w:rsidR="008C3C17" w14:paraId="70F82E16" w14:textId="77777777">
        <w:trPr>
          <w:trHeight w:val="274"/>
          <w:tblCellSpacing w:w="5" w:type="nil"/>
        </w:trPr>
        <w:tc>
          <w:tcPr>
            <w:tcW w:w="567" w:type="dxa"/>
            <w:vMerge/>
            <w:tcBorders>
              <w:left w:val="single" w:sz="4" w:space="0" w:color="auto"/>
              <w:bottom w:val="single" w:sz="4" w:space="0" w:color="auto"/>
              <w:right w:val="single" w:sz="4" w:space="0" w:color="auto"/>
            </w:tcBorders>
          </w:tcPr>
          <w:p w14:paraId="51B76519"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03AE5D1B" w14:textId="77777777" w:rsidR="008C3C17" w:rsidRDefault="008C3C17"/>
        </w:tc>
        <w:tc>
          <w:tcPr>
            <w:tcW w:w="1080" w:type="dxa"/>
            <w:vMerge/>
            <w:tcBorders>
              <w:left w:val="single" w:sz="4" w:space="0" w:color="auto"/>
              <w:bottom w:val="single" w:sz="4" w:space="0" w:color="auto"/>
              <w:right w:val="single" w:sz="4" w:space="0" w:color="auto"/>
            </w:tcBorders>
          </w:tcPr>
          <w:p w14:paraId="5336934C"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6FBDB72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C29411E"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14:paraId="35B3FAD5"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54AA9C89"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304427D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1B8FE14" w14:textId="77777777" w:rsidR="008C3C17" w:rsidRDefault="008C3C17">
            <w:pPr>
              <w:jc w:val="both"/>
            </w:pPr>
          </w:p>
        </w:tc>
      </w:tr>
      <w:tr w:rsidR="008C3C17" w14:paraId="0BA8A975" w14:textId="77777777">
        <w:trPr>
          <w:trHeight w:val="45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7C0D069D" w14:textId="77777777" w:rsidR="008C3C17" w:rsidRDefault="00D827B4">
            <w:pPr>
              <w:jc w:val="center"/>
            </w:pPr>
            <w:r>
              <w:t>5.1.</w:t>
            </w:r>
          </w:p>
        </w:tc>
        <w:tc>
          <w:tcPr>
            <w:tcW w:w="3213" w:type="dxa"/>
            <w:vMerge w:val="restart"/>
            <w:tcBorders>
              <w:top w:val="single" w:sz="4" w:space="0" w:color="auto"/>
              <w:left w:val="single" w:sz="4" w:space="0" w:color="auto"/>
              <w:bottom w:val="single" w:sz="4" w:space="0" w:color="auto"/>
              <w:right w:val="single" w:sz="4" w:space="0" w:color="auto"/>
            </w:tcBorders>
          </w:tcPr>
          <w:p w14:paraId="1AC3A25C" w14:textId="77777777" w:rsidR="008C3C17" w:rsidRDefault="00D827B4">
            <w:r>
              <w:t>Проведение ярмарок, выставок-продаж, расширенной торговли товарами народного потребления, в том числе сельхозпродукцией, продукцией народных художественных промыслов и ремесел, с участием местных производителей</w:t>
            </w:r>
          </w:p>
        </w:tc>
        <w:tc>
          <w:tcPr>
            <w:tcW w:w="1080" w:type="dxa"/>
            <w:vMerge w:val="restart"/>
            <w:tcBorders>
              <w:top w:val="single" w:sz="4" w:space="0" w:color="auto"/>
              <w:left w:val="single" w:sz="4" w:space="0" w:color="auto"/>
              <w:bottom w:val="single" w:sz="4" w:space="0" w:color="auto"/>
              <w:right w:val="single" w:sz="4" w:space="0" w:color="auto"/>
            </w:tcBorders>
          </w:tcPr>
          <w:p w14:paraId="5E38577F" w14:textId="1D5D8F38" w:rsidR="008C3C17" w:rsidRDefault="00D827B4">
            <w:pPr>
              <w:jc w:val="both"/>
            </w:pPr>
            <w:r>
              <w:t>20</w:t>
            </w:r>
            <w:r w:rsidR="00E63567">
              <w:t>22</w:t>
            </w:r>
            <w:r>
              <w:t>-20</w:t>
            </w:r>
            <w:r w:rsidR="00E63567">
              <w:t>24</w:t>
            </w:r>
          </w:p>
          <w:p w14:paraId="32818631"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2E05E496"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331F1FB7"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10856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B673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1265F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DDAFA9" w14:textId="77777777" w:rsidR="008C3C17" w:rsidRDefault="008C3C17">
            <w:pPr>
              <w:jc w:val="both"/>
            </w:pPr>
          </w:p>
        </w:tc>
      </w:tr>
      <w:tr w:rsidR="008C3C17" w14:paraId="3199A75A" w14:textId="77777777">
        <w:trPr>
          <w:trHeight w:val="456"/>
          <w:tblCellSpacing w:w="5" w:type="nil"/>
        </w:trPr>
        <w:tc>
          <w:tcPr>
            <w:tcW w:w="567" w:type="dxa"/>
            <w:vMerge/>
            <w:tcBorders>
              <w:top w:val="single" w:sz="4" w:space="0" w:color="auto"/>
              <w:left w:val="single" w:sz="4" w:space="0" w:color="auto"/>
              <w:right w:val="single" w:sz="4" w:space="0" w:color="auto"/>
            </w:tcBorders>
          </w:tcPr>
          <w:p w14:paraId="6079B6C8"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38660939" w14:textId="77777777" w:rsidR="008C3C17" w:rsidRDefault="008C3C17"/>
        </w:tc>
        <w:tc>
          <w:tcPr>
            <w:tcW w:w="1080" w:type="dxa"/>
            <w:vMerge/>
            <w:tcBorders>
              <w:top w:val="single" w:sz="4" w:space="0" w:color="auto"/>
              <w:left w:val="single" w:sz="4" w:space="0" w:color="auto"/>
              <w:right w:val="single" w:sz="4" w:space="0" w:color="auto"/>
            </w:tcBorders>
          </w:tcPr>
          <w:p w14:paraId="3D7C9F22"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70F1A381"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11A88FF"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065F4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82DD7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7646F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8C4E03" w14:textId="77777777" w:rsidR="008C3C17" w:rsidRDefault="008C3C17">
            <w:pPr>
              <w:jc w:val="both"/>
            </w:pPr>
          </w:p>
        </w:tc>
      </w:tr>
      <w:tr w:rsidR="008C3C17" w14:paraId="72748BD0" w14:textId="77777777">
        <w:trPr>
          <w:trHeight w:val="456"/>
          <w:tblCellSpacing w:w="5" w:type="nil"/>
        </w:trPr>
        <w:tc>
          <w:tcPr>
            <w:tcW w:w="567" w:type="dxa"/>
            <w:vMerge/>
            <w:tcBorders>
              <w:left w:val="single" w:sz="4" w:space="0" w:color="auto"/>
              <w:right w:val="single" w:sz="4" w:space="0" w:color="auto"/>
            </w:tcBorders>
          </w:tcPr>
          <w:p w14:paraId="6EB5EE80" w14:textId="77777777" w:rsidR="008C3C17" w:rsidRDefault="008C3C17">
            <w:pPr>
              <w:jc w:val="center"/>
            </w:pPr>
          </w:p>
        </w:tc>
        <w:tc>
          <w:tcPr>
            <w:tcW w:w="3213" w:type="dxa"/>
            <w:vMerge/>
            <w:tcBorders>
              <w:left w:val="single" w:sz="4" w:space="0" w:color="auto"/>
              <w:right w:val="single" w:sz="4" w:space="0" w:color="auto"/>
            </w:tcBorders>
          </w:tcPr>
          <w:p w14:paraId="548B974A" w14:textId="77777777" w:rsidR="008C3C17" w:rsidRDefault="008C3C17"/>
        </w:tc>
        <w:tc>
          <w:tcPr>
            <w:tcW w:w="1080" w:type="dxa"/>
            <w:vMerge/>
            <w:tcBorders>
              <w:left w:val="single" w:sz="4" w:space="0" w:color="auto"/>
              <w:right w:val="single" w:sz="4" w:space="0" w:color="auto"/>
            </w:tcBorders>
          </w:tcPr>
          <w:p w14:paraId="0A37D637" w14:textId="77777777" w:rsidR="008C3C17" w:rsidRDefault="008C3C17">
            <w:pPr>
              <w:jc w:val="both"/>
            </w:pPr>
          </w:p>
        </w:tc>
        <w:tc>
          <w:tcPr>
            <w:tcW w:w="2880" w:type="dxa"/>
            <w:vMerge/>
            <w:tcBorders>
              <w:left w:val="single" w:sz="4" w:space="0" w:color="auto"/>
              <w:right w:val="single" w:sz="4" w:space="0" w:color="auto"/>
            </w:tcBorders>
          </w:tcPr>
          <w:p w14:paraId="1B21B7C7"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793FED1"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39A9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6ED76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4A022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4252F0" w14:textId="77777777" w:rsidR="008C3C17" w:rsidRDefault="008C3C17">
            <w:pPr>
              <w:jc w:val="both"/>
            </w:pPr>
          </w:p>
        </w:tc>
      </w:tr>
      <w:tr w:rsidR="008C3C17" w14:paraId="587B8441" w14:textId="77777777">
        <w:trPr>
          <w:trHeight w:val="456"/>
          <w:tblCellSpacing w:w="5" w:type="nil"/>
        </w:trPr>
        <w:tc>
          <w:tcPr>
            <w:tcW w:w="567" w:type="dxa"/>
            <w:vMerge/>
            <w:tcBorders>
              <w:left w:val="single" w:sz="4" w:space="0" w:color="auto"/>
              <w:right w:val="single" w:sz="4" w:space="0" w:color="auto"/>
            </w:tcBorders>
          </w:tcPr>
          <w:p w14:paraId="7C24A777" w14:textId="77777777" w:rsidR="008C3C17" w:rsidRDefault="008C3C17">
            <w:pPr>
              <w:jc w:val="center"/>
            </w:pPr>
          </w:p>
        </w:tc>
        <w:tc>
          <w:tcPr>
            <w:tcW w:w="3213" w:type="dxa"/>
            <w:vMerge/>
            <w:tcBorders>
              <w:left w:val="single" w:sz="4" w:space="0" w:color="auto"/>
              <w:right w:val="single" w:sz="4" w:space="0" w:color="auto"/>
            </w:tcBorders>
          </w:tcPr>
          <w:p w14:paraId="253978A4" w14:textId="77777777" w:rsidR="008C3C17" w:rsidRDefault="008C3C17"/>
        </w:tc>
        <w:tc>
          <w:tcPr>
            <w:tcW w:w="1080" w:type="dxa"/>
            <w:vMerge/>
            <w:tcBorders>
              <w:left w:val="single" w:sz="4" w:space="0" w:color="auto"/>
              <w:right w:val="single" w:sz="4" w:space="0" w:color="auto"/>
            </w:tcBorders>
          </w:tcPr>
          <w:p w14:paraId="28D60186" w14:textId="77777777" w:rsidR="008C3C17" w:rsidRDefault="008C3C17">
            <w:pPr>
              <w:jc w:val="both"/>
            </w:pPr>
          </w:p>
        </w:tc>
        <w:tc>
          <w:tcPr>
            <w:tcW w:w="2880" w:type="dxa"/>
            <w:vMerge/>
            <w:tcBorders>
              <w:left w:val="single" w:sz="4" w:space="0" w:color="auto"/>
              <w:right w:val="single" w:sz="4" w:space="0" w:color="auto"/>
            </w:tcBorders>
          </w:tcPr>
          <w:p w14:paraId="3505324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3664A93"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47A42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7108D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6DF5E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8077AA" w14:textId="77777777" w:rsidR="008C3C17" w:rsidRDefault="008C3C17">
            <w:pPr>
              <w:jc w:val="both"/>
            </w:pPr>
          </w:p>
        </w:tc>
      </w:tr>
      <w:tr w:rsidR="008C3C17" w14:paraId="5B4136CA" w14:textId="77777777">
        <w:trPr>
          <w:trHeight w:val="456"/>
          <w:tblCellSpacing w:w="5" w:type="nil"/>
        </w:trPr>
        <w:tc>
          <w:tcPr>
            <w:tcW w:w="567" w:type="dxa"/>
            <w:vMerge/>
            <w:tcBorders>
              <w:left w:val="single" w:sz="4" w:space="0" w:color="auto"/>
              <w:bottom w:val="single" w:sz="4" w:space="0" w:color="auto"/>
              <w:right w:val="single" w:sz="4" w:space="0" w:color="auto"/>
            </w:tcBorders>
          </w:tcPr>
          <w:p w14:paraId="158DA71B"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76506317" w14:textId="77777777" w:rsidR="008C3C17" w:rsidRDefault="008C3C17"/>
        </w:tc>
        <w:tc>
          <w:tcPr>
            <w:tcW w:w="1080" w:type="dxa"/>
            <w:vMerge/>
            <w:tcBorders>
              <w:left w:val="single" w:sz="4" w:space="0" w:color="auto"/>
              <w:bottom w:val="single" w:sz="4" w:space="0" w:color="auto"/>
              <w:right w:val="single" w:sz="4" w:space="0" w:color="auto"/>
            </w:tcBorders>
          </w:tcPr>
          <w:p w14:paraId="04F6509C"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787F2FD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25B034D"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A83C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BF3FB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FC2D1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59B9FF" w14:textId="77777777" w:rsidR="008C3C17" w:rsidRDefault="008C3C17">
            <w:pPr>
              <w:jc w:val="both"/>
            </w:pPr>
          </w:p>
        </w:tc>
      </w:tr>
      <w:tr w:rsidR="008C3C17" w14:paraId="2EFB53D6" w14:textId="77777777">
        <w:trPr>
          <w:trHeight w:val="1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6FDFC456" w14:textId="77777777" w:rsidR="008C3C17" w:rsidRDefault="00D827B4">
            <w:pPr>
              <w:jc w:val="center"/>
            </w:pPr>
            <w:r>
              <w:t>5.2.</w:t>
            </w:r>
          </w:p>
        </w:tc>
        <w:tc>
          <w:tcPr>
            <w:tcW w:w="3213" w:type="dxa"/>
            <w:vMerge w:val="restart"/>
            <w:tcBorders>
              <w:top w:val="single" w:sz="4" w:space="0" w:color="auto"/>
              <w:left w:val="single" w:sz="4" w:space="0" w:color="auto"/>
              <w:bottom w:val="single" w:sz="4" w:space="0" w:color="auto"/>
              <w:right w:val="single" w:sz="4" w:space="0" w:color="auto"/>
            </w:tcBorders>
          </w:tcPr>
          <w:p w14:paraId="767C1917" w14:textId="77777777" w:rsidR="008C3C17" w:rsidRDefault="00D827B4">
            <w:r>
              <w:t>Содействие участию в местных, региональных, международных и межрегиональных фестивалях, ярмарках, форумах, конгрессах и выставках субъектов МСП, в том числе осуществляющих внешнеэкономическую деятельность</w:t>
            </w:r>
          </w:p>
        </w:tc>
        <w:tc>
          <w:tcPr>
            <w:tcW w:w="1080" w:type="dxa"/>
            <w:vMerge w:val="restart"/>
            <w:tcBorders>
              <w:top w:val="single" w:sz="4" w:space="0" w:color="auto"/>
              <w:left w:val="single" w:sz="4" w:space="0" w:color="auto"/>
              <w:bottom w:val="single" w:sz="4" w:space="0" w:color="auto"/>
              <w:right w:val="single" w:sz="4" w:space="0" w:color="auto"/>
            </w:tcBorders>
          </w:tcPr>
          <w:p w14:paraId="11DB7F52" w14:textId="4DB82FDD" w:rsidR="008C3C17" w:rsidRDefault="00D827B4">
            <w:pPr>
              <w:jc w:val="both"/>
            </w:pPr>
            <w:r>
              <w:t>20</w:t>
            </w:r>
            <w:r w:rsidR="00E63567">
              <w:t>22</w:t>
            </w:r>
            <w:r>
              <w:t>-20</w:t>
            </w:r>
            <w:r w:rsidR="00E63567">
              <w:t>24</w:t>
            </w:r>
          </w:p>
          <w:p w14:paraId="2CB018EC"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7AB8EF0C"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23B78CFB"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A8492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0A6FE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4910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EC3006" w14:textId="77777777" w:rsidR="008C3C17" w:rsidRDefault="008C3C17">
            <w:pPr>
              <w:jc w:val="both"/>
            </w:pPr>
          </w:p>
        </w:tc>
      </w:tr>
      <w:tr w:rsidR="008C3C17" w14:paraId="7A53C9A7" w14:textId="7777777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ACC03BE"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7FB88967"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657C3E82"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6A76F86F"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125BA26"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633F5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829A7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6DA71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B01CF6" w14:textId="77777777" w:rsidR="008C3C17" w:rsidRDefault="008C3C17">
            <w:pPr>
              <w:jc w:val="both"/>
            </w:pPr>
          </w:p>
        </w:tc>
      </w:tr>
      <w:tr w:rsidR="008C3C17" w14:paraId="1B4A8E5C" w14:textId="7777777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7B6C0606"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7A3005D8"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F5D1E71"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526588F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1C44B3F1"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7E53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E13F7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4C22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C60F6C" w14:textId="77777777" w:rsidR="008C3C17" w:rsidRDefault="008C3C17">
            <w:pPr>
              <w:jc w:val="both"/>
            </w:pPr>
          </w:p>
        </w:tc>
      </w:tr>
      <w:tr w:rsidR="008C3C17" w14:paraId="030AD99C" w14:textId="7777777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644171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4D36CBFC"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4A3C5B56"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888D573"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4716324"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4FEB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BC95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887F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14FBC1" w14:textId="77777777" w:rsidR="008C3C17" w:rsidRDefault="008C3C17">
            <w:pPr>
              <w:jc w:val="both"/>
            </w:pPr>
          </w:p>
        </w:tc>
      </w:tr>
      <w:tr w:rsidR="008C3C17" w14:paraId="7F1EB6EF" w14:textId="7777777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24AD584"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BEE0A5D"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1610615D"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0D73DC8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0DF827B"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D69F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64AC4"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9F49F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E4B5C9" w14:textId="77777777" w:rsidR="008C3C17" w:rsidRDefault="008C3C17">
            <w:pPr>
              <w:jc w:val="both"/>
            </w:pPr>
          </w:p>
        </w:tc>
      </w:tr>
      <w:tr w:rsidR="008C3C17" w14:paraId="6C3EDFAC"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85CE3A3"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7E95C4F2"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52B164DC"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A7729F4"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48917445"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26540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719B8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7885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E661B3" w14:textId="77777777" w:rsidR="008C3C17" w:rsidRDefault="008C3C17">
            <w:pPr>
              <w:jc w:val="both"/>
            </w:pPr>
          </w:p>
        </w:tc>
      </w:tr>
      <w:tr w:rsidR="008C3C17" w14:paraId="273E376F"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317CCE9"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031CD134"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0392611B"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21A3F88B"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A82ABA7"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FFF4F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66121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D0065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903496" w14:textId="77777777" w:rsidR="008C3C17" w:rsidRDefault="008C3C17">
            <w:pPr>
              <w:jc w:val="both"/>
            </w:pPr>
          </w:p>
        </w:tc>
      </w:tr>
      <w:tr w:rsidR="008C3C17" w14:paraId="2C172B89"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8E1681B"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1A6391ED"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78E1FAD3"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106066AB"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D4F64E4"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DE769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77563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32748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AC8FD8" w14:textId="77777777" w:rsidR="008C3C17" w:rsidRDefault="008C3C17">
            <w:pPr>
              <w:jc w:val="both"/>
            </w:pPr>
          </w:p>
        </w:tc>
      </w:tr>
      <w:tr w:rsidR="008C3C17" w14:paraId="1C62EDA1" w14:textId="7777777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FEDE6FD" w14:textId="77777777" w:rsidR="008C3C17" w:rsidRDefault="008C3C17">
            <w:pPr>
              <w:jc w:val="center"/>
            </w:pPr>
          </w:p>
        </w:tc>
        <w:tc>
          <w:tcPr>
            <w:tcW w:w="3213" w:type="dxa"/>
            <w:vMerge/>
            <w:tcBorders>
              <w:top w:val="single" w:sz="4" w:space="0" w:color="auto"/>
              <w:left w:val="single" w:sz="4" w:space="0" w:color="auto"/>
              <w:bottom w:val="single" w:sz="4" w:space="0" w:color="auto"/>
              <w:right w:val="single" w:sz="4" w:space="0" w:color="auto"/>
            </w:tcBorders>
          </w:tcPr>
          <w:p w14:paraId="34C31E93" w14:textId="77777777" w:rsidR="008C3C17" w:rsidRDefault="008C3C17"/>
        </w:tc>
        <w:tc>
          <w:tcPr>
            <w:tcW w:w="1080" w:type="dxa"/>
            <w:vMerge/>
            <w:tcBorders>
              <w:top w:val="single" w:sz="4" w:space="0" w:color="auto"/>
              <w:left w:val="single" w:sz="4" w:space="0" w:color="auto"/>
              <w:bottom w:val="single" w:sz="4" w:space="0" w:color="auto"/>
              <w:right w:val="single" w:sz="4" w:space="0" w:color="auto"/>
            </w:tcBorders>
          </w:tcPr>
          <w:p w14:paraId="3C78BCC0" w14:textId="77777777" w:rsidR="008C3C17" w:rsidRDefault="008C3C17">
            <w:pPr>
              <w:jc w:val="both"/>
            </w:pPr>
          </w:p>
        </w:tc>
        <w:tc>
          <w:tcPr>
            <w:tcW w:w="2880" w:type="dxa"/>
            <w:vMerge/>
            <w:tcBorders>
              <w:top w:val="single" w:sz="4" w:space="0" w:color="auto"/>
              <w:left w:val="single" w:sz="4" w:space="0" w:color="auto"/>
              <w:bottom w:val="single" w:sz="4" w:space="0" w:color="auto"/>
              <w:right w:val="single" w:sz="4" w:space="0" w:color="auto"/>
            </w:tcBorders>
          </w:tcPr>
          <w:p w14:paraId="7EEDF94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0A81D9DD"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FB38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E6028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C46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AA17E1" w14:textId="77777777" w:rsidR="008C3C17" w:rsidRDefault="008C3C17">
            <w:pPr>
              <w:jc w:val="both"/>
            </w:pPr>
          </w:p>
        </w:tc>
      </w:tr>
      <w:tr w:rsidR="008C3C17" w14:paraId="4D92B32F" w14:textId="77777777">
        <w:trPr>
          <w:trHeight w:val="25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A42F9A1" w14:textId="77777777" w:rsidR="008C3C17" w:rsidRDefault="00D827B4">
            <w:pPr>
              <w:jc w:val="center"/>
            </w:pPr>
            <w:r>
              <w:lastRenderedPageBreak/>
              <w:t>5.3.</w:t>
            </w:r>
          </w:p>
        </w:tc>
        <w:tc>
          <w:tcPr>
            <w:tcW w:w="3213" w:type="dxa"/>
            <w:vMerge w:val="restart"/>
            <w:tcBorders>
              <w:top w:val="single" w:sz="4" w:space="0" w:color="auto"/>
              <w:left w:val="single" w:sz="4" w:space="0" w:color="auto"/>
              <w:bottom w:val="single" w:sz="4" w:space="0" w:color="auto"/>
              <w:right w:val="single" w:sz="4" w:space="0" w:color="auto"/>
            </w:tcBorders>
          </w:tcPr>
          <w:p w14:paraId="166F5B8D" w14:textId="77777777" w:rsidR="008C3C17" w:rsidRDefault="00D827B4">
            <w:r>
              <w:t>Привлечение субъектов МСП к выполнению местных заказов за счет бюджетных средств</w:t>
            </w:r>
          </w:p>
        </w:tc>
        <w:tc>
          <w:tcPr>
            <w:tcW w:w="1080" w:type="dxa"/>
            <w:vMerge w:val="restart"/>
            <w:tcBorders>
              <w:top w:val="single" w:sz="4" w:space="0" w:color="auto"/>
              <w:left w:val="single" w:sz="4" w:space="0" w:color="auto"/>
              <w:bottom w:val="single" w:sz="4" w:space="0" w:color="auto"/>
              <w:right w:val="single" w:sz="4" w:space="0" w:color="auto"/>
            </w:tcBorders>
          </w:tcPr>
          <w:p w14:paraId="4917DD54" w14:textId="13FF2296" w:rsidR="008C3C17" w:rsidRDefault="00D827B4">
            <w:pPr>
              <w:jc w:val="both"/>
            </w:pPr>
            <w:r>
              <w:t>20</w:t>
            </w:r>
            <w:r w:rsidR="00E63567">
              <w:t>22</w:t>
            </w:r>
            <w:r>
              <w:t>-20</w:t>
            </w:r>
            <w:r w:rsidR="00E63567">
              <w:t>24</w:t>
            </w:r>
          </w:p>
          <w:p w14:paraId="3392C6B1"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20DD52B6"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5BAE4DC"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EAB67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6FEA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44E79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75ADA0" w14:textId="77777777" w:rsidR="008C3C17" w:rsidRDefault="008C3C17">
            <w:pPr>
              <w:jc w:val="both"/>
            </w:pPr>
          </w:p>
        </w:tc>
      </w:tr>
      <w:tr w:rsidR="008C3C17" w14:paraId="61488CA7" w14:textId="77777777">
        <w:trPr>
          <w:trHeight w:val="252"/>
          <w:tblCellSpacing w:w="5" w:type="nil"/>
        </w:trPr>
        <w:tc>
          <w:tcPr>
            <w:tcW w:w="567" w:type="dxa"/>
            <w:vMerge/>
            <w:tcBorders>
              <w:top w:val="single" w:sz="4" w:space="0" w:color="auto"/>
              <w:left w:val="single" w:sz="4" w:space="0" w:color="auto"/>
              <w:right w:val="single" w:sz="4" w:space="0" w:color="auto"/>
            </w:tcBorders>
          </w:tcPr>
          <w:p w14:paraId="0FF0E6AC"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27CE0ABC" w14:textId="77777777" w:rsidR="008C3C17" w:rsidRDefault="008C3C17"/>
        </w:tc>
        <w:tc>
          <w:tcPr>
            <w:tcW w:w="1080" w:type="dxa"/>
            <w:vMerge/>
            <w:tcBorders>
              <w:top w:val="single" w:sz="4" w:space="0" w:color="auto"/>
              <w:left w:val="single" w:sz="4" w:space="0" w:color="auto"/>
              <w:right w:val="single" w:sz="4" w:space="0" w:color="auto"/>
            </w:tcBorders>
          </w:tcPr>
          <w:p w14:paraId="267E9541"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6130B8FA"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5352AE9"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BBE931"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DA74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3774F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8FBCBD" w14:textId="77777777" w:rsidR="008C3C17" w:rsidRDefault="008C3C17">
            <w:pPr>
              <w:jc w:val="both"/>
            </w:pPr>
          </w:p>
        </w:tc>
      </w:tr>
      <w:tr w:rsidR="008C3C17" w14:paraId="7A92972C" w14:textId="77777777">
        <w:trPr>
          <w:trHeight w:val="252"/>
          <w:tblCellSpacing w:w="5" w:type="nil"/>
        </w:trPr>
        <w:tc>
          <w:tcPr>
            <w:tcW w:w="567" w:type="dxa"/>
            <w:vMerge/>
            <w:tcBorders>
              <w:left w:val="single" w:sz="4" w:space="0" w:color="auto"/>
              <w:right w:val="single" w:sz="4" w:space="0" w:color="auto"/>
            </w:tcBorders>
          </w:tcPr>
          <w:p w14:paraId="3748D562" w14:textId="77777777" w:rsidR="008C3C17" w:rsidRDefault="008C3C17">
            <w:pPr>
              <w:jc w:val="center"/>
            </w:pPr>
          </w:p>
        </w:tc>
        <w:tc>
          <w:tcPr>
            <w:tcW w:w="3213" w:type="dxa"/>
            <w:vMerge/>
            <w:tcBorders>
              <w:left w:val="single" w:sz="4" w:space="0" w:color="auto"/>
              <w:right w:val="single" w:sz="4" w:space="0" w:color="auto"/>
            </w:tcBorders>
          </w:tcPr>
          <w:p w14:paraId="002EEDF7" w14:textId="77777777" w:rsidR="008C3C17" w:rsidRDefault="008C3C17"/>
        </w:tc>
        <w:tc>
          <w:tcPr>
            <w:tcW w:w="1080" w:type="dxa"/>
            <w:vMerge/>
            <w:tcBorders>
              <w:left w:val="single" w:sz="4" w:space="0" w:color="auto"/>
              <w:right w:val="single" w:sz="4" w:space="0" w:color="auto"/>
            </w:tcBorders>
          </w:tcPr>
          <w:p w14:paraId="236BDCA5" w14:textId="77777777" w:rsidR="008C3C17" w:rsidRDefault="008C3C17">
            <w:pPr>
              <w:jc w:val="both"/>
            </w:pPr>
          </w:p>
        </w:tc>
        <w:tc>
          <w:tcPr>
            <w:tcW w:w="2880" w:type="dxa"/>
            <w:vMerge/>
            <w:tcBorders>
              <w:left w:val="single" w:sz="4" w:space="0" w:color="auto"/>
              <w:right w:val="single" w:sz="4" w:space="0" w:color="auto"/>
            </w:tcBorders>
          </w:tcPr>
          <w:p w14:paraId="7BFC7D75"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065DFBA"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449D89"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C8F1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A958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769DDA" w14:textId="77777777" w:rsidR="008C3C17" w:rsidRDefault="008C3C17">
            <w:pPr>
              <w:jc w:val="both"/>
            </w:pPr>
          </w:p>
        </w:tc>
      </w:tr>
      <w:tr w:rsidR="008C3C17" w14:paraId="6E9B348C" w14:textId="77777777">
        <w:trPr>
          <w:trHeight w:val="252"/>
          <w:tblCellSpacing w:w="5" w:type="nil"/>
        </w:trPr>
        <w:tc>
          <w:tcPr>
            <w:tcW w:w="567" w:type="dxa"/>
            <w:vMerge/>
            <w:tcBorders>
              <w:left w:val="single" w:sz="4" w:space="0" w:color="auto"/>
              <w:right w:val="single" w:sz="4" w:space="0" w:color="auto"/>
            </w:tcBorders>
          </w:tcPr>
          <w:p w14:paraId="64BE713D" w14:textId="77777777" w:rsidR="008C3C17" w:rsidRDefault="008C3C17">
            <w:pPr>
              <w:jc w:val="center"/>
            </w:pPr>
          </w:p>
        </w:tc>
        <w:tc>
          <w:tcPr>
            <w:tcW w:w="3213" w:type="dxa"/>
            <w:vMerge/>
            <w:tcBorders>
              <w:left w:val="single" w:sz="4" w:space="0" w:color="auto"/>
              <w:right w:val="single" w:sz="4" w:space="0" w:color="auto"/>
            </w:tcBorders>
          </w:tcPr>
          <w:p w14:paraId="790B0D8B" w14:textId="77777777" w:rsidR="008C3C17" w:rsidRDefault="008C3C17"/>
        </w:tc>
        <w:tc>
          <w:tcPr>
            <w:tcW w:w="1080" w:type="dxa"/>
            <w:vMerge/>
            <w:tcBorders>
              <w:left w:val="single" w:sz="4" w:space="0" w:color="auto"/>
              <w:right w:val="single" w:sz="4" w:space="0" w:color="auto"/>
            </w:tcBorders>
          </w:tcPr>
          <w:p w14:paraId="38138C47" w14:textId="77777777" w:rsidR="008C3C17" w:rsidRDefault="008C3C17">
            <w:pPr>
              <w:jc w:val="both"/>
            </w:pPr>
          </w:p>
        </w:tc>
        <w:tc>
          <w:tcPr>
            <w:tcW w:w="2880" w:type="dxa"/>
            <w:vMerge/>
            <w:tcBorders>
              <w:left w:val="single" w:sz="4" w:space="0" w:color="auto"/>
              <w:right w:val="single" w:sz="4" w:space="0" w:color="auto"/>
            </w:tcBorders>
          </w:tcPr>
          <w:p w14:paraId="60F94028"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551F197E"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21E43F"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3E06D3"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98A08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20BCB" w14:textId="77777777" w:rsidR="008C3C17" w:rsidRDefault="008C3C17">
            <w:pPr>
              <w:jc w:val="both"/>
            </w:pPr>
          </w:p>
        </w:tc>
      </w:tr>
      <w:tr w:rsidR="008C3C17" w14:paraId="4DDCB73F" w14:textId="77777777">
        <w:trPr>
          <w:trHeight w:val="252"/>
          <w:tblCellSpacing w:w="5" w:type="nil"/>
        </w:trPr>
        <w:tc>
          <w:tcPr>
            <w:tcW w:w="567" w:type="dxa"/>
            <w:vMerge/>
            <w:tcBorders>
              <w:left w:val="single" w:sz="4" w:space="0" w:color="auto"/>
              <w:bottom w:val="single" w:sz="4" w:space="0" w:color="auto"/>
              <w:right w:val="single" w:sz="4" w:space="0" w:color="auto"/>
            </w:tcBorders>
          </w:tcPr>
          <w:p w14:paraId="533BDBD7"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3A6DA00C" w14:textId="77777777" w:rsidR="008C3C17" w:rsidRDefault="008C3C17"/>
        </w:tc>
        <w:tc>
          <w:tcPr>
            <w:tcW w:w="1080" w:type="dxa"/>
            <w:vMerge/>
            <w:tcBorders>
              <w:left w:val="single" w:sz="4" w:space="0" w:color="auto"/>
              <w:bottom w:val="single" w:sz="4" w:space="0" w:color="auto"/>
              <w:right w:val="single" w:sz="4" w:space="0" w:color="auto"/>
            </w:tcBorders>
          </w:tcPr>
          <w:p w14:paraId="1AA1B724"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48FB9E32"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77F0ADE4"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BF9D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BC8A3D"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03DE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235E13" w14:textId="77777777" w:rsidR="008C3C17" w:rsidRDefault="008C3C17">
            <w:pPr>
              <w:jc w:val="both"/>
            </w:pPr>
          </w:p>
        </w:tc>
      </w:tr>
      <w:tr w:rsidR="008C3C17" w14:paraId="182BA3FF" w14:textId="77777777">
        <w:trPr>
          <w:trHeight w:val="2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76EDC81" w14:textId="77777777" w:rsidR="008C3C17" w:rsidRDefault="00D827B4">
            <w:pPr>
              <w:jc w:val="center"/>
            </w:pPr>
            <w:r>
              <w:t>5.4.</w:t>
            </w:r>
          </w:p>
        </w:tc>
        <w:tc>
          <w:tcPr>
            <w:tcW w:w="3213" w:type="dxa"/>
            <w:vMerge w:val="restart"/>
            <w:tcBorders>
              <w:top w:val="single" w:sz="4" w:space="0" w:color="auto"/>
              <w:left w:val="single" w:sz="4" w:space="0" w:color="auto"/>
              <w:bottom w:val="single" w:sz="4" w:space="0" w:color="auto"/>
              <w:right w:val="single" w:sz="4" w:space="0" w:color="auto"/>
            </w:tcBorders>
          </w:tcPr>
          <w:p w14:paraId="630E1AED" w14:textId="28EAF727" w:rsidR="008C3C17" w:rsidRDefault="00D827B4">
            <w:r>
              <w:t xml:space="preserve">Закупка у субъектов малого предпринимательства, осуществляющих деятельность в сфере народных художественных промыслов, продукции ремесленной деятельности с видами </w:t>
            </w:r>
            <w:proofErr w:type="spellStart"/>
            <w:r w:rsidR="00E63567">
              <w:t>Перекопского</w:t>
            </w:r>
            <w:proofErr w:type="spellEnd"/>
            <w:r w:rsidR="00E63567">
              <w:t xml:space="preserve"> сельского </w:t>
            </w:r>
            <w:r>
              <w:t>поселения и местной символикой</w:t>
            </w:r>
          </w:p>
        </w:tc>
        <w:tc>
          <w:tcPr>
            <w:tcW w:w="1080" w:type="dxa"/>
            <w:vMerge w:val="restart"/>
            <w:tcBorders>
              <w:top w:val="single" w:sz="4" w:space="0" w:color="auto"/>
              <w:left w:val="single" w:sz="4" w:space="0" w:color="auto"/>
              <w:bottom w:val="single" w:sz="4" w:space="0" w:color="auto"/>
              <w:right w:val="single" w:sz="4" w:space="0" w:color="auto"/>
            </w:tcBorders>
          </w:tcPr>
          <w:p w14:paraId="2F2BDCAD" w14:textId="5DC384E6" w:rsidR="008C3C17" w:rsidRDefault="00D827B4">
            <w:pPr>
              <w:jc w:val="both"/>
            </w:pPr>
            <w:r>
              <w:t>20</w:t>
            </w:r>
            <w:r w:rsidR="00E63567">
              <w:t>22</w:t>
            </w:r>
            <w:r>
              <w:t>-20</w:t>
            </w:r>
            <w:r w:rsidR="00E63567">
              <w:t>24</w:t>
            </w:r>
          </w:p>
          <w:p w14:paraId="40BDA5E0" w14:textId="77777777" w:rsidR="008C3C17" w:rsidRDefault="008C3C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14:paraId="469151B9" w14:textId="77777777" w:rsidR="008C3C17" w:rsidRDefault="00D827B4">
            <w:pPr>
              <w:jc w:val="both"/>
            </w:pPr>
            <w:r>
              <w:t xml:space="preserve">Глава </w:t>
            </w:r>
            <w:proofErr w:type="spellStart"/>
            <w:r>
              <w:t>Перекопского</w:t>
            </w:r>
            <w:proofErr w:type="spellEnd"/>
            <w:r>
              <w:t xml:space="preserve">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14:paraId="4FF90DC2"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tcPr>
          <w:p w14:paraId="2091A65E"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0EA8244A"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384F0F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7E1C2104" w14:textId="77777777" w:rsidR="008C3C17" w:rsidRDefault="008C3C17">
            <w:pPr>
              <w:jc w:val="both"/>
            </w:pPr>
          </w:p>
        </w:tc>
      </w:tr>
      <w:tr w:rsidR="008C3C17" w14:paraId="1E7614AF" w14:textId="77777777">
        <w:trPr>
          <w:trHeight w:val="274"/>
          <w:tblCellSpacing w:w="5" w:type="nil"/>
        </w:trPr>
        <w:tc>
          <w:tcPr>
            <w:tcW w:w="567" w:type="dxa"/>
            <w:vMerge/>
            <w:tcBorders>
              <w:top w:val="single" w:sz="4" w:space="0" w:color="auto"/>
              <w:left w:val="single" w:sz="4" w:space="0" w:color="auto"/>
              <w:right w:val="single" w:sz="4" w:space="0" w:color="auto"/>
            </w:tcBorders>
          </w:tcPr>
          <w:p w14:paraId="5D3F25C2" w14:textId="77777777" w:rsidR="008C3C17" w:rsidRDefault="008C3C17">
            <w:pPr>
              <w:jc w:val="center"/>
            </w:pPr>
          </w:p>
        </w:tc>
        <w:tc>
          <w:tcPr>
            <w:tcW w:w="3213" w:type="dxa"/>
            <w:vMerge/>
            <w:tcBorders>
              <w:top w:val="single" w:sz="4" w:space="0" w:color="auto"/>
              <w:left w:val="single" w:sz="4" w:space="0" w:color="auto"/>
              <w:right w:val="single" w:sz="4" w:space="0" w:color="auto"/>
            </w:tcBorders>
          </w:tcPr>
          <w:p w14:paraId="5A985F30" w14:textId="77777777" w:rsidR="008C3C17" w:rsidRDefault="008C3C17"/>
        </w:tc>
        <w:tc>
          <w:tcPr>
            <w:tcW w:w="1080" w:type="dxa"/>
            <w:vMerge/>
            <w:tcBorders>
              <w:top w:val="single" w:sz="4" w:space="0" w:color="auto"/>
              <w:left w:val="single" w:sz="4" w:space="0" w:color="auto"/>
              <w:right w:val="single" w:sz="4" w:space="0" w:color="auto"/>
            </w:tcBorders>
          </w:tcPr>
          <w:p w14:paraId="22889ADE"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6DA9F5B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C452B41" w14:textId="77777777" w:rsidR="008C3C17" w:rsidRDefault="00D827B4">
            <w:pPr>
              <w:jc w:val="both"/>
            </w:pPr>
            <w:r>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14:paraId="74991D2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30FF3D8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AE822E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6900755" w14:textId="77777777" w:rsidR="008C3C17" w:rsidRDefault="008C3C17">
            <w:pPr>
              <w:jc w:val="both"/>
            </w:pPr>
          </w:p>
        </w:tc>
      </w:tr>
      <w:tr w:rsidR="008C3C17" w14:paraId="6572483C" w14:textId="77777777">
        <w:trPr>
          <w:trHeight w:val="274"/>
          <w:tblCellSpacing w:w="5" w:type="nil"/>
        </w:trPr>
        <w:tc>
          <w:tcPr>
            <w:tcW w:w="567" w:type="dxa"/>
            <w:vMerge/>
            <w:tcBorders>
              <w:left w:val="single" w:sz="4" w:space="0" w:color="auto"/>
              <w:right w:val="single" w:sz="4" w:space="0" w:color="auto"/>
            </w:tcBorders>
          </w:tcPr>
          <w:p w14:paraId="33043805" w14:textId="77777777" w:rsidR="008C3C17" w:rsidRDefault="008C3C17">
            <w:pPr>
              <w:jc w:val="center"/>
            </w:pPr>
          </w:p>
        </w:tc>
        <w:tc>
          <w:tcPr>
            <w:tcW w:w="3213" w:type="dxa"/>
            <w:vMerge/>
            <w:tcBorders>
              <w:left w:val="single" w:sz="4" w:space="0" w:color="auto"/>
              <w:right w:val="single" w:sz="4" w:space="0" w:color="auto"/>
            </w:tcBorders>
          </w:tcPr>
          <w:p w14:paraId="43E5E55E" w14:textId="77777777" w:rsidR="008C3C17" w:rsidRDefault="008C3C17"/>
        </w:tc>
        <w:tc>
          <w:tcPr>
            <w:tcW w:w="1080" w:type="dxa"/>
            <w:vMerge/>
            <w:tcBorders>
              <w:left w:val="single" w:sz="4" w:space="0" w:color="auto"/>
              <w:right w:val="single" w:sz="4" w:space="0" w:color="auto"/>
            </w:tcBorders>
          </w:tcPr>
          <w:p w14:paraId="659D20E9" w14:textId="77777777" w:rsidR="008C3C17" w:rsidRDefault="008C3C17">
            <w:pPr>
              <w:jc w:val="both"/>
            </w:pPr>
          </w:p>
        </w:tc>
        <w:tc>
          <w:tcPr>
            <w:tcW w:w="2880" w:type="dxa"/>
            <w:vMerge/>
            <w:tcBorders>
              <w:left w:val="single" w:sz="4" w:space="0" w:color="auto"/>
              <w:right w:val="single" w:sz="4" w:space="0" w:color="auto"/>
            </w:tcBorders>
          </w:tcPr>
          <w:p w14:paraId="58047BB6"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3F0AD2A1" w14:textId="77777777" w:rsidR="008C3C17" w:rsidRDefault="00D827B4">
            <w:pPr>
              <w:jc w:val="both"/>
            </w:pPr>
            <w:r>
              <w:t>- бюджет Волгоградской области</w:t>
            </w:r>
          </w:p>
        </w:tc>
        <w:tc>
          <w:tcPr>
            <w:tcW w:w="900" w:type="dxa"/>
            <w:tcBorders>
              <w:top w:val="single" w:sz="4" w:space="0" w:color="auto"/>
              <w:left w:val="single" w:sz="4" w:space="0" w:color="auto"/>
              <w:bottom w:val="single" w:sz="4" w:space="0" w:color="auto"/>
              <w:right w:val="single" w:sz="4" w:space="0" w:color="auto"/>
            </w:tcBorders>
          </w:tcPr>
          <w:p w14:paraId="1D3F3857"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1D6130E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349D0852"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075510CD" w14:textId="77777777" w:rsidR="008C3C17" w:rsidRDefault="008C3C17">
            <w:pPr>
              <w:jc w:val="both"/>
            </w:pPr>
          </w:p>
        </w:tc>
      </w:tr>
      <w:tr w:rsidR="008C3C17" w14:paraId="4E63A963" w14:textId="77777777">
        <w:trPr>
          <w:trHeight w:val="274"/>
          <w:tblCellSpacing w:w="5" w:type="nil"/>
        </w:trPr>
        <w:tc>
          <w:tcPr>
            <w:tcW w:w="567" w:type="dxa"/>
            <w:vMerge/>
            <w:tcBorders>
              <w:left w:val="single" w:sz="4" w:space="0" w:color="auto"/>
              <w:right w:val="single" w:sz="4" w:space="0" w:color="auto"/>
            </w:tcBorders>
          </w:tcPr>
          <w:p w14:paraId="6C4A15BD" w14:textId="77777777" w:rsidR="008C3C17" w:rsidRDefault="008C3C17">
            <w:pPr>
              <w:jc w:val="center"/>
            </w:pPr>
          </w:p>
        </w:tc>
        <w:tc>
          <w:tcPr>
            <w:tcW w:w="3213" w:type="dxa"/>
            <w:vMerge/>
            <w:tcBorders>
              <w:left w:val="single" w:sz="4" w:space="0" w:color="auto"/>
              <w:right w:val="single" w:sz="4" w:space="0" w:color="auto"/>
            </w:tcBorders>
          </w:tcPr>
          <w:p w14:paraId="7130DBBC" w14:textId="77777777" w:rsidR="008C3C17" w:rsidRDefault="008C3C17"/>
        </w:tc>
        <w:tc>
          <w:tcPr>
            <w:tcW w:w="1080" w:type="dxa"/>
            <w:vMerge/>
            <w:tcBorders>
              <w:left w:val="single" w:sz="4" w:space="0" w:color="auto"/>
              <w:right w:val="single" w:sz="4" w:space="0" w:color="auto"/>
            </w:tcBorders>
          </w:tcPr>
          <w:p w14:paraId="7A6AA0AC" w14:textId="77777777" w:rsidR="008C3C17" w:rsidRDefault="008C3C17">
            <w:pPr>
              <w:jc w:val="both"/>
            </w:pPr>
          </w:p>
        </w:tc>
        <w:tc>
          <w:tcPr>
            <w:tcW w:w="2880" w:type="dxa"/>
            <w:vMerge/>
            <w:tcBorders>
              <w:left w:val="single" w:sz="4" w:space="0" w:color="auto"/>
              <w:right w:val="single" w:sz="4" w:space="0" w:color="auto"/>
            </w:tcBorders>
          </w:tcPr>
          <w:p w14:paraId="67A2DD8B"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E1A0F76" w14:textId="77777777" w:rsidR="008C3C17" w:rsidRDefault="00D827B4">
            <w:pPr>
              <w:jc w:val="both"/>
            </w:pPr>
            <w:r>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14:paraId="78D0064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F8D6E3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FC921A5"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721C9A98" w14:textId="77777777" w:rsidR="008C3C17" w:rsidRDefault="008C3C17">
            <w:pPr>
              <w:jc w:val="both"/>
            </w:pPr>
          </w:p>
        </w:tc>
      </w:tr>
      <w:tr w:rsidR="008C3C17" w14:paraId="579B414B" w14:textId="77777777">
        <w:trPr>
          <w:trHeight w:val="274"/>
          <w:tblCellSpacing w:w="5" w:type="nil"/>
        </w:trPr>
        <w:tc>
          <w:tcPr>
            <w:tcW w:w="567" w:type="dxa"/>
            <w:vMerge/>
            <w:tcBorders>
              <w:left w:val="single" w:sz="4" w:space="0" w:color="auto"/>
              <w:bottom w:val="single" w:sz="4" w:space="0" w:color="auto"/>
              <w:right w:val="single" w:sz="4" w:space="0" w:color="auto"/>
            </w:tcBorders>
          </w:tcPr>
          <w:p w14:paraId="606611A8" w14:textId="77777777" w:rsidR="008C3C17" w:rsidRDefault="008C3C17">
            <w:pPr>
              <w:jc w:val="center"/>
            </w:pPr>
          </w:p>
        </w:tc>
        <w:tc>
          <w:tcPr>
            <w:tcW w:w="3213" w:type="dxa"/>
            <w:vMerge/>
            <w:tcBorders>
              <w:left w:val="single" w:sz="4" w:space="0" w:color="auto"/>
              <w:bottom w:val="single" w:sz="4" w:space="0" w:color="auto"/>
              <w:right w:val="single" w:sz="4" w:space="0" w:color="auto"/>
            </w:tcBorders>
          </w:tcPr>
          <w:p w14:paraId="46C039F0" w14:textId="77777777" w:rsidR="008C3C17" w:rsidRDefault="008C3C17"/>
        </w:tc>
        <w:tc>
          <w:tcPr>
            <w:tcW w:w="1080" w:type="dxa"/>
            <w:vMerge/>
            <w:tcBorders>
              <w:left w:val="single" w:sz="4" w:space="0" w:color="auto"/>
              <w:bottom w:val="single" w:sz="4" w:space="0" w:color="auto"/>
              <w:right w:val="single" w:sz="4" w:space="0" w:color="auto"/>
            </w:tcBorders>
          </w:tcPr>
          <w:p w14:paraId="577B9935"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3BB16B1C"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2066D762" w14:textId="77777777" w:rsidR="008C3C17" w:rsidRDefault="00D827B4">
            <w:pPr>
              <w:jc w:val="both"/>
            </w:pPr>
            <w:r>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14:paraId="246185A6"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4C50E9E0"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729158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E2BF678" w14:textId="77777777" w:rsidR="008C3C17" w:rsidRDefault="008C3C17">
            <w:pPr>
              <w:jc w:val="both"/>
            </w:pPr>
          </w:p>
        </w:tc>
      </w:tr>
      <w:tr w:rsidR="008C3C17" w14:paraId="4A748172" w14:textId="77777777">
        <w:trPr>
          <w:trHeight w:val="274"/>
          <w:tblCellSpacing w:w="5" w:type="nil"/>
        </w:trPr>
        <w:tc>
          <w:tcPr>
            <w:tcW w:w="3780" w:type="dxa"/>
            <w:gridSpan w:val="2"/>
            <w:vMerge w:val="restart"/>
            <w:tcBorders>
              <w:top w:val="single" w:sz="4" w:space="0" w:color="auto"/>
              <w:left w:val="single" w:sz="4" w:space="0" w:color="auto"/>
              <w:bottom w:val="single" w:sz="4" w:space="0" w:color="auto"/>
              <w:right w:val="single" w:sz="4" w:space="0" w:color="auto"/>
            </w:tcBorders>
          </w:tcPr>
          <w:p w14:paraId="7A24C311" w14:textId="77777777" w:rsidR="008C3C17" w:rsidRDefault="00D827B4">
            <w:r>
              <w:t>ВСЕГО по Программе:</w:t>
            </w:r>
          </w:p>
        </w:tc>
        <w:tc>
          <w:tcPr>
            <w:tcW w:w="1080" w:type="dxa"/>
            <w:vMerge w:val="restart"/>
            <w:tcBorders>
              <w:top w:val="single" w:sz="4" w:space="0" w:color="auto"/>
              <w:left w:val="single" w:sz="4" w:space="0" w:color="auto"/>
              <w:bottom w:val="single" w:sz="4" w:space="0" w:color="auto"/>
              <w:right w:val="single" w:sz="4" w:space="0" w:color="auto"/>
            </w:tcBorders>
          </w:tcPr>
          <w:p w14:paraId="6F5C67CC" w14:textId="6A77A913" w:rsidR="008C3C17" w:rsidRDefault="00D827B4">
            <w:pPr>
              <w:jc w:val="both"/>
            </w:pPr>
            <w:r>
              <w:t>20</w:t>
            </w:r>
            <w:r w:rsidR="00E63567">
              <w:t>22</w:t>
            </w:r>
            <w:r>
              <w:t>-20</w:t>
            </w:r>
            <w:r w:rsidR="00E63567">
              <w:t>24</w:t>
            </w:r>
          </w:p>
        </w:tc>
        <w:tc>
          <w:tcPr>
            <w:tcW w:w="2880" w:type="dxa"/>
            <w:vMerge w:val="restart"/>
            <w:tcBorders>
              <w:top w:val="single" w:sz="4" w:space="0" w:color="auto"/>
              <w:left w:val="single" w:sz="4" w:space="0" w:color="auto"/>
              <w:bottom w:val="single" w:sz="4" w:space="0" w:color="auto"/>
              <w:right w:val="single" w:sz="4" w:space="0" w:color="auto"/>
            </w:tcBorders>
          </w:tcPr>
          <w:p w14:paraId="4706EA6E" w14:textId="77777777" w:rsidR="008C3C17" w:rsidRDefault="008C3C17">
            <w:pPr>
              <w:jc w:val="both"/>
            </w:pPr>
          </w:p>
        </w:tc>
        <w:tc>
          <w:tcPr>
            <w:tcW w:w="3060" w:type="dxa"/>
            <w:tcBorders>
              <w:top w:val="single" w:sz="4" w:space="0" w:color="auto"/>
              <w:left w:val="single" w:sz="4" w:space="0" w:color="auto"/>
              <w:bottom w:val="single" w:sz="4" w:space="0" w:color="auto"/>
              <w:right w:val="single" w:sz="4" w:space="0" w:color="auto"/>
            </w:tcBorders>
          </w:tcPr>
          <w:p w14:paraId="6F5C5866" w14:textId="77777777" w:rsidR="008C3C17" w:rsidRDefault="00D827B4">
            <w:pPr>
              <w:jc w:val="both"/>
            </w:pPr>
            <w:r>
              <w:t>Всего, в т.ч.</w:t>
            </w:r>
          </w:p>
        </w:tc>
        <w:tc>
          <w:tcPr>
            <w:tcW w:w="900" w:type="dxa"/>
            <w:tcBorders>
              <w:top w:val="single" w:sz="4" w:space="0" w:color="auto"/>
              <w:left w:val="single" w:sz="4" w:space="0" w:color="auto"/>
              <w:bottom w:val="single" w:sz="4" w:space="0" w:color="auto"/>
              <w:right w:val="single" w:sz="4" w:space="0" w:color="auto"/>
            </w:tcBorders>
          </w:tcPr>
          <w:p w14:paraId="44B8241C"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674E251B"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3BF25BF8" w14:textId="77777777" w:rsidR="008C3C17" w:rsidRDefault="008C3C17">
            <w:pPr>
              <w:jc w:val="both"/>
            </w:pPr>
          </w:p>
        </w:tc>
        <w:tc>
          <w:tcPr>
            <w:tcW w:w="900" w:type="dxa"/>
            <w:tcBorders>
              <w:top w:val="single" w:sz="4" w:space="0" w:color="auto"/>
              <w:left w:val="single" w:sz="4" w:space="0" w:color="auto"/>
              <w:bottom w:val="single" w:sz="4" w:space="0" w:color="auto"/>
              <w:right w:val="single" w:sz="4" w:space="0" w:color="auto"/>
            </w:tcBorders>
          </w:tcPr>
          <w:p w14:paraId="5BBF06CB" w14:textId="77777777" w:rsidR="008C3C17" w:rsidRDefault="008C3C17">
            <w:pPr>
              <w:jc w:val="both"/>
            </w:pPr>
          </w:p>
        </w:tc>
      </w:tr>
      <w:tr w:rsidR="008C3C17" w14:paraId="28CFC7EB" w14:textId="77777777">
        <w:trPr>
          <w:trHeight w:val="274"/>
          <w:tblCellSpacing w:w="5" w:type="nil"/>
        </w:trPr>
        <w:tc>
          <w:tcPr>
            <w:tcW w:w="3780" w:type="dxa"/>
            <w:gridSpan w:val="2"/>
            <w:vMerge/>
            <w:tcBorders>
              <w:top w:val="single" w:sz="4" w:space="0" w:color="auto"/>
              <w:left w:val="single" w:sz="4" w:space="0" w:color="auto"/>
              <w:right w:val="single" w:sz="4" w:space="0" w:color="auto"/>
            </w:tcBorders>
          </w:tcPr>
          <w:p w14:paraId="7296DB3C" w14:textId="77777777" w:rsidR="008C3C17" w:rsidRDefault="008C3C17"/>
        </w:tc>
        <w:tc>
          <w:tcPr>
            <w:tcW w:w="1080" w:type="dxa"/>
            <w:vMerge/>
            <w:tcBorders>
              <w:top w:val="single" w:sz="4" w:space="0" w:color="auto"/>
              <w:left w:val="single" w:sz="4" w:space="0" w:color="auto"/>
              <w:right w:val="single" w:sz="4" w:space="0" w:color="auto"/>
            </w:tcBorders>
          </w:tcPr>
          <w:p w14:paraId="2065916C" w14:textId="77777777" w:rsidR="008C3C17" w:rsidRDefault="008C3C17">
            <w:pPr>
              <w:jc w:val="both"/>
            </w:pPr>
          </w:p>
        </w:tc>
        <w:tc>
          <w:tcPr>
            <w:tcW w:w="2880" w:type="dxa"/>
            <w:vMerge/>
            <w:tcBorders>
              <w:top w:val="single" w:sz="4" w:space="0" w:color="auto"/>
              <w:left w:val="single" w:sz="4" w:space="0" w:color="auto"/>
              <w:right w:val="single" w:sz="4" w:space="0" w:color="auto"/>
            </w:tcBorders>
          </w:tcPr>
          <w:p w14:paraId="7388A330" w14:textId="77777777" w:rsidR="008C3C17" w:rsidRDefault="008C3C17">
            <w:pPr>
              <w:jc w:val="both"/>
            </w:pPr>
          </w:p>
        </w:tc>
        <w:tc>
          <w:tcPr>
            <w:tcW w:w="3060" w:type="dxa"/>
            <w:tcBorders>
              <w:top w:val="single" w:sz="4" w:space="0" w:color="auto"/>
              <w:left w:val="single" w:sz="4" w:space="0" w:color="auto"/>
              <w:right w:val="single" w:sz="4" w:space="0" w:color="auto"/>
            </w:tcBorders>
          </w:tcPr>
          <w:p w14:paraId="5BE9692A" w14:textId="77777777" w:rsidR="008C3C17" w:rsidRDefault="00D827B4">
            <w:pPr>
              <w:jc w:val="both"/>
            </w:pPr>
            <w:r>
              <w:t>- федеральный бюджет</w:t>
            </w:r>
          </w:p>
        </w:tc>
        <w:tc>
          <w:tcPr>
            <w:tcW w:w="900" w:type="dxa"/>
            <w:tcBorders>
              <w:top w:val="single" w:sz="4" w:space="0" w:color="auto"/>
              <w:left w:val="single" w:sz="4" w:space="0" w:color="auto"/>
              <w:right w:val="single" w:sz="4" w:space="0" w:color="auto"/>
            </w:tcBorders>
          </w:tcPr>
          <w:p w14:paraId="24744C7F" w14:textId="77777777" w:rsidR="008C3C17" w:rsidRDefault="008C3C17">
            <w:pPr>
              <w:jc w:val="both"/>
            </w:pPr>
          </w:p>
        </w:tc>
        <w:tc>
          <w:tcPr>
            <w:tcW w:w="900" w:type="dxa"/>
            <w:tcBorders>
              <w:top w:val="single" w:sz="4" w:space="0" w:color="auto"/>
              <w:left w:val="single" w:sz="4" w:space="0" w:color="auto"/>
              <w:right w:val="single" w:sz="4" w:space="0" w:color="auto"/>
            </w:tcBorders>
          </w:tcPr>
          <w:p w14:paraId="1CA76E9E" w14:textId="77777777" w:rsidR="008C3C17" w:rsidRDefault="008C3C17">
            <w:pPr>
              <w:jc w:val="both"/>
            </w:pPr>
          </w:p>
        </w:tc>
        <w:tc>
          <w:tcPr>
            <w:tcW w:w="900" w:type="dxa"/>
            <w:tcBorders>
              <w:top w:val="single" w:sz="4" w:space="0" w:color="auto"/>
              <w:left w:val="single" w:sz="4" w:space="0" w:color="auto"/>
              <w:right w:val="single" w:sz="4" w:space="0" w:color="auto"/>
            </w:tcBorders>
          </w:tcPr>
          <w:p w14:paraId="5E4B6C01" w14:textId="77777777" w:rsidR="008C3C17" w:rsidRDefault="008C3C17">
            <w:pPr>
              <w:jc w:val="both"/>
            </w:pPr>
          </w:p>
        </w:tc>
        <w:tc>
          <w:tcPr>
            <w:tcW w:w="900" w:type="dxa"/>
            <w:tcBorders>
              <w:top w:val="single" w:sz="4" w:space="0" w:color="auto"/>
              <w:left w:val="single" w:sz="4" w:space="0" w:color="auto"/>
              <w:right w:val="single" w:sz="4" w:space="0" w:color="auto"/>
            </w:tcBorders>
          </w:tcPr>
          <w:p w14:paraId="0E7B3C95" w14:textId="77777777" w:rsidR="008C3C17" w:rsidRDefault="008C3C17">
            <w:pPr>
              <w:jc w:val="both"/>
            </w:pPr>
          </w:p>
        </w:tc>
      </w:tr>
      <w:tr w:rsidR="008C3C17" w14:paraId="76351531" w14:textId="77777777">
        <w:trPr>
          <w:trHeight w:val="274"/>
          <w:tblCellSpacing w:w="5" w:type="nil"/>
        </w:trPr>
        <w:tc>
          <w:tcPr>
            <w:tcW w:w="3780" w:type="dxa"/>
            <w:gridSpan w:val="2"/>
            <w:vMerge/>
            <w:tcBorders>
              <w:left w:val="single" w:sz="4" w:space="0" w:color="auto"/>
              <w:right w:val="single" w:sz="4" w:space="0" w:color="auto"/>
            </w:tcBorders>
          </w:tcPr>
          <w:p w14:paraId="46354728" w14:textId="77777777" w:rsidR="008C3C17" w:rsidRDefault="008C3C17"/>
        </w:tc>
        <w:tc>
          <w:tcPr>
            <w:tcW w:w="1080" w:type="dxa"/>
            <w:vMerge/>
            <w:tcBorders>
              <w:left w:val="single" w:sz="4" w:space="0" w:color="auto"/>
              <w:right w:val="single" w:sz="4" w:space="0" w:color="auto"/>
            </w:tcBorders>
          </w:tcPr>
          <w:p w14:paraId="04F799A2" w14:textId="77777777" w:rsidR="008C3C17" w:rsidRDefault="008C3C17">
            <w:pPr>
              <w:jc w:val="both"/>
            </w:pPr>
          </w:p>
        </w:tc>
        <w:tc>
          <w:tcPr>
            <w:tcW w:w="2880" w:type="dxa"/>
            <w:vMerge/>
            <w:tcBorders>
              <w:left w:val="single" w:sz="4" w:space="0" w:color="auto"/>
              <w:right w:val="single" w:sz="4" w:space="0" w:color="auto"/>
            </w:tcBorders>
          </w:tcPr>
          <w:p w14:paraId="29CD95FF" w14:textId="77777777" w:rsidR="008C3C17" w:rsidRDefault="008C3C17">
            <w:pPr>
              <w:jc w:val="both"/>
            </w:pPr>
          </w:p>
        </w:tc>
        <w:tc>
          <w:tcPr>
            <w:tcW w:w="3060" w:type="dxa"/>
            <w:tcBorders>
              <w:left w:val="single" w:sz="4" w:space="0" w:color="auto"/>
              <w:right w:val="single" w:sz="4" w:space="0" w:color="auto"/>
            </w:tcBorders>
          </w:tcPr>
          <w:p w14:paraId="4F002FAD" w14:textId="77777777" w:rsidR="008C3C17" w:rsidRDefault="00D827B4">
            <w:pPr>
              <w:jc w:val="both"/>
            </w:pPr>
            <w:r>
              <w:t>- бюджет Волгоградской области</w:t>
            </w:r>
          </w:p>
        </w:tc>
        <w:tc>
          <w:tcPr>
            <w:tcW w:w="900" w:type="dxa"/>
            <w:tcBorders>
              <w:left w:val="single" w:sz="4" w:space="0" w:color="auto"/>
              <w:right w:val="single" w:sz="4" w:space="0" w:color="auto"/>
            </w:tcBorders>
          </w:tcPr>
          <w:p w14:paraId="5531EA18" w14:textId="77777777" w:rsidR="008C3C17" w:rsidRDefault="008C3C17">
            <w:pPr>
              <w:jc w:val="both"/>
            </w:pPr>
          </w:p>
        </w:tc>
        <w:tc>
          <w:tcPr>
            <w:tcW w:w="900" w:type="dxa"/>
            <w:tcBorders>
              <w:left w:val="single" w:sz="4" w:space="0" w:color="auto"/>
              <w:right w:val="single" w:sz="4" w:space="0" w:color="auto"/>
            </w:tcBorders>
          </w:tcPr>
          <w:p w14:paraId="76EE8A49" w14:textId="77777777" w:rsidR="008C3C17" w:rsidRDefault="008C3C17">
            <w:pPr>
              <w:jc w:val="both"/>
            </w:pPr>
          </w:p>
        </w:tc>
        <w:tc>
          <w:tcPr>
            <w:tcW w:w="900" w:type="dxa"/>
            <w:tcBorders>
              <w:left w:val="single" w:sz="4" w:space="0" w:color="auto"/>
              <w:right w:val="single" w:sz="4" w:space="0" w:color="auto"/>
            </w:tcBorders>
          </w:tcPr>
          <w:p w14:paraId="383BFE1E" w14:textId="77777777" w:rsidR="008C3C17" w:rsidRDefault="008C3C17">
            <w:pPr>
              <w:jc w:val="both"/>
            </w:pPr>
          </w:p>
        </w:tc>
        <w:tc>
          <w:tcPr>
            <w:tcW w:w="900" w:type="dxa"/>
            <w:tcBorders>
              <w:left w:val="single" w:sz="4" w:space="0" w:color="auto"/>
              <w:right w:val="single" w:sz="4" w:space="0" w:color="auto"/>
            </w:tcBorders>
          </w:tcPr>
          <w:p w14:paraId="70909871" w14:textId="77777777" w:rsidR="008C3C17" w:rsidRDefault="008C3C17">
            <w:pPr>
              <w:jc w:val="both"/>
            </w:pPr>
          </w:p>
        </w:tc>
      </w:tr>
      <w:tr w:rsidR="008C3C17" w14:paraId="43DED183" w14:textId="77777777">
        <w:trPr>
          <w:trHeight w:val="274"/>
          <w:tblCellSpacing w:w="5" w:type="nil"/>
        </w:trPr>
        <w:tc>
          <w:tcPr>
            <w:tcW w:w="3780" w:type="dxa"/>
            <w:gridSpan w:val="2"/>
            <w:vMerge/>
            <w:tcBorders>
              <w:left w:val="single" w:sz="4" w:space="0" w:color="auto"/>
              <w:right w:val="single" w:sz="4" w:space="0" w:color="auto"/>
            </w:tcBorders>
          </w:tcPr>
          <w:p w14:paraId="6D7AF99A" w14:textId="77777777" w:rsidR="008C3C17" w:rsidRDefault="008C3C17"/>
        </w:tc>
        <w:tc>
          <w:tcPr>
            <w:tcW w:w="1080" w:type="dxa"/>
            <w:vMerge/>
            <w:tcBorders>
              <w:left w:val="single" w:sz="4" w:space="0" w:color="auto"/>
              <w:right w:val="single" w:sz="4" w:space="0" w:color="auto"/>
            </w:tcBorders>
          </w:tcPr>
          <w:p w14:paraId="21C66C14" w14:textId="77777777" w:rsidR="008C3C17" w:rsidRDefault="008C3C17">
            <w:pPr>
              <w:jc w:val="both"/>
            </w:pPr>
          </w:p>
        </w:tc>
        <w:tc>
          <w:tcPr>
            <w:tcW w:w="2880" w:type="dxa"/>
            <w:vMerge/>
            <w:tcBorders>
              <w:left w:val="single" w:sz="4" w:space="0" w:color="auto"/>
              <w:right w:val="single" w:sz="4" w:space="0" w:color="auto"/>
            </w:tcBorders>
          </w:tcPr>
          <w:p w14:paraId="542CFABB"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5C9BAC00" w14:textId="77777777" w:rsidR="008C3C17" w:rsidRDefault="00D827B4">
            <w:pPr>
              <w:jc w:val="both"/>
            </w:pPr>
            <w:r>
              <w:t>- муниципальный бюджет</w:t>
            </w:r>
          </w:p>
        </w:tc>
        <w:tc>
          <w:tcPr>
            <w:tcW w:w="900" w:type="dxa"/>
            <w:tcBorders>
              <w:left w:val="single" w:sz="4" w:space="0" w:color="auto"/>
              <w:bottom w:val="single" w:sz="4" w:space="0" w:color="auto"/>
              <w:right w:val="single" w:sz="4" w:space="0" w:color="auto"/>
            </w:tcBorders>
          </w:tcPr>
          <w:p w14:paraId="5B22748F"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53DE75C1"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85844DB"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0D5653F0" w14:textId="77777777" w:rsidR="008C3C17" w:rsidRDefault="008C3C17">
            <w:pPr>
              <w:jc w:val="both"/>
            </w:pPr>
          </w:p>
        </w:tc>
      </w:tr>
      <w:tr w:rsidR="008C3C17" w14:paraId="791EE319" w14:textId="77777777">
        <w:trPr>
          <w:trHeight w:val="274"/>
          <w:tblCellSpacing w:w="5" w:type="nil"/>
        </w:trPr>
        <w:tc>
          <w:tcPr>
            <w:tcW w:w="3780" w:type="dxa"/>
            <w:gridSpan w:val="2"/>
            <w:vMerge/>
            <w:tcBorders>
              <w:left w:val="single" w:sz="4" w:space="0" w:color="auto"/>
              <w:bottom w:val="single" w:sz="4" w:space="0" w:color="auto"/>
              <w:right w:val="single" w:sz="4" w:space="0" w:color="auto"/>
            </w:tcBorders>
          </w:tcPr>
          <w:p w14:paraId="561878B0" w14:textId="77777777" w:rsidR="008C3C17" w:rsidRDefault="008C3C17"/>
        </w:tc>
        <w:tc>
          <w:tcPr>
            <w:tcW w:w="1080" w:type="dxa"/>
            <w:vMerge/>
            <w:tcBorders>
              <w:left w:val="single" w:sz="4" w:space="0" w:color="auto"/>
              <w:bottom w:val="single" w:sz="4" w:space="0" w:color="auto"/>
              <w:right w:val="single" w:sz="4" w:space="0" w:color="auto"/>
            </w:tcBorders>
          </w:tcPr>
          <w:p w14:paraId="03DAD993" w14:textId="77777777" w:rsidR="008C3C17" w:rsidRDefault="008C3C17">
            <w:pPr>
              <w:jc w:val="both"/>
            </w:pPr>
          </w:p>
        </w:tc>
        <w:tc>
          <w:tcPr>
            <w:tcW w:w="2880" w:type="dxa"/>
            <w:vMerge/>
            <w:tcBorders>
              <w:left w:val="single" w:sz="4" w:space="0" w:color="auto"/>
              <w:bottom w:val="single" w:sz="4" w:space="0" w:color="auto"/>
              <w:right w:val="single" w:sz="4" w:space="0" w:color="auto"/>
            </w:tcBorders>
          </w:tcPr>
          <w:p w14:paraId="7DD98383" w14:textId="77777777" w:rsidR="008C3C17" w:rsidRDefault="008C3C17">
            <w:pPr>
              <w:jc w:val="both"/>
            </w:pPr>
          </w:p>
        </w:tc>
        <w:tc>
          <w:tcPr>
            <w:tcW w:w="3060" w:type="dxa"/>
            <w:tcBorders>
              <w:left w:val="single" w:sz="4" w:space="0" w:color="auto"/>
              <w:bottom w:val="single" w:sz="4" w:space="0" w:color="auto"/>
              <w:right w:val="single" w:sz="4" w:space="0" w:color="auto"/>
            </w:tcBorders>
          </w:tcPr>
          <w:p w14:paraId="1C9731C0" w14:textId="77777777" w:rsidR="008C3C17" w:rsidRDefault="00D827B4">
            <w:pPr>
              <w:jc w:val="both"/>
            </w:pPr>
            <w:r>
              <w:t>- внебюджетные источники</w:t>
            </w:r>
          </w:p>
        </w:tc>
        <w:tc>
          <w:tcPr>
            <w:tcW w:w="900" w:type="dxa"/>
            <w:tcBorders>
              <w:left w:val="single" w:sz="4" w:space="0" w:color="auto"/>
              <w:bottom w:val="single" w:sz="4" w:space="0" w:color="auto"/>
              <w:right w:val="single" w:sz="4" w:space="0" w:color="auto"/>
            </w:tcBorders>
          </w:tcPr>
          <w:p w14:paraId="6F5C61A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461B0169"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1511E666" w14:textId="77777777" w:rsidR="008C3C17" w:rsidRDefault="008C3C17">
            <w:pPr>
              <w:jc w:val="both"/>
            </w:pPr>
          </w:p>
        </w:tc>
        <w:tc>
          <w:tcPr>
            <w:tcW w:w="900" w:type="dxa"/>
            <w:tcBorders>
              <w:left w:val="single" w:sz="4" w:space="0" w:color="auto"/>
              <w:bottom w:val="single" w:sz="4" w:space="0" w:color="auto"/>
              <w:right w:val="single" w:sz="4" w:space="0" w:color="auto"/>
            </w:tcBorders>
          </w:tcPr>
          <w:p w14:paraId="6AC094F1" w14:textId="77777777" w:rsidR="008C3C17" w:rsidRDefault="008C3C17">
            <w:pPr>
              <w:jc w:val="both"/>
            </w:pPr>
          </w:p>
        </w:tc>
      </w:tr>
    </w:tbl>
    <w:p w14:paraId="30FB3875" w14:textId="77777777" w:rsidR="008C3C17" w:rsidRDefault="008C3C17">
      <w:pPr>
        <w:jc w:val="both"/>
      </w:pPr>
    </w:p>
    <w:p w14:paraId="30B1BC71" w14:textId="77777777" w:rsidR="008C3C17" w:rsidRDefault="008C3C17"/>
    <w:sectPr w:rsidR="008C3C17">
      <w:pgSz w:w="16838" w:h="11906" w:orient="landscape"/>
      <w:pgMar w:top="1618" w:right="136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2B214C09"/>
    <w:multiLevelType w:val="hybridMultilevel"/>
    <w:tmpl w:val="73726A3A"/>
    <w:lvl w:ilvl="0" w:tplc="15407DF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17"/>
    <w:rsid w:val="0000707C"/>
    <w:rsid w:val="000875A1"/>
    <w:rsid w:val="001155F7"/>
    <w:rsid w:val="00823131"/>
    <w:rsid w:val="008C3C17"/>
    <w:rsid w:val="00B14E1C"/>
    <w:rsid w:val="00C477C9"/>
    <w:rsid w:val="00D827B4"/>
    <w:rsid w:val="00E6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68E9"/>
  <w15:docId w15:val="{CAABC567-A0AF-434D-A05A-11D45D2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Times New Roman" w:hAnsi="Arial" w:cs="Times New Roman"/>
      <w:b/>
      <w:bCs/>
      <w:sz w:val="24"/>
      <w:szCs w:val="24"/>
      <w:u w:val="single"/>
    </w:rPr>
  </w:style>
  <w:style w:type="paragraph" w:customStyle="1" w:styleId="a3">
    <w:name w:val="Знак Знак Знак Знак Знак"/>
    <w:basedOn w:val="a"/>
    <w:rPr>
      <w:rFonts w:ascii="Verdana" w:hAnsi="Verdana" w:cs="Verdana"/>
      <w:sz w:val="20"/>
      <w:szCs w:val="20"/>
      <w:lang w:val="en-US" w:eastAsia="en-US"/>
    </w:rPr>
  </w:style>
  <w:style w:type="character" w:customStyle="1" w:styleId="11">
    <w:name w:val="Основной текст Знак1"/>
    <w:link w:val="a4"/>
    <w:rPr>
      <w:sz w:val="26"/>
      <w:szCs w:val="26"/>
    </w:rPr>
  </w:style>
  <w:style w:type="paragraph" w:styleId="a4">
    <w:name w:val="Body Text"/>
    <w:basedOn w:val="a"/>
    <w:link w:val="11"/>
    <w:pPr>
      <w:spacing w:after="120"/>
    </w:pPr>
    <w:rPr>
      <w:rFonts w:asciiTheme="minorHAnsi" w:eastAsiaTheme="minorHAnsi" w:hAnsiTheme="minorHAnsi" w:cstheme="minorBidi"/>
      <w:sz w:val="26"/>
      <w:szCs w:val="26"/>
      <w:lang w:eastAsia="en-US"/>
    </w:rPr>
  </w:style>
  <w:style w:type="character" w:customStyle="1" w:styleId="a5">
    <w:name w:val="Основной текст Знак"/>
    <w:basedOn w:val="a0"/>
    <w:rPr>
      <w:rFonts w:ascii="Times New Roman" w:eastAsia="Times New Roman" w:hAnsi="Times New Roman" w:cs="Times New Roman"/>
      <w:sz w:val="24"/>
      <w:szCs w:val="24"/>
      <w:lang w:eastAsia="ru-RU"/>
    </w:rPr>
  </w:style>
  <w:style w:type="character" w:styleId="a6">
    <w:name w:val="Strong"/>
    <w:qFormat/>
    <w:rPr>
      <w:b/>
      <w:bCs/>
    </w:rPr>
  </w:style>
  <w:style w:type="paragraph" w:customStyle="1" w:styleId="12">
    <w:name w:val="Абзац списка1"/>
    <w:basedOn w:val="a"/>
    <w:pPr>
      <w:spacing w:after="200" w:line="276" w:lineRule="auto"/>
      <w:ind w:left="720"/>
    </w:pPr>
    <w:rPr>
      <w:rFonts w:ascii="Calibri" w:hAnsi="Calibri" w:cs="Calibri"/>
      <w:sz w:val="22"/>
      <w:szCs w:val="22"/>
    </w:rPr>
  </w:style>
  <w:style w:type="character" w:customStyle="1" w:styleId="a00">
    <w:name w:val="a0"/>
    <w:basedOn w:val="a0"/>
  </w:style>
  <w:style w:type="character" w:customStyle="1" w:styleId="a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Pr>
      <w:rFonts w:ascii="Times New Roman" w:hAnsi="Times New Roman" w:cs="Times New Roman"/>
      <w:sz w:val="26"/>
      <w:szCs w:val="26"/>
      <w:u w:val="none"/>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Обычная таблица1"/>
    <w:next w:val="a1"/>
    <w:semiHidden/>
    <w:unhideWhenUsed/>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customStyle="1" w:styleId="14">
    <w:name w:val="Обычный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pPr>
      <w:widowControl w:val="0"/>
      <w:autoSpaceDE w:val="0"/>
      <w:autoSpaceDN w:val="0"/>
      <w:adjustRightInd w:val="0"/>
      <w:spacing w:line="324" w:lineRule="exact"/>
      <w:ind w:firstLine="749"/>
      <w:jc w:val="both"/>
    </w:pPr>
  </w:style>
  <w:style w:type="paragraph" w:customStyle="1" w:styleId="ConsPlusCell">
    <w:name w:val="ConsPlusCell"/>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Знак Знак"/>
    <w:basedOn w:val="a"/>
    <w:rPr>
      <w:rFonts w:ascii="Verdana" w:hAnsi="Verdana" w:cs="Verdana"/>
      <w:sz w:val="20"/>
      <w:szCs w:val="20"/>
      <w:lang w:val="en-US" w:eastAsia="en-US"/>
    </w:rPr>
  </w:style>
  <w:style w:type="paragraph" w:styleId="aa">
    <w:name w:val="Document Map"/>
    <w:basedOn w:val="a"/>
    <w:link w:val="ab"/>
    <w:semiHidden/>
    <w:pPr>
      <w:shd w:val="clear" w:color="auto" w:fill="000080"/>
    </w:pPr>
    <w:rPr>
      <w:rFonts w:ascii="Tahoma" w:hAnsi="Tahoma" w:cs="Tahoma"/>
    </w:rPr>
  </w:style>
  <w:style w:type="character" w:customStyle="1" w:styleId="ab">
    <w:name w:val="Схема документа Знак"/>
    <w:basedOn w:val="a0"/>
    <w:link w:val="aa"/>
    <w:semiHidden/>
    <w:rPr>
      <w:rFonts w:ascii="Tahoma" w:eastAsia="Times New Roman" w:hAnsi="Tahoma" w:cs="Tahoma"/>
      <w:sz w:val="24"/>
      <w:szCs w:val="24"/>
      <w:shd w:val="clear" w:color="auto" w:fill="000080"/>
      <w:lang w:eastAsia="ru-RU"/>
    </w:rPr>
  </w:style>
  <w:style w:type="character" w:styleId="ac">
    <w:name w:val="Hyperlink"/>
    <w:uiPriority w:val="99"/>
    <w:unhideWhenUsed/>
    <w:rPr>
      <w:color w:val="0000FF"/>
      <w:u w:val="single"/>
    </w:rPr>
  </w:style>
  <w:style w:type="paragraph" w:customStyle="1" w:styleId="ad">
    <w:name w:val="Нормальный (лев. подпись)"/>
    <w:basedOn w:val="a"/>
    <w:next w:val="a"/>
    <w:uiPriority w:val="99"/>
    <w:pPr>
      <w:widowControl w:val="0"/>
      <w:autoSpaceDE w:val="0"/>
      <w:autoSpaceDN w:val="0"/>
      <w:adjustRightInd w:val="0"/>
    </w:pPr>
    <w:rPr>
      <w:rFonts w:ascii="Arial" w:hAnsi="Arial" w:cs="Arial"/>
      <w:sz w:val="20"/>
      <w:szCs w:val="20"/>
    </w:rPr>
  </w:style>
  <w:style w:type="paragraph" w:customStyle="1" w:styleId="ae">
    <w:name w:val="Нормальный (прав. подпись)"/>
    <w:basedOn w:val="a"/>
    <w:next w:val="a"/>
    <w:uiPriority w:val="99"/>
    <w:pPr>
      <w:widowControl w:val="0"/>
      <w:autoSpaceDE w:val="0"/>
      <w:autoSpaceDN w:val="0"/>
      <w:adjustRightInd w:val="0"/>
      <w:jc w:val="right"/>
    </w:pPr>
    <w:rPr>
      <w:rFonts w:ascii="Arial" w:hAnsi="Arial" w:cs="Arial"/>
      <w:sz w:val="20"/>
      <w:szCs w:val="20"/>
    </w:rPr>
  </w:style>
  <w:style w:type="character" w:customStyle="1" w:styleId="af">
    <w:name w:val="Цветовое выделение для Нормальный"/>
    <w:uiPriority w:val="99"/>
    <w:rPr>
      <w:sz w:val="20"/>
      <w:szCs w:val="20"/>
    </w:rPr>
  </w:style>
  <w:style w:type="character" w:customStyle="1" w:styleId="apple-converted-space">
    <w:name w:val="apple-converted-space"/>
    <w:basedOn w:val="a0"/>
  </w:style>
  <w:style w:type="paragraph" w:styleId="af0">
    <w:name w:val="List Paragraph"/>
    <w:basedOn w:val="a"/>
    <w:uiPriority w:val="34"/>
    <w:qFormat/>
    <w:rsid w:val="000875A1"/>
    <w:pPr>
      <w:ind w:left="720"/>
      <w:contextualSpacing/>
    </w:pPr>
  </w:style>
  <w:style w:type="paragraph" w:styleId="af1">
    <w:name w:val="Balloon Text"/>
    <w:basedOn w:val="a"/>
    <w:link w:val="af2"/>
    <w:uiPriority w:val="99"/>
    <w:semiHidden/>
    <w:unhideWhenUsed/>
    <w:rsid w:val="0000707C"/>
    <w:rPr>
      <w:rFonts w:ascii="Arial" w:hAnsi="Arial" w:cs="Arial"/>
      <w:sz w:val="18"/>
      <w:szCs w:val="18"/>
    </w:rPr>
  </w:style>
  <w:style w:type="character" w:customStyle="1" w:styleId="af2">
    <w:name w:val="Текст выноски Знак"/>
    <w:basedOn w:val="a0"/>
    <w:link w:val="af1"/>
    <w:uiPriority w:val="99"/>
    <w:semiHidden/>
    <w:rsid w:val="0000707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4775</Words>
  <Characters>27222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Хозяин</cp:lastModifiedBy>
  <cp:revision>7</cp:revision>
  <cp:lastPrinted>2022-01-28T06:34:00Z</cp:lastPrinted>
  <dcterms:created xsi:type="dcterms:W3CDTF">2022-01-28T05:49:00Z</dcterms:created>
  <dcterms:modified xsi:type="dcterms:W3CDTF">2022-01-28T06:48:00Z</dcterms:modified>
</cp:coreProperties>
</file>