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A53" w:rsidRDefault="00D42A53" w:rsidP="00D4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2A53" w:rsidRDefault="00D42A53" w:rsidP="00D4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2A53" w:rsidRDefault="00D42A53" w:rsidP="00D4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2A53" w:rsidRDefault="00D42A53" w:rsidP="00D4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2A53" w:rsidRPr="00D42A53" w:rsidRDefault="00D42A53" w:rsidP="00D4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A53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ПЕРЕКОПСКОГО СЕЛЬСКОГО ПОСЕЛЕНИЯ</w:t>
      </w:r>
    </w:p>
    <w:p w:rsidR="00D42A53" w:rsidRPr="00D42A53" w:rsidRDefault="00D42A53" w:rsidP="00D4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A53">
        <w:rPr>
          <w:rFonts w:ascii="Times New Roman" w:hAnsi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:rsidR="00D42A53" w:rsidRPr="00D42A53" w:rsidRDefault="00D42A53" w:rsidP="00D4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A53">
        <w:rPr>
          <w:rFonts w:ascii="Times New Roman" w:hAnsi="Times New Roman"/>
          <w:b/>
          <w:bCs/>
          <w:sz w:val="24"/>
          <w:szCs w:val="24"/>
          <w:lang w:eastAsia="ru-RU"/>
        </w:rPr>
        <w:t>ВОЛГОГРАДСКОЙ ОБЛАСТИ</w:t>
      </w:r>
    </w:p>
    <w:p w:rsidR="00D42A53" w:rsidRPr="00D42A53" w:rsidRDefault="00D42A53" w:rsidP="00D4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D42A53">
        <w:rPr>
          <w:rFonts w:ascii="Times New Roman" w:hAnsi="Times New Roman"/>
          <w:sz w:val="26"/>
          <w:szCs w:val="26"/>
          <w:u w:val="single"/>
          <w:lang w:eastAsia="ru-RU"/>
        </w:rPr>
        <w:t>______________________________________________________________________</w:t>
      </w:r>
    </w:p>
    <w:p w:rsidR="00D42A53" w:rsidRPr="00D42A53" w:rsidRDefault="00D42A53" w:rsidP="00D4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2A53" w:rsidRPr="00D42A53" w:rsidRDefault="00D42A53" w:rsidP="00D4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2A53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3C131F" w:rsidRDefault="003C131F" w:rsidP="003C131F">
      <w:pPr>
        <w:ind w:right="255"/>
        <w:rPr>
          <w:rFonts w:ascii="Times New Roman" w:hAnsi="Times New Roman"/>
          <w:sz w:val="28"/>
          <w:szCs w:val="28"/>
        </w:rPr>
      </w:pPr>
    </w:p>
    <w:p w:rsidR="00B71075" w:rsidRPr="00B71075" w:rsidRDefault="00B71075" w:rsidP="003C131F">
      <w:pPr>
        <w:ind w:right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Pr="00B71075">
        <w:rPr>
          <w:rFonts w:ascii="Times New Roman" w:hAnsi="Times New Roman"/>
          <w:sz w:val="24"/>
          <w:szCs w:val="24"/>
        </w:rPr>
        <w:t>т 25.01.2021 г. № 7</w:t>
      </w:r>
    </w:p>
    <w:p w:rsidR="00AB0E1D" w:rsidRPr="00B71075" w:rsidRDefault="00AB0E1D" w:rsidP="00236A51">
      <w:pPr>
        <w:spacing w:after="13" w:line="271" w:lineRule="auto"/>
        <w:ind w:right="539"/>
        <w:rPr>
          <w:rFonts w:ascii="Times New Roman" w:hAnsi="Times New Roman"/>
          <w:b/>
          <w:sz w:val="24"/>
          <w:szCs w:val="24"/>
        </w:rPr>
      </w:pPr>
      <w:r w:rsidRPr="00B71075">
        <w:rPr>
          <w:rFonts w:ascii="Times New Roman" w:hAnsi="Times New Roman"/>
          <w:b/>
          <w:sz w:val="24"/>
          <w:szCs w:val="24"/>
        </w:rPr>
        <w:t>Об утверждении Порядка определения</w:t>
      </w:r>
    </w:p>
    <w:p w:rsidR="00AB0E1D" w:rsidRPr="00B71075" w:rsidRDefault="00AB0E1D" w:rsidP="00236A51">
      <w:pPr>
        <w:spacing w:after="13" w:line="271" w:lineRule="auto"/>
        <w:ind w:right="539"/>
        <w:rPr>
          <w:rFonts w:ascii="Times New Roman" w:hAnsi="Times New Roman"/>
          <w:b/>
          <w:sz w:val="24"/>
          <w:szCs w:val="24"/>
        </w:rPr>
      </w:pPr>
      <w:r w:rsidRPr="00B71075">
        <w:rPr>
          <w:rFonts w:ascii="Times New Roman" w:hAnsi="Times New Roman"/>
          <w:b/>
          <w:sz w:val="24"/>
          <w:szCs w:val="24"/>
        </w:rPr>
        <w:t xml:space="preserve">объема и условий предоставления субсидий </w:t>
      </w:r>
    </w:p>
    <w:p w:rsidR="005C401C" w:rsidRPr="00B71075" w:rsidRDefault="00AB0E1D" w:rsidP="00236A51">
      <w:pPr>
        <w:spacing w:after="13" w:line="271" w:lineRule="auto"/>
        <w:ind w:right="539"/>
        <w:rPr>
          <w:rFonts w:ascii="Times New Roman" w:hAnsi="Times New Roman"/>
          <w:b/>
          <w:sz w:val="24"/>
          <w:szCs w:val="24"/>
        </w:rPr>
      </w:pPr>
      <w:r w:rsidRPr="00B71075">
        <w:rPr>
          <w:rFonts w:ascii="Times New Roman" w:hAnsi="Times New Roman"/>
          <w:b/>
          <w:sz w:val="24"/>
          <w:szCs w:val="24"/>
        </w:rPr>
        <w:t xml:space="preserve">из бюджета </w:t>
      </w:r>
      <w:r w:rsidR="00B71075" w:rsidRPr="00B71075">
        <w:rPr>
          <w:rFonts w:ascii="Times New Roman" w:hAnsi="Times New Roman"/>
          <w:b/>
          <w:sz w:val="24"/>
          <w:szCs w:val="24"/>
        </w:rPr>
        <w:t xml:space="preserve">Перекопского </w:t>
      </w:r>
      <w:r w:rsidR="005C401C" w:rsidRPr="00B7107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AB0E1D" w:rsidRPr="00B71075" w:rsidRDefault="00AB0E1D" w:rsidP="00236A51">
      <w:pPr>
        <w:spacing w:after="13" w:line="271" w:lineRule="auto"/>
        <w:ind w:right="539"/>
        <w:rPr>
          <w:rFonts w:ascii="Times New Roman" w:hAnsi="Times New Roman"/>
          <w:b/>
          <w:sz w:val="24"/>
          <w:szCs w:val="24"/>
        </w:rPr>
      </w:pPr>
      <w:r w:rsidRPr="00B71075">
        <w:rPr>
          <w:rFonts w:ascii="Times New Roman" w:hAnsi="Times New Roman"/>
          <w:b/>
          <w:sz w:val="24"/>
          <w:szCs w:val="24"/>
        </w:rPr>
        <w:t>муниципальным</w:t>
      </w:r>
      <w:r w:rsidR="00B71075" w:rsidRPr="00B71075">
        <w:rPr>
          <w:rFonts w:ascii="Times New Roman" w:hAnsi="Times New Roman"/>
          <w:b/>
          <w:sz w:val="24"/>
          <w:szCs w:val="24"/>
        </w:rPr>
        <w:t xml:space="preserve"> </w:t>
      </w:r>
      <w:r w:rsidRPr="00B71075">
        <w:rPr>
          <w:rFonts w:ascii="Times New Roman" w:hAnsi="Times New Roman"/>
          <w:b/>
          <w:sz w:val="24"/>
          <w:szCs w:val="24"/>
        </w:rPr>
        <w:t xml:space="preserve">бюджетным и </w:t>
      </w:r>
    </w:p>
    <w:p w:rsidR="00AB0E1D" w:rsidRPr="00B71075" w:rsidRDefault="00B71075" w:rsidP="00236A51">
      <w:pPr>
        <w:spacing w:after="13" w:line="271" w:lineRule="auto"/>
        <w:ind w:right="539"/>
        <w:rPr>
          <w:rFonts w:ascii="Times New Roman" w:hAnsi="Times New Roman"/>
          <w:b/>
          <w:sz w:val="24"/>
          <w:szCs w:val="24"/>
        </w:rPr>
      </w:pPr>
      <w:r w:rsidRPr="00B71075">
        <w:rPr>
          <w:rFonts w:ascii="Times New Roman" w:hAnsi="Times New Roman"/>
          <w:b/>
          <w:sz w:val="24"/>
          <w:szCs w:val="24"/>
        </w:rPr>
        <w:t>автономным учреждениям</w:t>
      </w:r>
      <w:r w:rsidR="00AB0E1D" w:rsidRPr="00B71075">
        <w:rPr>
          <w:rFonts w:ascii="Times New Roman" w:hAnsi="Times New Roman"/>
          <w:b/>
          <w:sz w:val="24"/>
          <w:szCs w:val="24"/>
        </w:rPr>
        <w:t xml:space="preserve"> на иные цели  </w:t>
      </w:r>
    </w:p>
    <w:p w:rsidR="00D73256" w:rsidRPr="00D42A53" w:rsidRDefault="00D73256" w:rsidP="00D73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256" w:rsidRPr="00D42A53" w:rsidRDefault="00D73256" w:rsidP="00D73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000" w:rsidRPr="00D42A53" w:rsidRDefault="00236A51" w:rsidP="00482FD0">
      <w:pPr>
        <w:spacing w:after="0" w:line="240" w:lineRule="auto"/>
        <w:ind w:right="102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F156A2" w:rsidRPr="00D42A53">
        <w:rPr>
          <w:rFonts w:ascii="Times New Roman" w:hAnsi="Times New Roman"/>
          <w:sz w:val="24"/>
          <w:szCs w:val="24"/>
        </w:rPr>
        <w:t>У</w:t>
      </w:r>
      <w:r w:rsidR="00DF5000" w:rsidRPr="00D42A53">
        <w:rPr>
          <w:rFonts w:ascii="Times New Roman" w:hAnsi="Times New Roman"/>
          <w:sz w:val="24"/>
          <w:szCs w:val="24"/>
        </w:rPr>
        <w:t>ст</w:t>
      </w:r>
      <w:r w:rsidR="00D42A53">
        <w:rPr>
          <w:rFonts w:ascii="Times New Roman" w:hAnsi="Times New Roman"/>
          <w:sz w:val="24"/>
          <w:szCs w:val="24"/>
        </w:rPr>
        <w:t>авом Перекопского сельского поселения</w:t>
      </w:r>
    </w:p>
    <w:p w:rsidR="00DF5000" w:rsidRPr="00D42A53" w:rsidRDefault="00DF5000" w:rsidP="00DF50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2A53">
        <w:rPr>
          <w:rFonts w:ascii="Times New Roman" w:hAnsi="Times New Roman"/>
          <w:bCs/>
          <w:sz w:val="24"/>
          <w:szCs w:val="24"/>
        </w:rPr>
        <w:tab/>
      </w:r>
    </w:p>
    <w:p w:rsidR="00DF5000" w:rsidRPr="00D42A53" w:rsidRDefault="00DF5000" w:rsidP="00DF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 ПОСТАНОВЛЯЮ: </w:t>
      </w:r>
    </w:p>
    <w:p w:rsidR="008C3908" w:rsidRPr="00D42A53" w:rsidRDefault="008C3908" w:rsidP="00DF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A51" w:rsidRPr="00D42A53" w:rsidRDefault="00DF5000" w:rsidP="0095548F">
      <w:pPr>
        <w:spacing w:after="0" w:line="240" w:lineRule="auto"/>
        <w:ind w:right="181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1. Утвердить Порядок </w:t>
      </w:r>
      <w:r w:rsidR="00236A51" w:rsidRPr="00D42A53">
        <w:rPr>
          <w:rFonts w:ascii="Times New Roman" w:hAnsi="Times New Roman"/>
          <w:sz w:val="24"/>
          <w:szCs w:val="24"/>
        </w:rPr>
        <w:t xml:space="preserve">определения объема и условия предоставления субсидий из бюджета </w:t>
      </w:r>
      <w:r w:rsidR="00D42A53">
        <w:rPr>
          <w:rFonts w:ascii="Times New Roman" w:hAnsi="Times New Roman"/>
          <w:sz w:val="24"/>
          <w:szCs w:val="24"/>
        </w:rPr>
        <w:t xml:space="preserve">Перекопского </w:t>
      </w:r>
      <w:r w:rsidR="005C401C" w:rsidRPr="00D42A5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36A51" w:rsidRPr="00D42A53">
        <w:rPr>
          <w:rFonts w:ascii="Times New Roman" w:hAnsi="Times New Roman"/>
          <w:sz w:val="24"/>
          <w:szCs w:val="24"/>
        </w:rPr>
        <w:t xml:space="preserve">муниципальным бюджетным и автономным учреждениям на иные цели (далее - Порядок); </w:t>
      </w:r>
    </w:p>
    <w:p w:rsidR="00DA41E3" w:rsidRPr="00D42A53" w:rsidRDefault="005C401C" w:rsidP="0095548F">
      <w:pPr>
        <w:spacing w:after="0" w:line="240" w:lineRule="auto"/>
        <w:ind w:right="181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2</w:t>
      </w:r>
      <w:r w:rsidR="0095548F" w:rsidRPr="00D42A53">
        <w:rPr>
          <w:rFonts w:ascii="Times New Roman" w:hAnsi="Times New Roman"/>
          <w:sz w:val="24"/>
          <w:szCs w:val="24"/>
        </w:rPr>
        <w:t xml:space="preserve">. </w:t>
      </w:r>
      <w:r w:rsidR="00DA41E3" w:rsidRPr="00D42A53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 1 января 2021 г.</w:t>
      </w:r>
    </w:p>
    <w:p w:rsidR="0095548F" w:rsidRPr="00D42A53" w:rsidRDefault="005C401C" w:rsidP="0095548F">
      <w:pPr>
        <w:spacing w:after="0" w:line="240" w:lineRule="auto"/>
        <w:ind w:right="181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3</w:t>
      </w:r>
      <w:r w:rsidR="0095548F" w:rsidRPr="00D42A5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</w:t>
      </w:r>
      <w:r w:rsidR="00D42A53">
        <w:rPr>
          <w:rFonts w:ascii="Times New Roman" w:hAnsi="Times New Roman"/>
          <w:sz w:val="24"/>
          <w:szCs w:val="24"/>
        </w:rPr>
        <w:t xml:space="preserve"> финансиста администрации перекопского сельского поселения Хурлаеву Т.Ш.</w:t>
      </w:r>
    </w:p>
    <w:p w:rsidR="0095548F" w:rsidRPr="00D42A53" w:rsidRDefault="0095548F" w:rsidP="0095548F">
      <w:pPr>
        <w:spacing w:after="5" w:line="269" w:lineRule="auto"/>
        <w:ind w:right="184" w:firstLine="567"/>
        <w:jc w:val="both"/>
        <w:rPr>
          <w:rFonts w:ascii="Times New Roman" w:hAnsi="Times New Roman"/>
          <w:sz w:val="24"/>
          <w:szCs w:val="24"/>
        </w:rPr>
      </w:pPr>
    </w:p>
    <w:p w:rsidR="00236A51" w:rsidRPr="00D42A53" w:rsidRDefault="00236A51" w:rsidP="00236A51">
      <w:pPr>
        <w:spacing w:after="5" w:line="269" w:lineRule="auto"/>
        <w:ind w:right="184" w:firstLine="567"/>
        <w:jc w:val="both"/>
        <w:rPr>
          <w:rFonts w:ascii="Times New Roman" w:hAnsi="Times New Roman"/>
          <w:sz w:val="24"/>
          <w:szCs w:val="24"/>
        </w:rPr>
      </w:pPr>
    </w:p>
    <w:p w:rsidR="00236A51" w:rsidRPr="00D42A53" w:rsidRDefault="00236A51" w:rsidP="00AE21C8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323C8" w:rsidRDefault="003323C8" w:rsidP="0033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Глава </w:t>
      </w:r>
      <w:r w:rsidR="00D42A53">
        <w:rPr>
          <w:rFonts w:ascii="Times New Roman" w:hAnsi="Times New Roman"/>
          <w:sz w:val="24"/>
          <w:szCs w:val="24"/>
        </w:rPr>
        <w:t>Перекопского</w:t>
      </w:r>
    </w:p>
    <w:p w:rsidR="00D42A53" w:rsidRPr="00D42A53" w:rsidRDefault="00D42A53" w:rsidP="0033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С.Г. Кудрин</w:t>
      </w:r>
    </w:p>
    <w:p w:rsidR="00A51320" w:rsidRPr="00D42A53" w:rsidRDefault="00A51320" w:rsidP="003323C8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51320" w:rsidRPr="00D42A53" w:rsidRDefault="00A51320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D42A53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D42A53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D42A53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D42A53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D42A53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D42A53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D42A53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D42A53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D42A53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D42A53" w:rsidRDefault="00057679" w:rsidP="00057679">
      <w:pPr>
        <w:spacing w:after="0" w:line="240" w:lineRule="auto"/>
        <w:ind w:left="360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D42A53" w:rsidRDefault="00D42A53" w:rsidP="0095548F">
      <w:pPr>
        <w:spacing w:after="13" w:line="271" w:lineRule="auto"/>
        <w:ind w:left="482" w:right="656"/>
        <w:jc w:val="center"/>
        <w:rPr>
          <w:rFonts w:ascii="Times New Roman" w:hAnsi="Times New Roman"/>
          <w:b/>
          <w:sz w:val="24"/>
          <w:szCs w:val="24"/>
        </w:rPr>
      </w:pPr>
    </w:p>
    <w:p w:rsidR="0095548F" w:rsidRPr="00D42A53" w:rsidRDefault="0095548F" w:rsidP="0095548F">
      <w:pPr>
        <w:spacing w:after="13" w:line="271" w:lineRule="auto"/>
        <w:ind w:left="482" w:right="656"/>
        <w:jc w:val="center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b/>
          <w:sz w:val="24"/>
          <w:szCs w:val="24"/>
        </w:rPr>
        <w:t>ПОРЯДОК</w:t>
      </w:r>
    </w:p>
    <w:p w:rsidR="0095548F" w:rsidRPr="00D42A53" w:rsidRDefault="0095548F" w:rsidP="008C3908">
      <w:pPr>
        <w:tabs>
          <w:tab w:val="left" w:pos="9739"/>
        </w:tabs>
        <w:spacing w:after="13" w:line="271" w:lineRule="auto"/>
        <w:ind w:right="-42"/>
        <w:jc w:val="center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b/>
          <w:sz w:val="24"/>
          <w:szCs w:val="24"/>
        </w:rPr>
        <w:t>определения объема и условия предоставления субсидий</w:t>
      </w:r>
      <w:r w:rsidR="00D42A53">
        <w:rPr>
          <w:rFonts w:ascii="Times New Roman" w:hAnsi="Times New Roman"/>
          <w:b/>
          <w:sz w:val="24"/>
          <w:szCs w:val="24"/>
        </w:rPr>
        <w:t xml:space="preserve"> </w:t>
      </w:r>
      <w:r w:rsidR="008C3908" w:rsidRPr="00D42A53">
        <w:rPr>
          <w:rFonts w:ascii="Times New Roman" w:hAnsi="Times New Roman"/>
          <w:b/>
          <w:sz w:val="24"/>
          <w:szCs w:val="24"/>
        </w:rPr>
        <w:t xml:space="preserve">из бюджета </w:t>
      </w:r>
      <w:r w:rsidR="00D42A53">
        <w:rPr>
          <w:rFonts w:ascii="Times New Roman" w:hAnsi="Times New Roman"/>
          <w:b/>
          <w:sz w:val="24"/>
          <w:szCs w:val="24"/>
        </w:rPr>
        <w:t>Перекопского</w:t>
      </w:r>
      <w:r w:rsidR="005C401C" w:rsidRPr="00D42A5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D42A53">
        <w:rPr>
          <w:rFonts w:ascii="Times New Roman" w:hAnsi="Times New Roman"/>
          <w:b/>
          <w:sz w:val="24"/>
          <w:szCs w:val="24"/>
        </w:rPr>
        <w:t xml:space="preserve"> </w:t>
      </w:r>
      <w:r w:rsidRPr="00D42A53">
        <w:rPr>
          <w:rFonts w:ascii="Times New Roman" w:hAnsi="Times New Roman"/>
          <w:b/>
          <w:sz w:val="24"/>
          <w:szCs w:val="24"/>
        </w:rPr>
        <w:t>муниципальным и бюджетным учреждения</w:t>
      </w:r>
      <w:r w:rsidR="00A109B4" w:rsidRPr="00D42A53">
        <w:rPr>
          <w:rFonts w:ascii="Times New Roman" w:hAnsi="Times New Roman"/>
          <w:b/>
          <w:sz w:val="24"/>
          <w:szCs w:val="24"/>
        </w:rPr>
        <w:t>м</w:t>
      </w:r>
      <w:r w:rsidRPr="00D42A53">
        <w:rPr>
          <w:rFonts w:ascii="Times New Roman" w:hAnsi="Times New Roman"/>
          <w:b/>
          <w:sz w:val="24"/>
          <w:szCs w:val="24"/>
        </w:rPr>
        <w:t xml:space="preserve"> на иные цели</w:t>
      </w:r>
    </w:p>
    <w:p w:rsidR="0095548F" w:rsidRPr="00D42A53" w:rsidRDefault="0095548F" w:rsidP="002608CF">
      <w:pPr>
        <w:spacing w:after="0" w:line="240" w:lineRule="auto"/>
        <w:ind w:left="360" w:firstLine="774"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:rsidR="0095548F" w:rsidRPr="00D42A53" w:rsidRDefault="0095548F" w:rsidP="0095548F">
      <w:pPr>
        <w:pStyle w:val="2"/>
        <w:ind w:left="1045" w:right="724"/>
        <w:jc w:val="center"/>
        <w:rPr>
          <w:sz w:val="24"/>
          <w:szCs w:val="24"/>
          <w:lang w:val="ru-RU"/>
        </w:rPr>
      </w:pPr>
      <w:r w:rsidRPr="00D42A53">
        <w:rPr>
          <w:sz w:val="24"/>
          <w:szCs w:val="24"/>
        </w:rPr>
        <w:t>I</w:t>
      </w:r>
      <w:r w:rsidRPr="00D42A53">
        <w:rPr>
          <w:sz w:val="24"/>
          <w:szCs w:val="24"/>
          <w:lang w:val="ru-RU"/>
        </w:rPr>
        <w:t>.Общие положения</w:t>
      </w:r>
    </w:p>
    <w:p w:rsidR="0095548F" w:rsidRPr="00D42A53" w:rsidRDefault="0095548F" w:rsidP="0095548F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5548F" w:rsidRPr="00D42A53" w:rsidRDefault="0095548F" w:rsidP="008C3908">
      <w:pPr>
        <w:spacing w:after="0" w:line="240" w:lineRule="auto"/>
        <w:ind w:right="-4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1.1. Настоящий Порядок разработан в соответствии с абзацем вторым пункта 1 статьи 78.1 Бюджетного кодекса Российской Федерации и устанавливает правила определения объема и условий предоставления муниципальным бюджетным и автономным учреждениям </w:t>
      </w:r>
      <w:r w:rsidR="00D42A53">
        <w:rPr>
          <w:rFonts w:ascii="Times New Roman" w:hAnsi="Times New Roman"/>
          <w:sz w:val="24"/>
          <w:szCs w:val="24"/>
        </w:rPr>
        <w:t>Перекопского</w:t>
      </w:r>
      <w:r w:rsidR="005C401C" w:rsidRPr="00D42A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7184E" w:rsidRPr="00D42A53">
        <w:rPr>
          <w:rFonts w:ascii="Times New Roman" w:hAnsi="Times New Roman"/>
          <w:b/>
          <w:sz w:val="24"/>
          <w:szCs w:val="24"/>
        </w:rPr>
        <w:t xml:space="preserve">, </w:t>
      </w:r>
      <w:r w:rsidR="0077184E" w:rsidRPr="00D42A53">
        <w:rPr>
          <w:rFonts w:ascii="Times New Roman" w:hAnsi="Times New Roman"/>
          <w:sz w:val="24"/>
          <w:szCs w:val="24"/>
          <w:shd w:val="clear" w:color="auto" w:fill="FFFFFF"/>
        </w:rPr>
        <w:t xml:space="preserve">функции и полномочия учредителя в отношении которых осуществляет администрация </w:t>
      </w:r>
      <w:r w:rsidR="00D42A53">
        <w:rPr>
          <w:rFonts w:ascii="Times New Roman" w:hAnsi="Times New Roman"/>
          <w:sz w:val="24"/>
          <w:szCs w:val="24"/>
        </w:rPr>
        <w:t>Перекопского</w:t>
      </w:r>
      <w:r w:rsidR="005C401C" w:rsidRPr="00D42A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7184E" w:rsidRPr="00D42A53">
        <w:rPr>
          <w:rFonts w:ascii="Times New Roman" w:hAnsi="Times New Roman"/>
          <w:b/>
          <w:sz w:val="24"/>
          <w:szCs w:val="24"/>
        </w:rPr>
        <w:t>,</w:t>
      </w:r>
      <w:r w:rsidRPr="00D42A53">
        <w:rPr>
          <w:rFonts w:ascii="Times New Roman" w:hAnsi="Times New Roman"/>
          <w:sz w:val="24"/>
          <w:szCs w:val="24"/>
        </w:rPr>
        <w:t xml:space="preserve"> (далее -учреждения) субсидий из бюджета </w:t>
      </w:r>
      <w:r w:rsidR="00D42A53">
        <w:rPr>
          <w:rFonts w:ascii="Times New Roman" w:hAnsi="Times New Roman"/>
          <w:sz w:val="24"/>
          <w:szCs w:val="24"/>
        </w:rPr>
        <w:t xml:space="preserve">Перекопского </w:t>
      </w:r>
      <w:r w:rsidR="005C401C" w:rsidRPr="00D42A5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42A53">
        <w:rPr>
          <w:rFonts w:ascii="Times New Roman" w:hAnsi="Times New Roman"/>
          <w:sz w:val="24"/>
          <w:szCs w:val="24"/>
        </w:rPr>
        <w:t>на иные цели, не связанные с финансовым обеспечением выполнения учреждением муниципального задания на оказание муниципальных услу</w:t>
      </w:r>
      <w:r w:rsidR="00387964" w:rsidRPr="00D42A53">
        <w:rPr>
          <w:rFonts w:ascii="Times New Roman" w:hAnsi="Times New Roman"/>
          <w:sz w:val="24"/>
          <w:szCs w:val="24"/>
        </w:rPr>
        <w:t xml:space="preserve">г (выполнение работ) </w:t>
      </w:r>
      <w:r w:rsidRPr="00D42A53">
        <w:rPr>
          <w:rFonts w:ascii="Times New Roman" w:hAnsi="Times New Roman"/>
          <w:sz w:val="24"/>
          <w:szCs w:val="24"/>
        </w:rPr>
        <w:t xml:space="preserve"> (далее - субсидии). </w:t>
      </w:r>
    </w:p>
    <w:p w:rsidR="00F77B78" w:rsidRPr="00D42A53" w:rsidRDefault="00F77B78" w:rsidP="00C214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42A53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1.2. </w:t>
      </w:r>
      <w:r w:rsidRPr="00D42A53">
        <w:rPr>
          <w:rFonts w:ascii="Times New Roman" w:hAnsi="Times New Roman"/>
          <w:sz w:val="24"/>
          <w:szCs w:val="24"/>
          <w:highlight w:val="yellow"/>
        </w:rPr>
        <w:t>Субсидии на иные цели предоставляются:</w:t>
      </w:r>
    </w:p>
    <w:p w:rsidR="00B80B85" w:rsidRPr="00D42A53" w:rsidRDefault="00B80B85" w:rsidP="00C214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42A53">
        <w:rPr>
          <w:rFonts w:ascii="Times New Roman" w:hAnsi="Times New Roman"/>
          <w:sz w:val="24"/>
          <w:szCs w:val="24"/>
          <w:highlight w:val="yellow"/>
        </w:rPr>
        <w:t>1.</w:t>
      </w:r>
      <w:r w:rsidR="006B4FE6" w:rsidRPr="00D42A53">
        <w:rPr>
          <w:rFonts w:ascii="Times New Roman" w:hAnsi="Times New Roman"/>
          <w:sz w:val="24"/>
          <w:szCs w:val="24"/>
          <w:highlight w:val="yellow"/>
        </w:rPr>
        <w:t>2.1.</w:t>
      </w:r>
      <w:r w:rsidR="00F77B78" w:rsidRPr="00D42A53">
        <w:rPr>
          <w:rFonts w:ascii="Times New Roman" w:hAnsi="Times New Roman"/>
          <w:sz w:val="24"/>
          <w:szCs w:val="24"/>
          <w:highlight w:val="yellow"/>
        </w:rPr>
        <w:t xml:space="preserve">на исполнение мероприятий, проводимых в рамках </w:t>
      </w:r>
      <w:r w:rsidRPr="00D42A53">
        <w:rPr>
          <w:rFonts w:ascii="Times New Roman" w:hAnsi="Times New Roman"/>
          <w:sz w:val="24"/>
          <w:szCs w:val="24"/>
          <w:highlight w:val="yellow"/>
        </w:rPr>
        <w:t>муниципальных программ и ведомственных целевых программ, не включаемых в муниципальное задание;</w:t>
      </w:r>
    </w:p>
    <w:p w:rsidR="00B80B85" w:rsidRPr="00D42A53" w:rsidRDefault="00B80B85" w:rsidP="00C2148D">
      <w:pPr>
        <w:pStyle w:val="s1"/>
        <w:spacing w:before="0" w:beforeAutospacing="0" w:after="0" w:afterAutospacing="0"/>
        <w:jc w:val="both"/>
        <w:rPr>
          <w:highlight w:val="yellow"/>
        </w:rPr>
      </w:pPr>
      <w:r w:rsidRPr="00D42A53">
        <w:rPr>
          <w:highlight w:val="yellow"/>
        </w:rPr>
        <w:t>1.</w:t>
      </w:r>
      <w:r w:rsidR="006B4FE6" w:rsidRPr="00D42A53">
        <w:rPr>
          <w:highlight w:val="yellow"/>
        </w:rPr>
        <w:t>2.2</w:t>
      </w:r>
      <w:r w:rsidRPr="00D42A53">
        <w:rPr>
          <w:highlight w:val="yellow"/>
        </w:rPr>
        <w:t xml:space="preserve">. </w:t>
      </w:r>
      <w:r w:rsidR="00C2148D" w:rsidRPr="00D42A53">
        <w:rPr>
          <w:highlight w:val="yellow"/>
        </w:rPr>
        <w:t>на п</w:t>
      </w:r>
      <w:r w:rsidRPr="00D42A53">
        <w:rPr>
          <w:highlight w:val="yellow"/>
        </w:rPr>
        <w:t>риобретение особо ценного движимого имущества, за исключением основных средств, приобретаемых ежегодно и непосредственно используемых при оказании муниципальных услуг (выполнении работ);</w:t>
      </w:r>
    </w:p>
    <w:p w:rsidR="00B80B85" w:rsidRPr="00D42A53" w:rsidRDefault="00B92111" w:rsidP="00C2148D">
      <w:pPr>
        <w:pStyle w:val="s1"/>
        <w:spacing w:before="0" w:beforeAutospacing="0" w:after="0" w:afterAutospacing="0"/>
        <w:jc w:val="both"/>
        <w:rPr>
          <w:highlight w:val="yellow"/>
          <w:shd w:val="clear" w:color="auto" w:fill="FFFFFF"/>
        </w:rPr>
      </w:pPr>
      <w:r w:rsidRPr="00D42A53">
        <w:rPr>
          <w:highlight w:val="yellow"/>
          <w:shd w:val="clear" w:color="auto" w:fill="FFFFFF"/>
        </w:rPr>
        <w:t>1.</w:t>
      </w:r>
      <w:r w:rsidR="006B4FE6" w:rsidRPr="00D42A53">
        <w:rPr>
          <w:highlight w:val="yellow"/>
          <w:shd w:val="clear" w:color="auto" w:fill="FFFFFF"/>
        </w:rPr>
        <w:t>2.3.</w:t>
      </w:r>
      <w:r w:rsidR="00C2148D" w:rsidRPr="00D42A53">
        <w:rPr>
          <w:highlight w:val="yellow"/>
          <w:shd w:val="clear" w:color="auto" w:fill="FFFFFF"/>
        </w:rPr>
        <w:t>на п</w:t>
      </w:r>
      <w:r w:rsidR="00B80B85" w:rsidRPr="00D42A53">
        <w:rPr>
          <w:highlight w:val="yellow"/>
          <w:shd w:val="clear" w:color="auto" w:fill="FFFFFF"/>
        </w:rPr>
        <w:t>роведение капитального (текущего) ремонта зданий, иных объектов недвижимого имущества, закрепленных за учреждением на праве оперативного управления;</w:t>
      </w:r>
    </w:p>
    <w:p w:rsidR="00B80B85" w:rsidRPr="00D42A53" w:rsidRDefault="006B4FE6" w:rsidP="00C2148D">
      <w:pPr>
        <w:pStyle w:val="s1"/>
        <w:spacing w:before="0" w:beforeAutospacing="0" w:after="0" w:afterAutospacing="0"/>
        <w:jc w:val="both"/>
        <w:rPr>
          <w:highlight w:val="yellow"/>
        </w:rPr>
      </w:pPr>
      <w:r w:rsidRPr="00D42A53">
        <w:rPr>
          <w:highlight w:val="yellow"/>
          <w:shd w:val="clear" w:color="auto" w:fill="FFFFFF"/>
        </w:rPr>
        <w:t>1.2.4.</w:t>
      </w:r>
      <w:r w:rsidR="00C2148D" w:rsidRPr="00D42A53">
        <w:rPr>
          <w:highlight w:val="yellow"/>
          <w:shd w:val="clear" w:color="auto" w:fill="FFFFFF"/>
        </w:rPr>
        <w:t>на о</w:t>
      </w:r>
      <w:r w:rsidR="00EE380D" w:rsidRPr="00D42A53">
        <w:rPr>
          <w:highlight w:val="yellow"/>
          <w:shd w:val="clear" w:color="auto" w:fill="FFFFFF"/>
        </w:rPr>
        <w:t>существление мероприятий по ремонту объектов движимого имущества.</w:t>
      </w:r>
    </w:p>
    <w:p w:rsidR="002E399E" w:rsidRPr="00D42A53" w:rsidRDefault="00356E6D" w:rsidP="00C2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42A53">
        <w:rPr>
          <w:rFonts w:ascii="Times New Roman" w:hAnsi="Times New Roman"/>
          <w:sz w:val="24"/>
          <w:szCs w:val="24"/>
          <w:highlight w:val="yellow"/>
        </w:rPr>
        <w:t xml:space="preserve">1.2.5. </w:t>
      </w:r>
      <w:r w:rsidR="002E399E" w:rsidRPr="00D42A53">
        <w:rPr>
          <w:rFonts w:ascii="Times New Roman" w:hAnsi="Times New Roman"/>
          <w:sz w:val="24"/>
          <w:szCs w:val="24"/>
          <w:highlight w:val="yellow"/>
        </w:rPr>
        <w:t xml:space="preserve">на погашение кредиторской задолженности </w:t>
      </w:r>
      <w:r w:rsidRPr="00D42A53">
        <w:rPr>
          <w:rFonts w:ascii="Times New Roman" w:hAnsi="Times New Roman"/>
          <w:sz w:val="24"/>
          <w:szCs w:val="24"/>
          <w:highlight w:val="yellow"/>
        </w:rPr>
        <w:t>прошлых лет</w:t>
      </w:r>
      <w:r w:rsidR="002E399E" w:rsidRPr="00D42A53">
        <w:rPr>
          <w:rFonts w:ascii="Times New Roman" w:hAnsi="Times New Roman"/>
          <w:sz w:val="24"/>
          <w:szCs w:val="24"/>
          <w:highlight w:val="yellow"/>
        </w:rPr>
        <w:t>;</w:t>
      </w:r>
    </w:p>
    <w:p w:rsidR="002E399E" w:rsidRPr="00D42A53" w:rsidRDefault="00356E6D" w:rsidP="00C2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  <w:highlight w:val="yellow"/>
        </w:rPr>
        <w:t>1.2.6</w:t>
      </w:r>
      <w:r w:rsidR="00BD7434" w:rsidRPr="00D42A53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="002E399E" w:rsidRPr="00D42A53">
        <w:rPr>
          <w:rFonts w:ascii="Times New Roman" w:hAnsi="Times New Roman"/>
          <w:sz w:val="24"/>
          <w:szCs w:val="24"/>
          <w:highlight w:val="yellow"/>
        </w:rPr>
        <w:t>на другие цели, не включаемые в муниципальное задание.</w:t>
      </w:r>
    </w:p>
    <w:p w:rsidR="002E399E" w:rsidRPr="00D42A53" w:rsidRDefault="002E399E" w:rsidP="00C214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2767" w:rsidRPr="00D42A53" w:rsidRDefault="00742767" w:rsidP="002B6835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D42A53">
        <w:rPr>
          <w:rFonts w:ascii="Times New Roman" w:hAnsi="Times New Roman"/>
          <w:b/>
          <w:sz w:val="24"/>
          <w:szCs w:val="24"/>
        </w:rPr>
        <w:t>II.Условия и порядок предоставления субсидий</w:t>
      </w:r>
    </w:p>
    <w:p w:rsidR="005C401C" w:rsidRPr="00D42A53" w:rsidRDefault="005C401C" w:rsidP="002B6835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</w:p>
    <w:p w:rsidR="00742767" w:rsidRPr="00D42A53" w:rsidRDefault="00742767" w:rsidP="008C3908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2.1. </w:t>
      </w:r>
      <w:r w:rsidR="002338D2" w:rsidRPr="00D42A53">
        <w:rPr>
          <w:rFonts w:ascii="Times New Roman" w:hAnsi="Times New Roman"/>
          <w:sz w:val="24"/>
          <w:szCs w:val="24"/>
          <w:shd w:val="clear" w:color="auto" w:fill="FFFFFF"/>
        </w:rPr>
        <w:t xml:space="preserve">Для получения субсидии учреждение предоставляет </w:t>
      </w:r>
      <w:r w:rsidRPr="00D42A53">
        <w:rPr>
          <w:rFonts w:ascii="Times New Roman" w:hAnsi="Times New Roman"/>
          <w:sz w:val="24"/>
          <w:szCs w:val="24"/>
        </w:rPr>
        <w:t xml:space="preserve">главному распорядителю бюджетных средств следующие документы: </w:t>
      </w:r>
    </w:p>
    <w:p w:rsidR="002F24EC" w:rsidRPr="00D42A53" w:rsidRDefault="002F24EC" w:rsidP="008C3908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-  заявку на получение субсидии;</w:t>
      </w:r>
    </w:p>
    <w:p w:rsidR="00A5238E" w:rsidRPr="00D42A53" w:rsidRDefault="00A5238E" w:rsidP="008C3908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- </w:t>
      </w:r>
      <w:r w:rsidR="009C49D6" w:rsidRPr="00D42A53">
        <w:rPr>
          <w:rFonts w:ascii="Times New Roman" w:hAnsi="Times New Roman"/>
          <w:sz w:val="24"/>
          <w:szCs w:val="24"/>
        </w:rPr>
        <w:t>ф</w:t>
      </w:r>
      <w:r w:rsidRPr="00D42A53">
        <w:rPr>
          <w:rFonts w:ascii="Times New Roman" w:hAnsi="Times New Roman"/>
          <w:sz w:val="24"/>
          <w:szCs w:val="24"/>
        </w:rPr>
        <w:t>инансово-экономическое обоснование</w:t>
      </w:r>
      <w:r w:rsidR="009C49D6" w:rsidRPr="00D42A53">
        <w:rPr>
          <w:rFonts w:ascii="Times New Roman" w:hAnsi="Times New Roman"/>
          <w:sz w:val="24"/>
          <w:szCs w:val="24"/>
        </w:rPr>
        <w:t xml:space="preserve"> (пояснительная записка)</w:t>
      </w:r>
      <w:r w:rsidRPr="00D42A53">
        <w:rPr>
          <w:rFonts w:ascii="Times New Roman" w:hAnsi="Times New Roman"/>
          <w:sz w:val="24"/>
          <w:szCs w:val="24"/>
        </w:rPr>
        <w:t xml:space="preserve"> должно содержать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смету (предварительную смету) на разработку технического заключения о состоянии несущих конструкций зданий (сооружений), находящихся на балансе учреждений, коммерческие предложения поставщиков (подрядчиков), а также расчеты на основании нормативных правовых актов, устанавливающих порядок определения или размер обязательств, подлежащих исполнению за счет субсидий. </w:t>
      </w:r>
    </w:p>
    <w:p w:rsidR="00742767" w:rsidRPr="00D42A53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53">
        <w:rPr>
          <w:rFonts w:ascii="Times New Roman" w:hAnsi="Times New Roman" w:cs="Times New Roman"/>
          <w:sz w:val="24"/>
          <w:szCs w:val="24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742767" w:rsidRPr="00D42A53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53">
        <w:rPr>
          <w:rFonts w:ascii="Times New Roman" w:hAnsi="Times New Roman" w:cs="Times New Roman"/>
          <w:sz w:val="24"/>
          <w:szCs w:val="24"/>
        </w:rPr>
        <w:t>-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742767" w:rsidRPr="00D42A53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53">
        <w:rPr>
          <w:rFonts w:ascii="Times New Roman" w:hAnsi="Times New Roman" w:cs="Times New Roman"/>
          <w:sz w:val="24"/>
          <w:szCs w:val="24"/>
        </w:rPr>
        <w:t>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742767" w:rsidRPr="00D42A53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53">
        <w:rPr>
          <w:rFonts w:ascii="Times New Roman" w:hAnsi="Times New Roman" w:cs="Times New Roman"/>
          <w:sz w:val="24"/>
          <w:szCs w:val="24"/>
        </w:rPr>
        <w:lastRenderedPageBreak/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742767" w:rsidRPr="00D42A53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53">
        <w:rPr>
          <w:rFonts w:ascii="Times New Roman" w:hAnsi="Times New Roman" w:cs="Times New Roman"/>
          <w:sz w:val="24"/>
          <w:szCs w:val="24"/>
        </w:rPr>
        <w:t>- иную информацию в зависимости от цели предоставления субсидии;</w:t>
      </w:r>
    </w:p>
    <w:p w:rsidR="002B6835" w:rsidRPr="00D42A53" w:rsidRDefault="002B6835" w:rsidP="008C3908">
      <w:pPr>
        <w:numPr>
          <w:ilvl w:val="1"/>
          <w:numId w:val="40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Документы для получения субсидии регистрируются главным распорядителем бюджетных средств в день поступления. </w:t>
      </w:r>
    </w:p>
    <w:p w:rsidR="002879EC" w:rsidRPr="00D42A53" w:rsidRDefault="002879EC" w:rsidP="008C3908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Администрация </w:t>
      </w:r>
      <w:r w:rsidR="00D42A53">
        <w:rPr>
          <w:rFonts w:ascii="Times New Roman" w:hAnsi="Times New Roman"/>
          <w:sz w:val="24"/>
          <w:szCs w:val="24"/>
        </w:rPr>
        <w:t>Перекопского</w:t>
      </w:r>
      <w:r w:rsidR="005C401C" w:rsidRPr="00D42A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42A53">
        <w:rPr>
          <w:rFonts w:ascii="Times New Roman" w:hAnsi="Times New Roman"/>
          <w:sz w:val="24"/>
          <w:szCs w:val="24"/>
          <w:shd w:val="clear" w:color="auto" w:fill="FFFFFF"/>
        </w:rPr>
        <w:t xml:space="preserve"> рассматривает представленные учреждением документы, указанные в пункте 2.1. настоящего Порядка в течение 15 рабочих дней и принимает решение о предоставлении субсидии или об отказе в предоставлении субсидии учреждению.</w:t>
      </w:r>
    </w:p>
    <w:p w:rsidR="002879EC" w:rsidRPr="00D42A53" w:rsidRDefault="002879EC" w:rsidP="002879EC">
      <w:pPr>
        <w:pStyle w:val="s1"/>
        <w:shd w:val="clear" w:color="auto" w:fill="FFFFFF"/>
        <w:spacing w:before="0" w:beforeAutospacing="0" w:after="0" w:afterAutospacing="0"/>
        <w:jc w:val="both"/>
      </w:pPr>
      <w:r w:rsidRPr="00D42A53">
        <w:t xml:space="preserve">Администрация </w:t>
      </w:r>
      <w:r w:rsidR="00D42A53">
        <w:t xml:space="preserve">Перекопского </w:t>
      </w:r>
      <w:r w:rsidR="005C401C" w:rsidRPr="00D42A53">
        <w:t xml:space="preserve">сельского поселения </w:t>
      </w:r>
      <w:r w:rsidRPr="00D42A53">
        <w:t>в течение 5-ти рабочих дней со дня принятия решения о предоставлении субсидии либо об отказе в ее предоставлении уведомляет учреждение письмом, которое вручается лично руководителю учреждения либо направляется заказным письмом с уведомлением о вручении.</w:t>
      </w:r>
    </w:p>
    <w:p w:rsidR="002879EC" w:rsidRPr="00D42A53" w:rsidRDefault="002879EC" w:rsidP="002879EC">
      <w:pPr>
        <w:pStyle w:val="s1"/>
        <w:shd w:val="clear" w:color="auto" w:fill="FFFFFF"/>
        <w:spacing w:before="0" w:beforeAutospacing="0" w:after="0" w:afterAutospacing="0"/>
        <w:jc w:val="both"/>
      </w:pPr>
      <w:r w:rsidRPr="00D42A53">
        <w:t>Учреждение в течение 3-х рабочих дней со дня получения решения о предоставлении субсидии готовит проект соглашения и направляет его в двух экземплярах в администрацию.</w:t>
      </w:r>
    </w:p>
    <w:p w:rsidR="002B6835" w:rsidRPr="00D42A53" w:rsidRDefault="002B6835" w:rsidP="008C3908">
      <w:pPr>
        <w:numPr>
          <w:ilvl w:val="1"/>
          <w:numId w:val="40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Основаниями для отказа учреждению в предоставлении субсидии являются: </w:t>
      </w:r>
    </w:p>
    <w:p w:rsidR="002B6835" w:rsidRPr="00D42A53" w:rsidRDefault="002B6835" w:rsidP="008C3908">
      <w:pPr>
        <w:numPr>
          <w:ilvl w:val="0"/>
          <w:numId w:val="41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несоответствие представленных учреждением документов требованиям, определенным пунктом 2.1 настоящего Порядка, или не</w:t>
      </w:r>
      <w:r w:rsidR="00D42A53">
        <w:rPr>
          <w:rFonts w:ascii="Times New Roman" w:hAnsi="Times New Roman"/>
          <w:sz w:val="24"/>
          <w:szCs w:val="24"/>
        </w:rPr>
        <w:t xml:space="preserve"> </w:t>
      </w:r>
      <w:r w:rsidRPr="00D42A53">
        <w:rPr>
          <w:rFonts w:ascii="Times New Roman" w:hAnsi="Times New Roman"/>
          <w:sz w:val="24"/>
          <w:szCs w:val="24"/>
        </w:rPr>
        <w:t xml:space="preserve">предоставление (предоставление не в полном объеме) указанных документов; </w:t>
      </w:r>
    </w:p>
    <w:p w:rsidR="006B4FE6" w:rsidRPr="00D42A53" w:rsidRDefault="002B6835" w:rsidP="006B4FE6">
      <w:pPr>
        <w:numPr>
          <w:ilvl w:val="0"/>
          <w:numId w:val="41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недостоверность информации, содержащейся в документах, представленных учреждением. </w:t>
      </w:r>
    </w:p>
    <w:p w:rsidR="003B44A1" w:rsidRPr="00D42A53" w:rsidRDefault="003B44A1" w:rsidP="006B4FE6">
      <w:pPr>
        <w:numPr>
          <w:ilvl w:val="0"/>
          <w:numId w:val="41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отсутствие либо недостаточность лимитов бюджетных обязательств, доведенных на эти </w:t>
      </w:r>
      <w:r w:rsidR="00D42A53" w:rsidRPr="00D42A53">
        <w:rPr>
          <w:rFonts w:ascii="Times New Roman" w:hAnsi="Times New Roman"/>
          <w:sz w:val="24"/>
          <w:szCs w:val="24"/>
        </w:rPr>
        <w:t>цели в</w:t>
      </w:r>
      <w:r w:rsidRPr="00D42A53">
        <w:rPr>
          <w:rFonts w:ascii="Times New Roman" w:hAnsi="Times New Roman"/>
          <w:sz w:val="24"/>
          <w:szCs w:val="24"/>
        </w:rPr>
        <w:t xml:space="preserve"> текущем финансовом году;</w:t>
      </w:r>
    </w:p>
    <w:p w:rsidR="002B6835" w:rsidRPr="00D42A53" w:rsidRDefault="002B6835" w:rsidP="008C3908">
      <w:pPr>
        <w:spacing w:after="0" w:line="240" w:lineRule="auto"/>
        <w:ind w:right="-42" w:firstLine="567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2.4. Размер субсидии и порядок определения размера субсидии: </w:t>
      </w:r>
    </w:p>
    <w:p w:rsidR="00B66E66" w:rsidRPr="00D42A53" w:rsidRDefault="00B66E66" w:rsidP="008C3908">
      <w:pPr>
        <w:numPr>
          <w:ilvl w:val="2"/>
          <w:numId w:val="42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Предоставление субсидии учреждению осуществляется главным распорядителем бюджетных средств в пределах бюджетных ассигнований, предусмотренных в решении о бюджете</w:t>
      </w:r>
      <w:r w:rsidR="00D42A53">
        <w:rPr>
          <w:rFonts w:ascii="Times New Roman" w:hAnsi="Times New Roman"/>
          <w:sz w:val="24"/>
          <w:szCs w:val="24"/>
        </w:rPr>
        <w:t xml:space="preserve"> Перекопского</w:t>
      </w:r>
      <w:r w:rsidR="005C401C" w:rsidRPr="00D42A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42A53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на цели, указанные в пункте 1.2 настоящего Порядка, утвержденных лимитов бюджетных обязательств в порядке и сроки, предусмотренные заключенным между главным распорядителем бюджетных средств и учреждением соглашение о предоставлении субсидии на иные цели из бюджета</w:t>
      </w:r>
      <w:r w:rsidR="00D42A53">
        <w:rPr>
          <w:rFonts w:ascii="Times New Roman" w:hAnsi="Times New Roman"/>
          <w:sz w:val="24"/>
          <w:szCs w:val="24"/>
        </w:rPr>
        <w:t xml:space="preserve"> Перекопского </w:t>
      </w:r>
      <w:r w:rsidR="005C401C" w:rsidRPr="00D42A53">
        <w:rPr>
          <w:rFonts w:ascii="Times New Roman" w:hAnsi="Times New Roman"/>
          <w:sz w:val="24"/>
          <w:szCs w:val="24"/>
        </w:rPr>
        <w:t>сельского поселения</w:t>
      </w:r>
      <w:r w:rsidRPr="00D42A53">
        <w:rPr>
          <w:rFonts w:ascii="Times New Roman" w:hAnsi="Times New Roman"/>
          <w:sz w:val="24"/>
          <w:szCs w:val="24"/>
        </w:rPr>
        <w:t xml:space="preserve">(далее – Соглашение). </w:t>
      </w:r>
    </w:p>
    <w:p w:rsidR="00B66E66" w:rsidRPr="00D42A53" w:rsidRDefault="00B66E66" w:rsidP="008C3908">
      <w:pPr>
        <w:numPr>
          <w:ilvl w:val="2"/>
          <w:numId w:val="42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Перечисление субсидии осуществляется главным распорядителем бюджетных средств в соответствии со сводной бюджетной росписью и в пределах кассового плана бюджета </w:t>
      </w:r>
      <w:r w:rsidR="00D42A53">
        <w:rPr>
          <w:rFonts w:ascii="Times New Roman" w:hAnsi="Times New Roman"/>
          <w:sz w:val="24"/>
          <w:szCs w:val="24"/>
        </w:rPr>
        <w:t>Перекопского</w:t>
      </w:r>
      <w:r w:rsidR="005C401C" w:rsidRPr="00D42A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42A53">
        <w:rPr>
          <w:rFonts w:ascii="Times New Roman" w:hAnsi="Times New Roman"/>
          <w:sz w:val="24"/>
          <w:szCs w:val="24"/>
        </w:rPr>
        <w:t xml:space="preserve">.  </w:t>
      </w:r>
    </w:p>
    <w:p w:rsidR="00B92111" w:rsidRPr="00D42A53" w:rsidRDefault="00D42A53" w:rsidP="00EC05C9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B92111" w:rsidRPr="00D42A53">
        <w:t>2.</w:t>
      </w:r>
      <w:r w:rsidR="00EC05C9" w:rsidRPr="00D42A53">
        <w:t>4.3.</w:t>
      </w:r>
      <w:r w:rsidR="00B92111" w:rsidRPr="00D42A53">
        <w:t xml:space="preserve"> Размер субсидий, предоставляемых учреждению на цели, перечисленные в пункте 1.2. настоящего Порядка, определяется соответственно на основании обоснования и документально подтвержденной в соответствии с настоящим Порядком объемом потребности в субсидии - в размере такой потребности;</w:t>
      </w:r>
    </w:p>
    <w:p w:rsidR="00E7446F" w:rsidRPr="00D42A53" w:rsidRDefault="00E7446F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2.5. Субсидия предоставляется учреждению при условии заключения между главным распорядителем бюджетных средств и учреждением Соглашения, которое должно содержать следующие обязательные положения: </w:t>
      </w:r>
    </w:p>
    <w:p w:rsidR="00E7446F" w:rsidRPr="00D42A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цели и размер предоставления субсидии; </w:t>
      </w:r>
    </w:p>
    <w:p w:rsidR="00E7446F" w:rsidRPr="00D42A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значения результатов предоставления субсидии; </w:t>
      </w:r>
    </w:p>
    <w:p w:rsidR="00E7446F" w:rsidRPr="00D42A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сроки перечисления субсидии; </w:t>
      </w:r>
    </w:p>
    <w:p w:rsidR="00E7446F" w:rsidRPr="00D42A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срок представления отчетности; </w:t>
      </w:r>
    </w:p>
    <w:p w:rsidR="00E7446F" w:rsidRPr="00D42A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порядок и сроки возврата средств субсидии при выявлении нарушений по предоставлению и использованию субсидии, установленных в результате проведения </w:t>
      </w:r>
      <w:r w:rsidRPr="00D42A53">
        <w:rPr>
          <w:rFonts w:ascii="Times New Roman" w:hAnsi="Times New Roman"/>
          <w:sz w:val="24"/>
          <w:szCs w:val="24"/>
        </w:rPr>
        <w:lastRenderedPageBreak/>
        <w:t xml:space="preserve">проверок главным распорядителем бюджетных средств и (или) органом муниципального финансового контроля; </w:t>
      </w:r>
    </w:p>
    <w:p w:rsidR="00E7446F" w:rsidRPr="00D42A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обязательства учреждения по возврату полной суммы средств субсидии, использованной не по целевому назначению; </w:t>
      </w:r>
    </w:p>
    <w:p w:rsidR="00E7446F" w:rsidRPr="00D42A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основания и условия изменения главным распорядителем бюджетных средств объема субсидии; </w:t>
      </w:r>
    </w:p>
    <w:p w:rsidR="00E7446F" w:rsidRPr="00D42A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основания для досрочного прекращения Соглашения по решению главного распорядителя бюджетных средств в одностороннем порядке, в том числе в связи с: </w:t>
      </w:r>
    </w:p>
    <w:p w:rsidR="00D01100" w:rsidRPr="00D42A53" w:rsidRDefault="00E7446F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реорганизацией или ликвидацией учреждения; </w:t>
      </w:r>
    </w:p>
    <w:p w:rsidR="00E7446F" w:rsidRPr="00D42A53" w:rsidRDefault="00E7446F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нарушением учреждением целей и условий предоставления субсидии; </w:t>
      </w:r>
    </w:p>
    <w:p w:rsidR="00E7446F" w:rsidRPr="00D42A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запрет на расторжение Соглашения учреждением в одностороннем порядке;  </w:t>
      </w:r>
    </w:p>
    <w:p w:rsidR="00E7446F" w:rsidRPr="00D42A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иные положения (при необходимости). </w:t>
      </w:r>
    </w:p>
    <w:p w:rsidR="002338D2" w:rsidRPr="00D42A53" w:rsidRDefault="002338D2" w:rsidP="00EC05C9">
      <w:pPr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  <w:shd w:val="clear" w:color="auto" w:fill="FFFFFF"/>
        </w:rPr>
        <w:t>Соглашение должно быть заключено в течение 10 рабочих дней с даты принятия администрацией решения о предоставлении субсидии.</w:t>
      </w:r>
    </w:p>
    <w:p w:rsidR="00EF77A7" w:rsidRPr="00D42A53" w:rsidRDefault="00604873" w:rsidP="0023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         </w:t>
      </w:r>
      <w:r w:rsidR="00EF77A7" w:rsidRPr="00D42A53">
        <w:rPr>
          <w:rFonts w:ascii="Times New Roman" w:hAnsi="Times New Roman"/>
          <w:sz w:val="24"/>
          <w:szCs w:val="24"/>
        </w:rPr>
        <w:t>2.7.</w:t>
      </w:r>
      <w:r w:rsidRPr="00D42A53">
        <w:rPr>
          <w:rFonts w:ascii="Times New Roman" w:hAnsi="Times New Roman"/>
          <w:sz w:val="24"/>
          <w:szCs w:val="24"/>
        </w:rPr>
        <w:t xml:space="preserve"> </w:t>
      </w:r>
      <w:r w:rsidR="00EF77A7" w:rsidRPr="00D42A53">
        <w:rPr>
          <w:rFonts w:ascii="Times New Roman" w:hAnsi="Times New Roman"/>
          <w:sz w:val="24"/>
          <w:szCs w:val="24"/>
        </w:rPr>
        <w:t>Положения, установленные абзацем третьим пункта 2.5 и пунктом 2.</w:t>
      </w:r>
      <w:r w:rsidR="007B3DB8" w:rsidRPr="00D42A53">
        <w:rPr>
          <w:rFonts w:ascii="Times New Roman" w:hAnsi="Times New Roman"/>
          <w:sz w:val="24"/>
          <w:szCs w:val="24"/>
        </w:rPr>
        <w:t>11</w:t>
      </w:r>
      <w:r w:rsidR="00EF77A7" w:rsidRPr="00D42A53">
        <w:rPr>
          <w:rFonts w:ascii="Times New Roman" w:hAnsi="Times New Roman"/>
          <w:sz w:val="24"/>
          <w:szCs w:val="24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 </w:t>
      </w:r>
    </w:p>
    <w:p w:rsidR="00EF77A7" w:rsidRPr="00D42A53" w:rsidRDefault="00EF77A7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2.8. Требования, которым должно соответствовать учреждение на первое число месяца, предшествующего месяцу, в котором планируется заключение Соглашения, являются:  </w:t>
      </w:r>
    </w:p>
    <w:p w:rsidR="00EF77A7" w:rsidRPr="00D42A53" w:rsidRDefault="00EF77A7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F77A7" w:rsidRPr="00D42A53" w:rsidRDefault="00EF77A7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отсутствие просроченной задолженности по возврату в бюджет </w:t>
      </w:r>
      <w:r w:rsidR="00D42A53">
        <w:rPr>
          <w:rFonts w:ascii="Times New Roman" w:hAnsi="Times New Roman"/>
          <w:sz w:val="24"/>
          <w:szCs w:val="24"/>
        </w:rPr>
        <w:t>Перекопского</w:t>
      </w:r>
      <w:r w:rsidR="005C401C" w:rsidRPr="00D42A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42A53">
        <w:rPr>
          <w:rFonts w:ascii="Times New Roman" w:hAnsi="Times New Roman"/>
          <w:sz w:val="24"/>
          <w:szCs w:val="24"/>
        </w:rPr>
        <w:t xml:space="preserve"> </w:t>
      </w:r>
      <w:r w:rsidRPr="00D42A53">
        <w:rPr>
          <w:rFonts w:ascii="Times New Roman" w:hAnsi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иной просроченной задолженности по иным видам муниципальной поддержки перед бюджетом </w:t>
      </w:r>
      <w:r w:rsidR="00D42A53">
        <w:rPr>
          <w:rFonts w:ascii="Times New Roman" w:hAnsi="Times New Roman"/>
          <w:sz w:val="24"/>
          <w:szCs w:val="24"/>
        </w:rPr>
        <w:t>Перекопского</w:t>
      </w:r>
      <w:r w:rsidR="005C401C" w:rsidRPr="00D42A5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42A53">
        <w:rPr>
          <w:rFonts w:ascii="Times New Roman" w:hAnsi="Times New Roman"/>
          <w:sz w:val="24"/>
          <w:szCs w:val="24"/>
        </w:rPr>
        <w:t xml:space="preserve">(за исключением случаев предоставления субсидий на осуществление мероприятий 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нормативными правовыми актами Российской Федерации, </w:t>
      </w:r>
      <w:r w:rsidR="00D42A53">
        <w:rPr>
          <w:rFonts w:ascii="Times New Roman" w:hAnsi="Times New Roman"/>
          <w:sz w:val="24"/>
          <w:szCs w:val="24"/>
        </w:rPr>
        <w:t>Волгоградской области</w:t>
      </w:r>
      <w:r w:rsidRPr="00D42A53">
        <w:rPr>
          <w:rFonts w:ascii="Times New Roman" w:hAnsi="Times New Roman"/>
          <w:sz w:val="24"/>
          <w:szCs w:val="24"/>
        </w:rPr>
        <w:t xml:space="preserve"> и муниципальными правовыми актами </w:t>
      </w:r>
      <w:r w:rsidR="00D42A53">
        <w:rPr>
          <w:rFonts w:ascii="Times New Roman" w:hAnsi="Times New Roman"/>
          <w:sz w:val="24"/>
          <w:szCs w:val="24"/>
        </w:rPr>
        <w:t xml:space="preserve">Перекопского </w:t>
      </w:r>
      <w:r w:rsidR="005C401C" w:rsidRPr="00D42A53">
        <w:rPr>
          <w:rFonts w:ascii="Times New Roman" w:hAnsi="Times New Roman"/>
          <w:sz w:val="24"/>
          <w:szCs w:val="24"/>
        </w:rPr>
        <w:t>сельского поселения</w:t>
      </w:r>
      <w:r w:rsidRPr="00D42A53">
        <w:rPr>
          <w:rFonts w:ascii="Times New Roman" w:hAnsi="Times New Roman"/>
          <w:sz w:val="24"/>
          <w:szCs w:val="24"/>
        </w:rPr>
        <w:t xml:space="preserve">). </w:t>
      </w:r>
    </w:p>
    <w:p w:rsidR="00EF77A7" w:rsidRPr="00D42A53" w:rsidRDefault="00E743CB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2.9. </w:t>
      </w:r>
      <w:r w:rsidR="00EF77A7" w:rsidRPr="00D42A53">
        <w:rPr>
          <w:rFonts w:ascii="Times New Roman" w:hAnsi="Times New Roman"/>
          <w:sz w:val="24"/>
          <w:szCs w:val="24"/>
        </w:rPr>
        <w:t xml:space="preserve">В случае, если субсидии предоставляются для достижения значений результатов, установленных паспортом соответствующей муниципальной программы </w:t>
      </w:r>
      <w:r w:rsidR="00D42A53">
        <w:rPr>
          <w:rFonts w:ascii="Times New Roman" w:hAnsi="Times New Roman"/>
          <w:sz w:val="24"/>
          <w:szCs w:val="24"/>
        </w:rPr>
        <w:t>Перекопского</w:t>
      </w:r>
      <w:r w:rsidR="005C401C" w:rsidRPr="00D42A5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F77A7" w:rsidRPr="00D42A53">
        <w:rPr>
          <w:rFonts w:ascii="Times New Roman" w:hAnsi="Times New Roman"/>
          <w:sz w:val="24"/>
          <w:szCs w:val="24"/>
        </w:rPr>
        <w:t xml:space="preserve">(регионального проекта), определение значений результатов предоставления субсидий осуществляется в соответствии со значениями (результатами) данных программ (проектов). </w:t>
      </w:r>
    </w:p>
    <w:p w:rsidR="00302DF2" w:rsidRPr="00D42A53" w:rsidRDefault="00E743CB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2.10. </w:t>
      </w:r>
      <w:r w:rsidR="00302DF2" w:rsidRPr="00D42A53">
        <w:rPr>
          <w:rFonts w:ascii="Times New Roman" w:hAnsi="Times New Roman"/>
          <w:sz w:val="24"/>
          <w:szCs w:val="24"/>
          <w:shd w:val="clear" w:color="auto" w:fill="F3F1E9"/>
        </w:rPr>
        <w:t>Сроки (периодичность) перечисления Учреждению целевой субсидии определяются в соответствии со сроками (графиками) перечисления субсидии, предусмотренными Соглашением.</w:t>
      </w:r>
    </w:p>
    <w:p w:rsidR="00B92111" w:rsidRPr="00D42A53" w:rsidRDefault="00B92111" w:rsidP="00C2148D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  <w:r w:rsidRPr="00D42A53">
        <w:rPr>
          <w:highlight w:val="yellow"/>
        </w:rPr>
        <w:t>2.</w:t>
      </w:r>
      <w:r w:rsidR="00EC05C9" w:rsidRPr="00D42A53">
        <w:rPr>
          <w:highlight w:val="yellow"/>
        </w:rPr>
        <w:t>11</w:t>
      </w:r>
      <w:r w:rsidRPr="00D42A53">
        <w:rPr>
          <w:highlight w:val="yellow"/>
        </w:rPr>
        <w:t>. Результатами предоставления субсидии являются:</w:t>
      </w:r>
    </w:p>
    <w:p w:rsidR="006B4FE6" w:rsidRPr="00D42A53" w:rsidRDefault="006B4FE6" w:rsidP="00C2148D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  <w:r w:rsidRPr="00D42A53">
        <w:rPr>
          <w:highlight w:val="yellow"/>
        </w:rPr>
        <w:t>в отношении целей, указанных в пункте 1.2.1 настоящего Порядка - реализация мероприятий в соответствии с программой, заявленной сметой и условиями соглашения.</w:t>
      </w:r>
    </w:p>
    <w:p w:rsidR="00B92111" w:rsidRPr="00D42A53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  <w:r w:rsidRPr="00D42A53">
        <w:rPr>
          <w:highlight w:val="yellow"/>
        </w:rPr>
        <w:t xml:space="preserve">- </w:t>
      </w:r>
      <w:r w:rsidR="00B92111" w:rsidRPr="00D42A53">
        <w:rPr>
          <w:highlight w:val="yellow"/>
        </w:rPr>
        <w:t>в отношении цели, указанной в пункте 1.</w:t>
      </w:r>
      <w:r w:rsidR="006B4FE6" w:rsidRPr="00D42A53">
        <w:rPr>
          <w:highlight w:val="yellow"/>
        </w:rPr>
        <w:t>2.2</w:t>
      </w:r>
      <w:r w:rsidR="00B92111" w:rsidRPr="00D42A53">
        <w:rPr>
          <w:highlight w:val="yellow"/>
        </w:rPr>
        <w:t xml:space="preserve"> настоящего Порядка - приобретение особо ценного имущества, за исключением основных средств, приобретаемых ежегодно и </w:t>
      </w:r>
      <w:r w:rsidR="00B92111" w:rsidRPr="00D42A53">
        <w:rPr>
          <w:highlight w:val="yellow"/>
        </w:rPr>
        <w:lastRenderedPageBreak/>
        <w:t xml:space="preserve">непосредственно используемых при оказании </w:t>
      </w:r>
      <w:r w:rsidR="006B4FE6" w:rsidRPr="00D42A53">
        <w:rPr>
          <w:highlight w:val="yellow"/>
        </w:rPr>
        <w:t>муниципальных</w:t>
      </w:r>
      <w:r w:rsidR="00B92111" w:rsidRPr="00D42A53">
        <w:rPr>
          <w:highlight w:val="yellow"/>
        </w:rPr>
        <w:t xml:space="preserve"> услуг (выполнении работ), в соответствии с условиями соглашения;</w:t>
      </w:r>
    </w:p>
    <w:p w:rsidR="00B92111" w:rsidRPr="00D42A53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  <w:r w:rsidRPr="00D42A53">
        <w:rPr>
          <w:highlight w:val="yellow"/>
        </w:rPr>
        <w:t xml:space="preserve">- </w:t>
      </w:r>
      <w:r w:rsidR="00B92111" w:rsidRPr="00D42A53">
        <w:rPr>
          <w:highlight w:val="yellow"/>
        </w:rPr>
        <w:t xml:space="preserve">в отношении целей, указанных в пункте </w:t>
      </w:r>
      <w:r w:rsidR="006B4FE6" w:rsidRPr="00D42A53">
        <w:rPr>
          <w:highlight w:val="yellow"/>
        </w:rPr>
        <w:t>1.2.3</w:t>
      </w:r>
      <w:r w:rsidR="00B92111" w:rsidRPr="00D42A53">
        <w:rPr>
          <w:highlight w:val="yellow"/>
        </w:rPr>
        <w:t xml:space="preserve"> настоящего Порядка - выполнение работ по капитальному и текущему ремонту объектов недвижимого имущества, закрепленных за учреждением на праве оперативного управления, в соответствии с условиями соглашения;</w:t>
      </w:r>
    </w:p>
    <w:p w:rsidR="006B4FE6" w:rsidRPr="00D42A53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  <w:r w:rsidRPr="00D42A53">
        <w:rPr>
          <w:highlight w:val="yellow"/>
        </w:rPr>
        <w:t xml:space="preserve">- </w:t>
      </w:r>
      <w:r w:rsidR="006B4FE6" w:rsidRPr="00D42A53">
        <w:rPr>
          <w:highlight w:val="yellow"/>
        </w:rPr>
        <w:t>в отношении целей, указанных в пункте 1.2.4 настоящего Порядка - количество проводимых мероприятий по ремонту объектов движимого имущества, объем выполненных работ по состоянию на дату окончания финансового года.</w:t>
      </w:r>
    </w:p>
    <w:p w:rsidR="00356E6D" w:rsidRPr="00D42A53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  <w:r w:rsidRPr="00D42A53">
        <w:rPr>
          <w:highlight w:val="yellow"/>
        </w:rPr>
        <w:t xml:space="preserve">- </w:t>
      </w:r>
      <w:r w:rsidR="00356E6D" w:rsidRPr="00D42A53">
        <w:rPr>
          <w:highlight w:val="yellow"/>
        </w:rPr>
        <w:t xml:space="preserve">в отношении целей, указанных в пункте 1.2.5. настоящего Порядка - </w:t>
      </w:r>
      <w:r w:rsidRPr="00D42A53">
        <w:rPr>
          <w:highlight w:val="yellow"/>
          <w:shd w:val="clear" w:color="auto" w:fill="FFFFFF"/>
        </w:rPr>
        <w:t>отсутствие кредиторской задолженности прошлых лет в объеме предоставленной субсидии</w:t>
      </w:r>
      <w:r w:rsidR="00356E6D" w:rsidRPr="00D42A53">
        <w:rPr>
          <w:highlight w:val="yellow"/>
          <w:shd w:val="clear" w:color="auto" w:fill="FFFFFF"/>
        </w:rPr>
        <w:t>;</w:t>
      </w:r>
    </w:p>
    <w:p w:rsidR="00BD7434" w:rsidRPr="00D42A53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D42A53">
        <w:rPr>
          <w:highlight w:val="yellow"/>
        </w:rPr>
        <w:t xml:space="preserve">- </w:t>
      </w:r>
      <w:r w:rsidR="00BD7434" w:rsidRPr="00D42A53">
        <w:rPr>
          <w:highlight w:val="yellow"/>
        </w:rPr>
        <w:t>в отношении целей, указанных в</w:t>
      </w:r>
      <w:r w:rsidR="00D42A53">
        <w:rPr>
          <w:highlight w:val="yellow"/>
        </w:rPr>
        <w:t xml:space="preserve"> </w:t>
      </w:r>
      <w:r w:rsidR="00BD7434" w:rsidRPr="00D42A53">
        <w:rPr>
          <w:highlight w:val="yellow"/>
        </w:rPr>
        <w:t>пункте 1.2.</w:t>
      </w:r>
      <w:r w:rsidR="00356E6D" w:rsidRPr="00D42A53">
        <w:rPr>
          <w:highlight w:val="yellow"/>
        </w:rPr>
        <w:t>6</w:t>
      </w:r>
      <w:r w:rsidR="00BD7434" w:rsidRPr="00D42A53">
        <w:rPr>
          <w:highlight w:val="yellow"/>
        </w:rPr>
        <w:t>. настоящего Порядка - реализация мероприятий в соответствии с программой, заявленной сметой и условиями соглашения.</w:t>
      </w:r>
    </w:p>
    <w:p w:rsidR="00650355" w:rsidRPr="00D42A53" w:rsidRDefault="00650355" w:rsidP="00650355">
      <w:pPr>
        <w:pStyle w:val="s1"/>
        <w:shd w:val="clear" w:color="auto" w:fill="FFFFFF"/>
        <w:spacing w:before="0" w:beforeAutospacing="0" w:after="0" w:afterAutospacing="0"/>
        <w:jc w:val="both"/>
      </w:pPr>
      <w:r w:rsidRPr="00D42A53">
        <w:t>Показатели, необходимые для достижения результатов предоставления субсидии и значения показателей, устанавливаются в Соглашении.</w:t>
      </w:r>
    </w:p>
    <w:p w:rsidR="00650355" w:rsidRPr="00D42A53" w:rsidRDefault="00650355" w:rsidP="00650355">
      <w:pPr>
        <w:pStyle w:val="s1"/>
        <w:shd w:val="clear" w:color="auto" w:fill="FFFFFF"/>
        <w:spacing w:before="0" w:beforeAutospacing="0" w:after="0" w:afterAutospacing="0"/>
        <w:jc w:val="both"/>
      </w:pPr>
      <w:r w:rsidRPr="00D42A53">
        <w:t>Результаты предоставления субсидии и показатели, необходимые для их достижения, устанавливаются с соблюдением требований, установленных</w:t>
      </w:r>
      <w:r w:rsidR="00D42A53">
        <w:t xml:space="preserve"> </w:t>
      </w:r>
      <w:hyperlink r:id="rId8" w:anchor="/document/73671487/entry/1047" w:history="1">
        <w:r w:rsidRPr="00D42A53">
          <w:rPr>
            <w:rStyle w:val="a3"/>
            <w:color w:val="auto"/>
            <w:u w:val="none"/>
          </w:rPr>
          <w:t>подпунктом "ж" пункта 4</w:t>
        </w:r>
      </w:hyperlink>
      <w:r w:rsidRPr="00D42A53">
        <w:t>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</w:t>
      </w:r>
      <w:r w:rsidR="00D42A53">
        <w:t xml:space="preserve"> </w:t>
      </w:r>
      <w:hyperlink r:id="rId9" w:anchor="/document/73671487/entry/0" w:history="1">
        <w:r w:rsidRPr="00D42A53">
          <w:rPr>
            <w:rStyle w:val="a3"/>
            <w:color w:val="auto"/>
            <w:u w:val="none"/>
          </w:rPr>
          <w:t>постановлением</w:t>
        </w:r>
      </w:hyperlink>
      <w:r w:rsidR="00D42A53">
        <w:rPr>
          <w:rStyle w:val="a3"/>
          <w:color w:val="auto"/>
          <w:u w:val="none"/>
        </w:rPr>
        <w:t xml:space="preserve"> </w:t>
      </w:r>
      <w:r w:rsidRPr="00D42A53">
        <w:t>Правительства Российской Федерации от 22.02.2020 N 203.</w:t>
      </w:r>
    </w:p>
    <w:p w:rsidR="00663A3F" w:rsidRPr="00D42A53" w:rsidRDefault="00EC05C9" w:rsidP="00650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2.12</w:t>
      </w:r>
      <w:r w:rsidR="00E743CB" w:rsidRPr="00D42A53">
        <w:rPr>
          <w:rFonts w:ascii="Times New Roman" w:hAnsi="Times New Roman"/>
          <w:sz w:val="24"/>
          <w:szCs w:val="24"/>
        </w:rPr>
        <w:t xml:space="preserve">. </w:t>
      </w:r>
      <w:r w:rsidR="00663A3F" w:rsidRPr="00D42A53">
        <w:rPr>
          <w:rFonts w:ascii="Times New Roman" w:hAnsi="Times New Roman"/>
          <w:sz w:val="24"/>
          <w:szCs w:val="24"/>
          <w:shd w:val="clear" w:color="auto" w:fill="FFFFFF"/>
        </w:rPr>
        <w:t>Перечисление субсидии осуществляется на лицевой счет, открытый учреждению в Территориальном органе Федерального казначейства, в установленном порядке.</w:t>
      </w:r>
    </w:p>
    <w:p w:rsidR="00EF77A7" w:rsidRPr="00D42A53" w:rsidRDefault="00E743CB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2.1</w:t>
      </w:r>
      <w:r w:rsidR="00663A3F" w:rsidRPr="00D42A53">
        <w:rPr>
          <w:rFonts w:ascii="Times New Roman" w:hAnsi="Times New Roman"/>
          <w:sz w:val="24"/>
          <w:szCs w:val="24"/>
        </w:rPr>
        <w:t>3</w:t>
      </w:r>
      <w:r w:rsidRPr="00D42A53">
        <w:rPr>
          <w:rFonts w:ascii="Times New Roman" w:hAnsi="Times New Roman"/>
          <w:sz w:val="24"/>
          <w:szCs w:val="24"/>
        </w:rPr>
        <w:t xml:space="preserve">. </w:t>
      </w:r>
      <w:r w:rsidR="00EF77A7" w:rsidRPr="00D42A53">
        <w:rPr>
          <w:rFonts w:ascii="Times New Roman" w:hAnsi="Times New Roman"/>
          <w:sz w:val="24"/>
          <w:szCs w:val="24"/>
        </w:rPr>
        <w:t>В случае необходимости дополн</w:t>
      </w:r>
      <w:r w:rsidRPr="00D42A53">
        <w:rPr>
          <w:rFonts w:ascii="Times New Roman" w:hAnsi="Times New Roman"/>
          <w:sz w:val="24"/>
          <w:szCs w:val="24"/>
        </w:rPr>
        <w:t xml:space="preserve">ительной потребности </w:t>
      </w:r>
      <w:r w:rsidR="00EF77A7" w:rsidRPr="00D42A53">
        <w:rPr>
          <w:rFonts w:ascii="Times New Roman" w:hAnsi="Times New Roman"/>
          <w:sz w:val="24"/>
          <w:szCs w:val="24"/>
        </w:rPr>
        <w:t xml:space="preserve">в финансировании расходов, осуществляемых за счет средств субсидий в течение финансового года, учреждение может обратиться к главному распорядителю бюджетных средств с предложением об увеличении объема субсидий, предоставив финансово-экономическое обоснование необходимости дополнительных финансовых ресурсов. </w:t>
      </w:r>
    </w:p>
    <w:p w:rsidR="00EF77A7" w:rsidRPr="00D42A53" w:rsidRDefault="00EC05C9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2.1</w:t>
      </w:r>
      <w:r w:rsidR="00663A3F" w:rsidRPr="00D42A53">
        <w:rPr>
          <w:rFonts w:ascii="Times New Roman" w:hAnsi="Times New Roman"/>
          <w:sz w:val="24"/>
          <w:szCs w:val="24"/>
        </w:rPr>
        <w:t>4</w:t>
      </w:r>
      <w:r w:rsidR="00E743CB" w:rsidRPr="00D42A53">
        <w:rPr>
          <w:rFonts w:ascii="Times New Roman" w:hAnsi="Times New Roman"/>
          <w:sz w:val="24"/>
          <w:szCs w:val="24"/>
        </w:rPr>
        <w:t xml:space="preserve">. </w:t>
      </w:r>
      <w:r w:rsidR="00EF77A7" w:rsidRPr="00D42A53">
        <w:rPr>
          <w:rFonts w:ascii="Times New Roman" w:hAnsi="Times New Roman"/>
          <w:sz w:val="24"/>
          <w:szCs w:val="24"/>
        </w:rPr>
        <w:t>В случае обращения учреждения с предложением об увеличении объема предоставляемых субсидий главный распорядитель бюджетных средств в течение 15 рабочих дней с даты регистрации главным распорядителем бюджетных средств поступившего обращения рассматривает данное предложение учреждения и представленное финансово</w:t>
      </w:r>
      <w:r w:rsidR="00E743CB" w:rsidRPr="00D42A53">
        <w:rPr>
          <w:rFonts w:ascii="Times New Roman" w:hAnsi="Times New Roman"/>
          <w:sz w:val="24"/>
          <w:szCs w:val="24"/>
        </w:rPr>
        <w:t>-</w:t>
      </w:r>
      <w:r w:rsidR="00EF77A7" w:rsidRPr="00D42A53">
        <w:rPr>
          <w:rFonts w:ascii="Times New Roman" w:hAnsi="Times New Roman"/>
          <w:sz w:val="24"/>
          <w:szCs w:val="24"/>
        </w:rPr>
        <w:t>экономическое обоснование необходимости выделения дополнительных финансовых средств, инициирует внесение изменений в Соглашение путем заключения дополнительных соглашений в пределах бюджетных ассигнований, предусмотренных в решении о бюджете</w:t>
      </w:r>
      <w:r w:rsidR="00D42A53">
        <w:rPr>
          <w:rFonts w:ascii="Times New Roman" w:hAnsi="Times New Roman"/>
          <w:sz w:val="24"/>
          <w:szCs w:val="24"/>
        </w:rPr>
        <w:t xml:space="preserve"> Перекопского </w:t>
      </w:r>
      <w:r w:rsidR="005C401C" w:rsidRPr="00D42A5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F77A7" w:rsidRPr="00D42A53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период. </w:t>
      </w:r>
    </w:p>
    <w:p w:rsidR="00522037" w:rsidRPr="00D42A53" w:rsidRDefault="00522037" w:rsidP="00522037">
      <w:pPr>
        <w:spacing w:after="16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037" w:rsidRPr="00D42A53" w:rsidRDefault="00522037" w:rsidP="00D42A53">
      <w:pPr>
        <w:pStyle w:val="2"/>
        <w:tabs>
          <w:tab w:val="center" w:pos="3762"/>
          <w:tab w:val="center" w:pos="5898"/>
        </w:tabs>
        <w:ind w:firstLine="567"/>
        <w:jc w:val="center"/>
        <w:rPr>
          <w:sz w:val="24"/>
          <w:szCs w:val="24"/>
          <w:lang w:val="ru-RU"/>
        </w:rPr>
      </w:pPr>
      <w:r w:rsidRPr="00D42A53">
        <w:rPr>
          <w:sz w:val="24"/>
          <w:szCs w:val="24"/>
        </w:rPr>
        <w:t>III</w:t>
      </w:r>
      <w:r w:rsidRPr="00D42A53">
        <w:rPr>
          <w:sz w:val="24"/>
          <w:szCs w:val="24"/>
          <w:lang w:val="ru-RU"/>
        </w:rPr>
        <w:t>.Требования к отчетности</w:t>
      </w:r>
    </w:p>
    <w:p w:rsidR="00522037" w:rsidRPr="00D42A53" w:rsidRDefault="00522037" w:rsidP="00D42A5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D1D17" w:rsidRPr="00D42A53" w:rsidRDefault="00522037" w:rsidP="00BD1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3.1. </w:t>
      </w:r>
      <w:r w:rsidR="00BD1D17" w:rsidRPr="00D42A53">
        <w:rPr>
          <w:rFonts w:ascii="Times New Roman" w:hAnsi="Times New Roman"/>
          <w:sz w:val="24"/>
          <w:szCs w:val="24"/>
        </w:rPr>
        <w:t>Учреждения ежеквартально до 10 числа месяца, следующего за отчетным кварталом, представляют главному распорядителю бюджетных средств:</w:t>
      </w:r>
    </w:p>
    <w:p w:rsidR="00BD1D17" w:rsidRPr="00D42A53" w:rsidRDefault="00BD1D17" w:rsidP="00BD1D17">
      <w:pPr>
        <w:pStyle w:val="s1"/>
        <w:shd w:val="clear" w:color="auto" w:fill="FFFFFF"/>
        <w:spacing w:before="0" w:beforeAutospacing="0" w:after="0" w:afterAutospacing="0"/>
        <w:jc w:val="both"/>
      </w:pPr>
      <w:r w:rsidRPr="00D42A53">
        <w:t>- отчет о достижении результатов предоставления субсидии;</w:t>
      </w:r>
    </w:p>
    <w:p w:rsidR="00BD1D17" w:rsidRPr="00D42A53" w:rsidRDefault="00BD1D17" w:rsidP="00BD1D17">
      <w:pPr>
        <w:pStyle w:val="s1"/>
        <w:shd w:val="clear" w:color="auto" w:fill="FFFFFF"/>
        <w:spacing w:before="0" w:beforeAutospacing="0" w:after="0" w:afterAutospacing="0"/>
        <w:jc w:val="both"/>
      </w:pPr>
      <w:r w:rsidRPr="00D42A53">
        <w:t>- отчет о расходах, источником финансового обеспечения которых являются субсидии.</w:t>
      </w:r>
    </w:p>
    <w:p w:rsidR="00522037" w:rsidRPr="00D42A53" w:rsidRDefault="00522037" w:rsidP="008C3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3.2. Главный распорядитель бюджетных средств вправе установить в Соглашении дополнительные формы отчетности и сроки их подачи.  </w:t>
      </w:r>
    </w:p>
    <w:p w:rsidR="00EF77A7" w:rsidRPr="00D42A53" w:rsidRDefault="00522037" w:rsidP="008C3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2A53">
        <w:rPr>
          <w:rFonts w:ascii="Times New Roman" w:hAnsi="Times New Roman"/>
          <w:sz w:val="24"/>
          <w:szCs w:val="24"/>
        </w:rPr>
        <w:t xml:space="preserve">3.3. </w:t>
      </w:r>
      <w:r w:rsidR="007B3DB8" w:rsidRPr="00D42A53">
        <w:rPr>
          <w:rFonts w:ascii="Times New Roman" w:hAnsi="Times New Roman"/>
          <w:sz w:val="24"/>
          <w:szCs w:val="24"/>
          <w:shd w:val="clear" w:color="auto" w:fill="FFFFFF"/>
        </w:rPr>
        <w:t>Отчеты представляются руководителем учреждения лично либо через представителя по доверенности.</w:t>
      </w:r>
    </w:p>
    <w:p w:rsidR="007B3DB8" w:rsidRPr="00D42A53" w:rsidRDefault="007B3DB8" w:rsidP="008C3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037" w:rsidRPr="00D42A53" w:rsidRDefault="00522037" w:rsidP="00522037">
      <w:pPr>
        <w:tabs>
          <w:tab w:val="center" w:pos="3176"/>
          <w:tab w:val="center" w:pos="58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2A53">
        <w:rPr>
          <w:rFonts w:ascii="Times New Roman" w:hAnsi="Times New Roman"/>
          <w:b/>
          <w:sz w:val="24"/>
          <w:szCs w:val="24"/>
        </w:rPr>
        <w:t>IV.Порядок осуществления контроля</w:t>
      </w:r>
    </w:p>
    <w:p w:rsidR="00522037" w:rsidRPr="00D42A53" w:rsidRDefault="00522037" w:rsidP="00522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2A53">
        <w:rPr>
          <w:rFonts w:ascii="Times New Roman" w:hAnsi="Times New Roman"/>
          <w:b/>
          <w:sz w:val="24"/>
          <w:szCs w:val="24"/>
        </w:rPr>
        <w:t>за соблюдением целей, условий и порядка предоставления</w:t>
      </w:r>
    </w:p>
    <w:p w:rsidR="00522037" w:rsidRPr="00D42A53" w:rsidRDefault="00522037" w:rsidP="00522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2A53">
        <w:rPr>
          <w:rFonts w:ascii="Times New Roman" w:hAnsi="Times New Roman"/>
          <w:b/>
          <w:sz w:val="24"/>
          <w:szCs w:val="24"/>
        </w:rPr>
        <w:t>субсидий и ответственность за их несоблюдение</w:t>
      </w:r>
    </w:p>
    <w:p w:rsidR="00522037" w:rsidRPr="00D42A53" w:rsidRDefault="00522037" w:rsidP="005220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037" w:rsidRPr="00D42A53" w:rsidRDefault="00522037" w:rsidP="008C3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lastRenderedPageBreak/>
        <w:t xml:space="preserve">4.1. Не использованные в текущем финансовом году остатки субсидий подлежат возврату в бюджет </w:t>
      </w:r>
      <w:r w:rsidR="00D42A53">
        <w:rPr>
          <w:rFonts w:ascii="Times New Roman" w:hAnsi="Times New Roman"/>
          <w:sz w:val="24"/>
          <w:szCs w:val="24"/>
        </w:rPr>
        <w:t xml:space="preserve">Перекопского </w:t>
      </w:r>
      <w:r w:rsidR="005C401C" w:rsidRPr="00D42A53">
        <w:rPr>
          <w:rFonts w:ascii="Times New Roman" w:hAnsi="Times New Roman"/>
          <w:sz w:val="24"/>
          <w:szCs w:val="24"/>
        </w:rPr>
        <w:t>сельского поселения</w:t>
      </w:r>
      <w:r w:rsidRPr="00D42A53">
        <w:rPr>
          <w:rFonts w:ascii="Times New Roman" w:hAnsi="Times New Roman"/>
          <w:sz w:val="24"/>
          <w:szCs w:val="24"/>
        </w:rPr>
        <w:t xml:space="preserve">. В случае если неиспользованные остатки субсидий не перечислены в бюджет </w:t>
      </w:r>
      <w:r w:rsidR="00D42A53">
        <w:rPr>
          <w:rFonts w:ascii="Times New Roman" w:hAnsi="Times New Roman"/>
          <w:sz w:val="24"/>
          <w:szCs w:val="24"/>
        </w:rPr>
        <w:t>Перекопского</w:t>
      </w:r>
      <w:r w:rsidR="005C401C" w:rsidRPr="00D42A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42A53">
        <w:rPr>
          <w:rFonts w:ascii="Times New Roman" w:hAnsi="Times New Roman"/>
          <w:sz w:val="24"/>
          <w:szCs w:val="24"/>
        </w:rPr>
        <w:t xml:space="preserve">, указанные средства подлежат взысканию в бюджет </w:t>
      </w:r>
      <w:r w:rsidR="00D42A53">
        <w:rPr>
          <w:rFonts w:ascii="Times New Roman" w:hAnsi="Times New Roman"/>
          <w:sz w:val="24"/>
          <w:szCs w:val="24"/>
        </w:rPr>
        <w:t xml:space="preserve">Перекопского </w:t>
      </w:r>
      <w:r w:rsidR="005C401C" w:rsidRPr="00D42A5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42A53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:rsidR="00522037" w:rsidRPr="00D42A53" w:rsidRDefault="00522037" w:rsidP="00BD1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Остатки средств субсидий, не использованные учреждением в отчетном финансовом году, при принятии главным распорядителем бюджетных средств решения о наличии потребности в указанных средствах могут быть направлены в текущем финансовом году на достижение целей, установленных при предоставлении субсидий, </w:t>
      </w:r>
      <w:r w:rsidR="00BD1D17" w:rsidRPr="00D42A53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основании письменных обращений Учреждений, к которым прилагаются отчет о расходах Учреждений и документы (копии документов), подтверждающие наличие и объем неисполненных обязательств Учреждений. Письменные обращения Учреждений и прилагаемые к нему документы представляются Учреждениями </w:t>
      </w:r>
      <w:r w:rsidR="00BD1D17" w:rsidRPr="00D42A53">
        <w:rPr>
          <w:rFonts w:ascii="Times New Roman" w:hAnsi="Times New Roman"/>
          <w:sz w:val="24"/>
          <w:szCs w:val="24"/>
        </w:rPr>
        <w:t xml:space="preserve">главному распорядителю бюджетных средств </w:t>
      </w:r>
      <w:r w:rsidR="00BD1D17" w:rsidRPr="00D42A53">
        <w:rPr>
          <w:rFonts w:ascii="Times New Roman" w:hAnsi="Times New Roman"/>
          <w:sz w:val="24"/>
          <w:szCs w:val="24"/>
          <w:shd w:val="clear" w:color="auto" w:fill="FFFFFF"/>
        </w:rPr>
        <w:t>не позднее пятнадцатого января года, следующего за годом предоставления субсидии.</w:t>
      </w:r>
    </w:p>
    <w:p w:rsidR="00BD1D17" w:rsidRPr="00D42A53" w:rsidRDefault="00BD1D17" w:rsidP="00BD1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Г</w:t>
      </w:r>
      <w:r w:rsidR="00522037" w:rsidRPr="00D42A53">
        <w:rPr>
          <w:rFonts w:ascii="Times New Roman" w:hAnsi="Times New Roman"/>
          <w:sz w:val="24"/>
          <w:szCs w:val="24"/>
        </w:rPr>
        <w:t>лавны</w:t>
      </w:r>
      <w:r w:rsidRPr="00D42A53">
        <w:rPr>
          <w:rFonts w:ascii="Times New Roman" w:hAnsi="Times New Roman"/>
          <w:sz w:val="24"/>
          <w:szCs w:val="24"/>
        </w:rPr>
        <w:t>й</w:t>
      </w:r>
      <w:r w:rsidR="00522037" w:rsidRPr="00D42A53">
        <w:rPr>
          <w:rFonts w:ascii="Times New Roman" w:hAnsi="Times New Roman"/>
          <w:sz w:val="24"/>
          <w:szCs w:val="24"/>
        </w:rPr>
        <w:t xml:space="preserve"> распорядител</w:t>
      </w:r>
      <w:r w:rsidRPr="00D42A53">
        <w:rPr>
          <w:rFonts w:ascii="Times New Roman" w:hAnsi="Times New Roman"/>
          <w:sz w:val="24"/>
          <w:szCs w:val="24"/>
        </w:rPr>
        <w:t>ь</w:t>
      </w:r>
      <w:r w:rsidR="00522037" w:rsidRPr="00D42A53">
        <w:rPr>
          <w:rFonts w:ascii="Times New Roman" w:hAnsi="Times New Roman"/>
          <w:sz w:val="24"/>
          <w:szCs w:val="24"/>
        </w:rPr>
        <w:t xml:space="preserve"> бюджетных средств </w:t>
      </w:r>
      <w:r w:rsidRPr="00D42A53">
        <w:rPr>
          <w:rFonts w:ascii="Times New Roman" w:hAnsi="Times New Roman"/>
          <w:sz w:val="24"/>
          <w:szCs w:val="24"/>
          <w:shd w:val="clear" w:color="auto" w:fill="FFFFFF"/>
        </w:rPr>
        <w:t>в течение 10 рабочих дней с даты получения письменных обращений Учреждений и прилагаемых к ним документов (копий документов) осуществляет их проверку на комплектность, а также на достоверность содержащихся в них сведений и принимает решение о наличии (об отсутствии) потребности в остатке субсидии.</w:t>
      </w:r>
    </w:p>
    <w:p w:rsidR="00BD1D17" w:rsidRPr="00D42A53" w:rsidRDefault="00BD1D17" w:rsidP="00BD1D17">
      <w:pPr>
        <w:pStyle w:val="s1"/>
        <w:shd w:val="clear" w:color="auto" w:fill="FFFFFF"/>
        <w:spacing w:before="0" w:beforeAutospacing="0" w:after="0" w:afterAutospacing="0"/>
        <w:jc w:val="both"/>
      </w:pPr>
      <w:r w:rsidRPr="00D42A53">
        <w:t>Главный распорядитель бюджетных средств в течение трех рабочих дней со дня окончания срока проверки, указанного в</w:t>
      </w:r>
      <w:r w:rsidR="00D42A53">
        <w:t xml:space="preserve"> </w:t>
      </w:r>
      <w:hyperlink r:id="rId10" w:anchor="/document/75064766/entry/4166" w:history="1">
        <w:r w:rsidRPr="00D42A53">
          <w:rPr>
            <w:rStyle w:val="a3"/>
            <w:color w:val="auto"/>
            <w:u w:val="none"/>
          </w:rPr>
          <w:t>абзаце третьем</w:t>
        </w:r>
      </w:hyperlink>
      <w:r w:rsidRPr="00D42A53">
        <w:t xml:space="preserve"> настоящего пункта, направляет в Учреждения копии решений о наличии (об отсутствии) потребности в остатке субсидии по электронным каналам связи, позволяющим зафиксировать факт его получения.</w:t>
      </w:r>
    </w:p>
    <w:p w:rsidR="00522037" w:rsidRPr="00D42A53" w:rsidRDefault="00522037" w:rsidP="00BD1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4.2. Учреждение подлежит обязательной проверке главным распорядителем бюджетных средств и (или) органом муниципального финансового контроля в части соблюдения целей, условий и порядка предоставления субсидий. </w:t>
      </w:r>
    </w:p>
    <w:p w:rsidR="007B3DB8" w:rsidRPr="00D42A53" w:rsidRDefault="00D42A53" w:rsidP="0073349A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7B3DB8" w:rsidRPr="00D42A53">
        <w:t>4.</w:t>
      </w:r>
      <w:r w:rsidR="00C67AEA" w:rsidRPr="00D42A53">
        <w:t>3</w:t>
      </w:r>
      <w:r w:rsidR="007B3DB8" w:rsidRPr="00D42A53">
        <w:t>. В случае нарушения учреждением условий и порядка предоставления субсидии, установленных настоящим Порядком, не</w:t>
      </w:r>
      <w:r>
        <w:t xml:space="preserve"> </w:t>
      </w:r>
      <w:r w:rsidR="007B3DB8" w:rsidRPr="00D42A53">
        <w:t xml:space="preserve">достижения результата предоставления субсидии и показателей, необходимых для его достижения, представления недостоверных сведений, повлекших необоснованное получение субсидии, выявленных по результатам проверок, проведенных </w:t>
      </w:r>
      <w:r w:rsidR="00C67AEA" w:rsidRPr="00D42A53">
        <w:t>главным распорядителем</w:t>
      </w:r>
      <w:r w:rsidR="007B3DB8" w:rsidRPr="00D42A53">
        <w:t xml:space="preserve"> и (или) уполномоченным органом </w:t>
      </w:r>
      <w:r w:rsidR="00C67AEA" w:rsidRPr="00D42A53">
        <w:t>муниципального</w:t>
      </w:r>
      <w:r w:rsidR="007B3DB8" w:rsidRPr="00D42A53">
        <w:t xml:space="preserve"> финансового контроля, непредставления отчета об осуществлении расходов, источником финансового обеспечения которых является субсидия, отчета о достижении результатов предоставления субсидии, учреждение осуществляет возврат субсидии в полном объеме.</w:t>
      </w:r>
    </w:p>
    <w:p w:rsidR="007B3DB8" w:rsidRPr="00D42A53" w:rsidRDefault="007B3DB8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D42A53">
        <w:t>В случае невозврата учреждением остатка субсидии, не использованного в отчетном финансовом году, субсидия подлежит возврату в объеме неиспользованного остатка.</w:t>
      </w:r>
    </w:p>
    <w:p w:rsidR="007B3DB8" w:rsidRPr="00D42A53" w:rsidRDefault="007B3DB8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D42A53">
        <w:t>В случае использования субсидии не по целевому назначению возврат субсидии осуществляется в объеме средств, использованных не по целевому назначению.</w:t>
      </w:r>
    </w:p>
    <w:p w:rsidR="007B3DB8" w:rsidRPr="00D42A53" w:rsidRDefault="00D42A53" w:rsidP="0073349A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7B3DB8" w:rsidRPr="00D42A53">
        <w:t>4.</w:t>
      </w:r>
      <w:r w:rsidR="00C67AEA" w:rsidRPr="00D42A53">
        <w:t>4</w:t>
      </w:r>
      <w:r w:rsidR="007B3DB8" w:rsidRPr="00D42A53">
        <w:t xml:space="preserve">. В случае выявления нарушения условий и целей предоставления субсидий учреждение уведомляется о выявленных нарушениях и необходимости возврата полученной субсидии (части субсидии, остатка субсидии) в течение пяти рабочих дней со дня выявления указанных нарушений письмом </w:t>
      </w:r>
      <w:r w:rsidR="00C67AEA" w:rsidRPr="00D42A53">
        <w:t>главного распорядителя</w:t>
      </w:r>
      <w:r w:rsidR="007B3DB8" w:rsidRPr="00D42A53">
        <w:t>, которое вручается под подпись лично руководителю учреждения либо представителю по доверенности, направляется заказным письмом либо по электронным каналам связи, позволяющим зафиксировать факт его получения. В случае направления уведомления заказным письмом уведомление считается полученным по истечении пятнадцати дней со дня его направления.</w:t>
      </w:r>
    </w:p>
    <w:p w:rsidR="007B3DB8" w:rsidRPr="00D42A53" w:rsidRDefault="007B3DB8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D42A53">
        <w:t xml:space="preserve">Учреждение обязано произвести возврат в </w:t>
      </w:r>
      <w:r w:rsidR="00C67AEA" w:rsidRPr="00D42A53">
        <w:t>местный</w:t>
      </w:r>
      <w:r w:rsidRPr="00D42A53">
        <w:t xml:space="preserve"> бюджет полученной субсидии (части субсидии, остатка субсидии) в объемах, определенных в настоящем разделе, в течение 30-ти дней со дня получения письменного уведомления </w:t>
      </w:r>
      <w:r w:rsidR="00C67AEA" w:rsidRPr="00D42A53">
        <w:t>главного распорядителя</w:t>
      </w:r>
      <w:r w:rsidRPr="00D42A53">
        <w:t>.</w:t>
      </w:r>
    </w:p>
    <w:p w:rsidR="007B3DB8" w:rsidRPr="00D42A53" w:rsidRDefault="007B3DB8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D42A53">
        <w:t>В случае невозврата субсидии (части субсидии, остатка субсидии) в добровольном порядке взыскание производится в судебном порядке.</w:t>
      </w:r>
    </w:p>
    <w:p w:rsidR="00522037" w:rsidRPr="00D42A53" w:rsidRDefault="00522037" w:rsidP="007334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lastRenderedPageBreak/>
        <w:t xml:space="preserve">4.5. Контроль за целевым использованием субсидии, соблюдением условий её предоставления и </w:t>
      </w:r>
      <w:r w:rsidR="00D42A53" w:rsidRPr="00D42A53">
        <w:rPr>
          <w:rFonts w:ascii="Times New Roman" w:hAnsi="Times New Roman"/>
          <w:sz w:val="24"/>
          <w:szCs w:val="24"/>
        </w:rPr>
        <w:t>своевременным представлением,</w:t>
      </w:r>
      <w:r w:rsidRPr="00D42A53">
        <w:rPr>
          <w:rFonts w:ascii="Times New Roman" w:hAnsi="Times New Roman"/>
          <w:sz w:val="24"/>
          <w:szCs w:val="24"/>
        </w:rPr>
        <w:t xml:space="preserve"> и достоверностью отчетов о достижении результатов предоставления субсидии и отчетов об осуществлении расходов, источником финансового обеспечения которых является субсидия, осуществляется главным распорядителем бюджетных средств и органами муниципального финансового контроля. </w:t>
      </w:r>
    </w:p>
    <w:p w:rsidR="0095548F" w:rsidRPr="00D42A53" w:rsidRDefault="0095548F" w:rsidP="00E84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5548F" w:rsidRPr="00D42A53" w:rsidSect="00D42A53">
      <w:headerReference w:type="even" r:id="rId11"/>
      <w:headerReference w:type="default" r:id="rId12"/>
      <w:pgSz w:w="11900" w:h="16840" w:code="9"/>
      <w:pgMar w:top="1134" w:right="850" w:bottom="1134" w:left="1701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D4" w:rsidRDefault="00A520D4">
      <w:r>
        <w:separator/>
      </w:r>
    </w:p>
  </w:endnote>
  <w:endnote w:type="continuationSeparator" w:id="0">
    <w:p w:rsidR="00A520D4" w:rsidRDefault="00A5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D4" w:rsidRDefault="00A520D4">
      <w:r>
        <w:separator/>
      </w:r>
    </w:p>
  </w:footnote>
  <w:footnote w:type="continuationSeparator" w:id="0">
    <w:p w:rsidR="00A520D4" w:rsidRDefault="00A5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A1" w:rsidRDefault="00F80CDF" w:rsidP="00EA31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D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DA1" w:rsidRDefault="007F7D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A1" w:rsidRDefault="007F7DA1" w:rsidP="00CD3F52">
    <w:pPr>
      <w:pStyle w:val="a6"/>
      <w:tabs>
        <w:tab w:val="clear" w:pos="4677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7" style="width:7.5pt;height:3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abstractNum w:abstractNumId="0">
    <w:nsid w:val="02762702"/>
    <w:multiLevelType w:val="multilevel"/>
    <w:tmpl w:val="A3B4C4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355FB"/>
    <w:multiLevelType w:val="hybridMultilevel"/>
    <w:tmpl w:val="FFFFFFFF"/>
    <w:lvl w:ilvl="0" w:tplc="96FE2C48">
      <w:start w:val="1"/>
      <w:numFmt w:val="decimal"/>
      <w:lvlText w:val="%1)"/>
      <w:lvlJc w:val="left"/>
      <w:pPr>
        <w:ind w:left="116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0DE90AC">
      <w:start w:val="1"/>
      <w:numFmt w:val="bullet"/>
      <w:lvlText w:val="•"/>
      <w:lvlJc w:val="left"/>
      <w:pPr>
        <w:ind w:left="1094" w:hanging="375"/>
      </w:pPr>
      <w:rPr>
        <w:rFonts w:hint="default"/>
      </w:rPr>
    </w:lvl>
    <w:lvl w:ilvl="2" w:tplc="9878DC96">
      <w:start w:val="1"/>
      <w:numFmt w:val="bullet"/>
      <w:lvlText w:val="•"/>
      <w:lvlJc w:val="left"/>
      <w:pPr>
        <w:ind w:left="2068" w:hanging="375"/>
      </w:pPr>
      <w:rPr>
        <w:rFonts w:hint="default"/>
      </w:rPr>
    </w:lvl>
    <w:lvl w:ilvl="3" w:tplc="01268728">
      <w:start w:val="1"/>
      <w:numFmt w:val="bullet"/>
      <w:lvlText w:val="•"/>
      <w:lvlJc w:val="left"/>
      <w:pPr>
        <w:ind w:left="3042" w:hanging="375"/>
      </w:pPr>
      <w:rPr>
        <w:rFonts w:hint="default"/>
      </w:rPr>
    </w:lvl>
    <w:lvl w:ilvl="4" w:tplc="AFD04CCE">
      <w:start w:val="1"/>
      <w:numFmt w:val="bullet"/>
      <w:lvlText w:val="•"/>
      <w:lvlJc w:val="left"/>
      <w:pPr>
        <w:ind w:left="4016" w:hanging="375"/>
      </w:pPr>
      <w:rPr>
        <w:rFonts w:hint="default"/>
      </w:rPr>
    </w:lvl>
    <w:lvl w:ilvl="5" w:tplc="0F8851E8">
      <w:start w:val="1"/>
      <w:numFmt w:val="bullet"/>
      <w:lvlText w:val="•"/>
      <w:lvlJc w:val="left"/>
      <w:pPr>
        <w:ind w:left="4990" w:hanging="375"/>
      </w:pPr>
      <w:rPr>
        <w:rFonts w:hint="default"/>
      </w:rPr>
    </w:lvl>
    <w:lvl w:ilvl="6" w:tplc="ACD614B8">
      <w:start w:val="1"/>
      <w:numFmt w:val="bullet"/>
      <w:lvlText w:val="•"/>
      <w:lvlJc w:val="left"/>
      <w:pPr>
        <w:ind w:left="5964" w:hanging="375"/>
      </w:pPr>
      <w:rPr>
        <w:rFonts w:hint="default"/>
      </w:rPr>
    </w:lvl>
    <w:lvl w:ilvl="7" w:tplc="4246D68A">
      <w:start w:val="1"/>
      <w:numFmt w:val="bullet"/>
      <w:lvlText w:val="•"/>
      <w:lvlJc w:val="left"/>
      <w:pPr>
        <w:ind w:left="6938" w:hanging="375"/>
      </w:pPr>
      <w:rPr>
        <w:rFonts w:hint="default"/>
      </w:rPr>
    </w:lvl>
    <w:lvl w:ilvl="8" w:tplc="2C08BC5A">
      <w:start w:val="1"/>
      <w:numFmt w:val="bullet"/>
      <w:lvlText w:val="•"/>
      <w:lvlJc w:val="left"/>
      <w:pPr>
        <w:ind w:left="7912" w:hanging="375"/>
      </w:pPr>
      <w:rPr>
        <w:rFonts w:hint="default"/>
      </w:rPr>
    </w:lvl>
  </w:abstractNum>
  <w:abstractNum w:abstractNumId="2">
    <w:nsid w:val="0E476A71"/>
    <w:multiLevelType w:val="hybridMultilevel"/>
    <w:tmpl w:val="CB32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54CF"/>
    <w:multiLevelType w:val="hybridMultilevel"/>
    <w:tmpl w:val="FFFFFFFF"/>
    <w:lvl w:ilvl="0" w:tplc="9D54454A">
      <w:start w:val="1"/>
      <w:numFmt w:val="bullet"/>
      <w:lvlText w:val=""/>
      <w:lvlJc w:val="left"/>
      <w:pPr>
        <w:ind w:left="2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B3CAE6A2">
      <w:start w:val="1"/>
      <w:numFmt w:val="bullet"/>
      <w:lvlText w:val="•"/>
      <w:lvlJc w:val="left"/>
      <w:pPr>
        <w:ind w:left="1168" w:hanging="120"/>
      </w:pPr>
      <w:rPr>
        <w:rFonts w:hint="default"/>
      </w:rPr>
    </w:lvl>
    <w:lvl w:ilvl="2" w:tplc="74B0294C">
      <w:start w:val="1"/>
      <w:numFmt w:val="bullet"/>
      <w:lvlText w:val="•"/>
      <w:lvlJc w:val="left"/>
      <w:pPr>
        <w:ind w:left="2096" w:hanging="120"/>
      </w:pPr>
      <w:rPr>
        <w:rFonts w:hint="default"/>
      </w:rPr>
    </w:lvl>
    <w:lvl w:ilvl="3" w:tplc="C10470A6">
      <w:start w:val="1"/>
      <w:numFmt w:val="bullet"/>
      <w:lvlText w:val="•"/>
      <w:lvlJc w:val="left"/>
      <w:pPr>
        <w:ind w:left="3024" w:hanging="120"/>
      </w:pPr>
      <w:rPr>
        <w:rFonts w:hint="default"/>
      </w:rPr>
    </w:lvl>
    <w:lvl w:ilvl="4" w:tplc="25D8329C">
      <w:start w:val="1"/>
      <w:numFmt w:val="bullet"/>
      <w:lvlText w:val="•"/>
      <w:lvlJc w:val="left"/>
      <w:pPr>
        <w:ind w:left="3952" w:hanging="120"/>
      </w:pPr>
      <w:rPr>
        <w:rFonts w:hint="default"/>
      </w:rPr>
    </w:lvl>
    <w:lvl w:ilvl="5" w:tplc="F7B09EDC">
      <w:start w:val="1"/>
      <w:numFmt w:val="bullet"/>
      <w:lvlText w:val="•"/>
      <w:lvlJc w:val="left"/>
      <w:pPr>
        <w:ind w:left="4880" w:hanging="120"/>
      </w:pPr>
      <w:rPr>
        <w:rFonts w:hint="default"/>
      </w:rPr>
    </w:lvl>
    <w:lvl w:ilvl="6" w:tplc="0480E772">
      <w:start w:val="1"/>
      <w:numFmt w:val="bullet"/>
      <w:lvlText w:val="•"/>
      <w:lvlJc w:val="left"/>
      <w:pPr>
        <w:ind w:left="5808" w:hanging="120"/>
      </w:pPr>
      <w:rPr>
        <w:rFonts w:hint="default"/>
      </w:rPr>
    </w:lvl>
    <w:lvl w:ilvl="7" w:tplc="9FF274A2">
      <w:start w:val="1"/>
      <w:numFmt w:val="bullet"/>
      <w:lvlText w:val="•"/>
      <w:lvlJc w:val="left"/>
      <w:pPr>
        <w:ind w:left="6736" w:hanging="120"/>
      </w:pPr>
      <w:rPr>
        <w:rFonts w:hint="default"/>
      </w:rPr>
    </w:lvl>
    <w:lvl w:ilvl="8" w:tplc="F8C4226E">
      <w:start w:val="1"/>
      <w:numFmt w:val="bullet"/>
      <w:lvlText w:val="•"/>
      <w:lvlJc w:val="left"/>
      <w:pPr>
        <w:ind w:left="7664" w:hanging="120"/>
      </w:pPr>
      <w:rPr>
        <w:rFonts w:hint="default"/>
      </w:rPr>
    </w:lvl>
  </w:abstractNum>
  <w:abstractNum w:abstractNumId="4">
    <w:nsid w:val="10430551"/>
    <w:multiLevelType w:val="multilevel"/>
    <w:tmpl w:val="C8CCC5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481CFC"/>
    <w:multiLevelType w:val="hybridMultilevel"/>
    <w:tmpl w:val="5224C2D2"/>
    <w:lvl w:ilvl="0" w:tplc="A658ED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7C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ECB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003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47E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E92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EE7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873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214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98513C"/>
    <w:multiLevelType w:val="multilevel"/>
    <w:tmpl w:val="6742C818"/>
    <w:lvl w:ilvl="0">
      <w:start w:val="1"/>
      <w:numFmt w:val="decimal"/>
      <w:lvlText w:val="%1.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D45DBA"/>
    <w:multiLevelType w:val="hybridMultilevel"/>
    <w:tmpl w:val="FFFFFFFF"/>
    <w:lvl w:ilvl="0" w:tplc="FF0ACF2E">
      <w:start w:val="1"/>
      <w:numFmt w:val="decimal"/>
      <w:lvlText w:val="%1."/>
      <w:lvlJc w:val="left"/>
      <w:pPr>
        <w:ind w:left="101" w:hanging="60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6D43324">
      <w:start w:val="1"/>
      <w:numFmt w:val="bullet"/>
      <w:lvlText w:val="•"/>
      <w:lvlJc w:val="left"/>
      <w:pPr>
        <w:ind w:left="1040" w:hanging="600"/>
      </w:pPr>
      <w:rPr>
        <w:rFonts w:hint="default"/>
      </w:rPr>
    </w:lvl>
    <w:lvl w:ilvl="2" w:tplc="3DF40634">
      <w:start w:val="1"/>
      <w:numFmt w:val="bullet"/>
      <w:lvlText w:val="•"/>
      <w:lvlJc w:val="left"/>
      <w:pPr>
        <w:ind w:left="1980" w:hanging="600"/>
      </w:pPr>
      <w:rPr>
        <w:rFonts w:hint="default"/>
      </w:rPr>
    </w:lvl>
    <w:lvl w:ilvl="3" w:tplc="643E389E">
      <w:start w:val="1"/>
      <w:numFmt w:val="bullet"/>
      <w:lvlText w:val="•"/>
      <w:lvlJc w:val="left"/>
      <w:pPr>
        <w:ind w:left="2920" w:hanging="600"/>
      </w:pPr>
      <w:rPr>
        <w:rFonts w:hint="default"/>
      </w:rPr>
    </w:lvl>
    <w:lvl w:ilvl="4" w:tplc="4D18216A">
      <w:start w:val="1"/>
      <w:numFmt w:val="bullet"/>
      <w:lvlText w:val="•"/>
      <w:lvlJc w:val="left"/>
      <w:pPr>
        <w:ind w:left="3860" w:hanging="600"/>
      </w:pPr>
      <w:rPr>
        <w:rFonts w:hint="default"/>
      </w:rPr>
    </w:lvl>
    <w:lvl w:ilvl="5" w:tplc="2B282CEA">
      <w:start w:val="1"/>
      <w:numFmt w:val="bullet"/>
      <w:lvlText w:val="•"/>
      <w:lvlJc w:val="left"/>
      <w:pPr>
        <w:ind w:left="4800" w:hanging="600"/>
      </w:pPr>
      <w:rPr>
        <w:rFonts w:hint="default"/>
      </w:rPr>
    </w:lvl>
    <w:lvl w:ilvl="6" w:tplc="779AE582">
      <w:start w:val="1"/>
      <w:numFmt w:val="bullet"/>
      <w:lvlText w:val="•"/>
      <w:lvlJc w:val="left"/>
      <w:pPr>
        <w:ind w:left="5740" w:hanging="600"/>
      </w:pPr>
      <w:rPr>
        <w:rFonts w:hint="default"/>
      </w:rPr>
    </w:lvl>
    <w:lvl w:ilvl="7" w:tplc="5D7AA5A6">
      <w:start w:val="1"/>
      <w:numFmt w:val="bullet"/>
      <w:lvlText w:val="•"/>
      <w:lvlJc w:val="left"/>
      <w:pPr>
        <w:ind w:left="6680" w:hanging="600"/>
      </w:pPr>
      <w:rPr>
        <w:rFonts w:hint="default"/>
      </w:rPr>
    </w:lvl>
    <w:lvl w:ilvl="8" w:tplc="7AC8BD32">
      <w:start w:val="1"/>
      <w:numFmt w:val="bullet"/>
      <w:lvlText w:val="•"/>
      <w:lvlJc w:val="left"/>
      <w:pPr>
        <w:ind w:left="7620" w:hanging="600"/>
      </w:pPr>
      <w:rPr>
        <w:rFonts w:hint="default"/>
      </w:rPr>
    </w:lvl>
  </w:abstractNum>
  <w:abstractNum w:abstractNumId="8">
    <w:nsid w:val="15DB2C5A"/>
    <w:multiLevelType w:val="hybridMultilevel"/>
    <w:tmpl w:val="7EAAA17C"/>
    <w:lvl w:ilvl="0" w:tplc="9C96A9BA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5C47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2D2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054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3415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DC19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3420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8AC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1812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950085"/>
    <w:multiLevelType w:val="hybridMultilevel"/>
    <w:tmpl w:val="FFFFFFFF"/>
    <w:lvl w:ilvl="0" w:tplc="1F48936E">
      <w:start w:val="1"/>
      <w:numFmt w:val="decimal"/>
      <w:lvlText w:val="%1."/>
      <w:lvlJc w:val="left"/>
      <w:pPr>
        <w:ind w:left="121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174D6B4">
      <w:start w:val="1"/>
      <w:numFmt w:val="bullet"/>
      <w:lvlText w:val="•"/>
      <w:lvlJc w:val="left"/>
      <w:pPr>
        <w:ind w:left="1060" w:hanging="283"/>
      </w:pPr>
      <w:rPr>
        <w:rFonts w:hint="default"/>
      </w:rPr>
    </w:lvl>
    <w:lvl w:ilvl="2" w:tplc="4C20EF9C">
      <w:start w:val="1"/>
      <w:numFmt w:val="bullet"/>
      <w:lvlText w:val="•"/>
      <w:lvlJc w:val="left"/>
      <w:pPr>
        <w:ind w:left="2000" w:hanging="283"/>
      </w:pPr>
      <w:rPr>
        <w:rFonts w:hint="default"/>
      </w:rPr>
    </w:lvl>
    <w:lvl w:ilvl="3" w:tplc="CCB84350">
      <w:start w:val="1"/>
      <w:numFmt w:val="bullet"/>
      <w:lvlText w:val="•"/>
      <w:lvlJc w:val="left"/>
      <w:pPr>
        <w:ind w:left="2940" w:hanging="283"/>
      </w:pPr>
      <w:rPr>
        <w:rFonts w:hint="default"/>
      </w:rPr>
    </w:lvl>
    <w:lvl w:ilvl="4" w:tplc="A7B0995A">
      <w:start w:val="1"/>
      <w:numFmt w:val="bullet"/>
      <w:lvlText w:val="•"/>
      <w:lvlJc w:val="left"/>
      <w:pPr>
        <w:ind w:left="3880" w:hanging="283"/>
      </w:pPr>
      <w:rPr>
        <w:rFonts w:hint="default"/>
      </w:rPr>
    </w:lvl>
    <w:lvl w:ilvl="5" w:tplc="A4FE2FEE">
      <w:start w:val="1"/>
      <w:numFmt w:val="bullet"/>
      <w:lvlText w:val="•"/>
      <w:lvlJc w:val="left"/>
      <w:pPr>
        <w:ind w:left="4820" w:hanging="283"/>
      </w:pPr>
      <w:rPr>
        <w:rFonts w:hint="default"/>
      </w:rPr>
    </w:lvl>
    <w:lvl w:ilvl="6" w:tplc="4CF02776">
      <w:start w:val="1"/>
      <w:numFmt w:val="bullet"/>
      <w:lvlText w:val="•"/>
      <w:lvlJc w:val="left"/>
      <w:pPr>
        <w:ind w:left="5760" w:hanging="283"/>
      </w:pPr>
      <w:rPr>
        <w:rFonts w:hint="default"/>
      </w:rPr>
    </w:lvl>
    <w:lvl w:ilvl="7" w:tplc="4832252E">
      <w:start w:val="1"/>
      <w:numFmt w:val="bullet"/>
      <w:lvlText w:val="•"/>
      <w:lvlJc w:val="left"/>
      <w:pPr>
        <w:ind w:left="6700" w:hanging="283"/>
      </w:pPr>
      <w:rPr>
        <w:rFonts w:hint="default"/>
      </w:rPr>
    </w:lvl>
    <w:lvl w:ilvl="8" w:tplc="A7607FB2">
      <w:start w:val="1"/>
      <w:numFmt w:val="bullet"/>
      <w:lvlText w:val="•"/>
      <w:lvlJc w:val="left"/>
      <w:pPr>
        <w:ind w:left="7640" w:hanging="283"/>
      </w:pPr>
      <w:rPr>
        <w:rFonts w:hint="default"/>
      </w:rPr>
    </w:lvl>
  </w:abstractNum>
  <w:abstractNum w:abstractNumId="10">
    <w:nsid w:val="23470965"/>
    <w:multiLevelType w:val="hybridMultilevel"/>
    <w:tmpl w:val="FFFFFFFF"/>
    <w:lvl w:ilvl="0" w:tplc="31FC13C4">
      <w:start w:val="1"/>
      <w:numFmt w:val="bullet"/>
      <w:lvlText w:val="-"/>
      <w:lvlJc w:val="left"/>
      <w:pPr>
        <w:ind w:left="116" w:hanging="192"/>
      </w:pPr>
      <w:rPr>
        <w:rFonts w:ascii="Times New Roman" w:eastAsia="Times New Roman" w:hAnsi="Times New Roman" w:hint="default"/>
        <w:w w:val="99"/>
        <w:sz w:val="28"/>
      </w:rPr>
    </w:lvl>
    <w:lvl w:ilvl="1" w:tplc="8E3CFC80">
      <w:start w:val="1"/>
      <w:numFmt w:val="bullet"/>
      <w:lvlText w:val="•"/>
      <w:lvlJc w:val="left"/>
      <w:pPr>
        <w:ind w:left="1094" w:hanging="192"/>
      </w:pPr>
      <w:rPr>
        <w:rFonts w:hint="default"/>
      </w:rPr>
    </w:lvl>
    <w:lvl w:ilvl="2" w:tplc="724417B6">
      <w:start w:val="1"/>
      <w:numFmt w:val="bullet"/>
      <w:lvlText w:val="•"/>
      <w:lvlJc w:val="left"/>
      <w:pPr>
        <w:ind w:left="2068" w:hanging="192"/>
      </w:pPr>
      <w:rPr>
        <w:rFonts w:hint="default"/>
      </w:rPr>
    </w:lvl>
    <w:lvl w:ilvl="3" w:tplc="14869678">
      <w:start w:val="1"/>
      <w:numFmt w:val="bullet"/>
      <w:lvlText w:val="•"/>
      <w:lvlJc w:val="left"/>
      <w:pPr>
        <w:ind w:left="3042" w:hanging="192"/>
      </w:pPr>
      <w:rPr>
        <w:rFonts w:hint="default"/>
      </w:rPr>
    </w:lvl>
    <w:lvl w:ilvl="4" w:tplc="0A30523E">
      <w:start w:val="1"/>
      <w:numFmt w:val="bullet"/>
      <w:lvlText w:val="•"/>
      <w:lvlJc w:val="left"/>
      <w:pPr>
        <w:ind w:left="4016" w:hanging="192"/>
      </w:pPr>
      <w:rPr>
        <w:rFonts w:hint="default"/>
      </w:rPr>
    </w:lvl>
    <w:lvl w:ilvl="5" w:tplc="A2BC8A84">
      <w:start w:val="1"/>
      <w:numFmt w:val="bullet"/>
      <w:lvlText w:val="•"/>
      <w:lvlJc w:val="left"/>
      <w:pPr>
        <w:ind w:left="4990" w:hanging="192"/>
      </w:pPr>
      <w:rPr>
        <w:rFonts w:hint="default"/>
      </w:rPr>
    </w:lvl>
    <w:lvl w:ilvl="6" w:tplc="7C868166">
      <w:start w:val="1"/>
      <w:numFmt w:val="bullet"/>
      <w:lvlText w:val="•"/>
      <w:lvlJc w:val="left"/>
      <w:pPr>
        <w:ind w:left="5964" w:hanging="192"/>
      </w:pPr>
      <w:rPr>
        <w:rFonts w:hint="default"/>
      </w:rPr>
    </w:lvl>
    <w:lvl w:ilvl="7" w:tplc="8DE88E9C">
      <w:start w:val="1"/>
      <w:numFmt w:val="bullet"/>
      <w:lvlText w:val="•"/>
      <w:lvlJc w:val="left"/>
      <w:pPr>
        <w:ind w:left="6938" w:hanging="192"/>
      </w:pPr>
      <w:rPr>
        <w:rFonts w:hint="default"/>
      </w:rPr>
    </w:lvl>
    <w:lvl w:ilvl="8" w:tplc="7D20BFB8">
      <w:start w:val="1"/>
      <w:numFmt w:val="bullet"/>
      <w:lvlText w:val="•"/>
      <w:lvlJc w:val="left"/>
      <w:pPr>
        <w:ind w:left="7912" w:hanging="192"/>
      </w:pPr>
      <w:rPr>
        <w:rFonts w:hint="default"/>
      </w:rPr>
    </w:lvl>
  </w:abstractNum>
  <w:abstractNum w:abstractNumId="11">
    <w:nsid w:val="27663C94"/>
    <w:multiLevelType w:val="hybridMultilevel"/>
    <w:tmpl w:val="FFFFFFFF"/>
    <w:lvl w:ilvl="0" w:tplc="76565D0E">
      <w:start w:val="1"/>
      <w:numFmt w:val="decimal"/>
      <w:lvlText w:val="%1)"/>
      <w:lvlJc w:val="left"/>
      <w:pPr>
        <w:ind w:left="116" w:hanging="4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B869C24">
      <w:start w:val="1"/>
      <w:numFmt w:val="bullet"/>
      <w:lvlText w:val="•"/>
      <w:lvlJc w:val="left"/>
      <w:pPr>
        <w:ind w:left="1094" w:hanging="476"/>
      </w:pPr>
      <w:rPr>
        <w:rFonts w:hint="default"/>
      </w:rPr>
    </w:lvl>
    <w:lvl w:ilvl="2" w:tplc="8B9080AC">
      <w:start w:val="1"/>
      <w:numFmt w:val="bullet"/>
      <w:lvlText w:val="•"/>
      <w:lvlJc w:val="left"/>
      <w:pPr>
        <w:ind w:left="2068" w:hanging="476"/>
      </w:pPr>
      <w:rPr>
        <w:rFonts w:hint="default"/>
      </w:rPr>
    </w:lvl>
    <w:lvl w:ilvl="3" w:tplc="AB349AAC">
      <w:start w:val="1"/>
      <w:numFmt w:val="bullet"/>
      <w:lvlText w:val="•"/>
      <w:lvlJc w:val="left"/>
      <w:pPr>
        <w:ind w:left="3042" w:hanging="476"/>
      </w:pPr>
      <w:rPr>
        <w:rFonts w:hint="default"/>
      </w:rPr>
    </w:lvl>
    <w:lvl w:ilvl="4" w:tplc="5EE6FC74">
      <w:start w:val="1"/>
      <w:numFmt w:val="bullet"/>
      <w:lvlText w:val="•"/>
      <w:lvlJc w:val="left"/>
      <w:pPr>
        <w:ind w:left="4016" w:hanging="476"/>
      </w:pPr>
      <w:rPr>
        <w:rFonts w:hint="default"/>
      </w:rPr>
    </w:lvl>
    <w:lvl w:ilvl="5" w:tplc="7D56CC12">
      <w:start w:val="1"/>
      <w:numFmt w:val="bullet"/>
      <w:lvlText w:val="•"/>
      <w:lvlJc w:val="left"/>
      <w:pPr>
        <w:ind w:left="4990" w:hanging="476"/>
      </w:pPr>
      <w:rPr>
        <w:rFonts w:hint="default"/>
      </w:rPr>
    </w:lvl>
    <w:lvl w:ilvl="6" w:tplc="44421806">
      <w:start w:val="1"/>
      <w:numFmt w:val="bullet"/>
      <w:lvlText w:val="•"/>
      <w:lvlJc w:val="left"/>
      <w:pPr>
        <w:ind w:left="5964" w:hanging="476"/>
      </w:pPr>
      <w:rPr>
        <w:rFonts w:hint="default"/>
      </w:rPr>
    </w:lvl>
    <w:lvl w:ilvl="7" w:tplc="113C831C">
      <w:start w:val="1"/>
      <w:numFmt w:val="bullet"/>
      <w:lvlText w:val="•"/>
      <w:lvlJc w:val="left"/>
      <w:pPr>
        <w:ind w:left="6938" w:hanging="476"/>
      </w:pPr>
      <w:rPr>
        <w:rFonts w:hint="default"/>
      </w:rPr>
    </w:lvl>
    <w:lvl w:ilvl="8" w:tplc="4C32B012">
      <w:start w:val="1"/>
      <w:numFmt w:val="bullet"/>
      <w:lvlText w:val="•"/>
      <w:lvlJc w:val="left"/>
      <w:pPr>
        <w:ind w:left="7912" w:hanging="476"/>
      </w:pPr>
      <w:rPr>
        <w:rFonts w:hint="default"/>
      </w:rPr>
    </w:lvl>
  </w:abstractNum>
  <w:abstractNum w:abstractNumId="12">
    <w:nsid w:val="28AB66FC"/>
    <w:multiLevelType w:val="hybridMultilevel"/>
    <w:tmpl w:val="47168D96"/>
    <w:lvl w:ilvl="0" w:tplc="3B0E0FD0">
      <w:start w:val="1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AE2A4">
      <w:start w:val="1"/>
      <w:numFmt w:val="bullet"/>
      <w:lvlText w:val="•"/>
      <w:lvlPicBulletId w:val="0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06E9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0AA50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6128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084CA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EB41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C8B9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86F2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6C58EA"/>
    <w:multiLevelType w:val="hybridMultilevel"/>
    <w:tmpl w:val="FFFFFFFF"/>
    <w:lvl w:ilvl="0" w:tplc="B4B4D86A">
      <w:start w:val="1"/>
      <w:numFmt w:val="decimal"/>
      <w:lvlText w:val="%1."/>
      <w:lvlJc w:val="left"/>
      <w:pPr>
        <w:ind w:left="101" w:hanging="4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3561838">
      <w:start w:val="1"/>
      <w:numFmt w:val="bullet"/>
      <w:lvlText w:val="•"/>
      <w:lvlJc w:val="left"/>
      <w:pPr>
        <w:ind w:left="1042" w:hanging="403"/>
      </w:pPr>
      <w:rPr>
        <w:rFonts w:hint="default"/>
      </w:rPr>
    </w:lvl>
    <w:lvl w:ilvl="2" w:tplc="6E96F0F6">
      <w:start w:val="1"/>
      <w:numFmt w:val="bullet"/>
      <w:lvlText w:val="•"/>
      <w:lvlJc w:val="left"/>
      <w:pPr>
        <w:ind w:left="1984" w:hanging="403"/>
      </w:pPr>
      <w:rPr>
        <w:rFonts w:hint="default"/>
      </w:rPr>
    </w:lvl>
    <w:lvl w:ilvl="3" w:tplc="D5966DC2">
      <w:start w:val="1"/>
      <w:numFmt w:val="bullet"/>
      <w:lvlText w:val="•"/>
      <w:lvlJc w:val="left"/>
      <w:pPr>
        <w:ind w:left="2926" w:hanging="403"/>
      </w:pPr>
      <w:rPr>
        <w:rFonts w:hint="default"/>
      </w:rPr>
    </w:lvl>
    <w:lvl w:ilvl="4" w:tplc="2E40AF32">
      <w:start w:val="1"/>
      <w:numFmt w:val="bullet"/>
      <w:lvlText w:val="•"/>
      <w:lvlJc w:val="left"/>
      <w:pPr>
        <w:ind w:left="3868" w:hanging="403"/>
      </w:pPr>
      <w:rPr>
        <w:rFonts w:hint="default"/>
      </w:rPr>
    </w:lvl>
    <w:lvl w:ilvl="5" w:tplc="B726BDD4">
      <w:start w:val="1"/>
      <w:numFmt w:val="bullet"/>
      <w:lvlText w:val="•"/>
      <w:lvlJc w:val="left"/>
      <w:pPr>
        <w:ind w:left="4810" w:hanging="403"/>
      </w:pPr>
      <w:rPr>
        <w:rFonts w:hint="default"/>
      </w:rPr>
    </w:lvl>
    <w:lvl w:ilvl="6" w:tplc="F79E22E8">
      <w:start w:val="1"/>
      <w:numFmt w:val="bullet"/>
      <w:lvlText w:val="•"/>
      <w:lvlJc w:val="left"/>
      <w:pPr>
        <w:ind w:left="5752" w:hanging="403"/>
      </w:pPr>
      <w:rPr>
        <w:rFonts w:hint="default"/>
      </w:rPr>
    </w:lvl>
    <w:lvl w:ilvl="7" w:tplc="76A03856">
      <w:start w:val="1"/>
      <w:numFmt w:val="bullet"/>
      <w:lvlText w:val="•"/>
      <w:lvlJc w:val="left"/>
      <w:pPr>
        <w:ind w:left="6694" w:hanging="403"/>
      </w:pPr>
      <w:rPr>
        <w:rFonts w:hint="default"/>
      </w:rPr>
    </w:lvl>
    <w:lvl w:ilvl="8" w:tplc="A1861782">
      <w:start w:val="1"/>
      <w:numFmt w:val="bullet"/>
      <w:lvlText w:val="•"/>
      <w:lvlJc w:val="left"/>
      <w:pPr>
        <w:ind w:left="7636" w:hanging="403"/>
      </w:pPr>
      <w:rPr>
        <w:rFonts w:hint="default"/>
      </w:rPr>
    </w:lvl>
  </w:abstractNum>
  <w:abstractNum w:abstractNumId="14">
    <w:nsid w:val="2F1A43D1"/>
    <w:multiLevelType w:val="hybridMultilevel"/>
    <w:tmpl w:val="FFFFFFFF"/>
    <w:lvl w:ilvl="0" w:tplc="BB228C0A">
      <w:start w:val="1"/>
      <w:numFmt w:val="bullet"/>
      <w:lvlText w:val="-"/>
      <w:lvlJc w:val="left"/>
      <w:pPr>
        <w:ind w:left="170" w:hanging="164"/>
      </w:pPr>
      <w:rPr>
        <w:rFonts w:ascii="Times New Roman" w:eastAsia="Times New Roman" w:hAnsi="Times New Roman" w:hint="default"/>
        <w:w w:val="99"/>
        <w:sz w:val="28"/>
      </w:rPr>
    </w:lvl>
    <w:lvl w:ilvl="1" w:tplc="E6169A70">
      <w:start w:val="1"/>
      <w:numFmt w:val="bullet"/>
      <w:lvlText w:val="-"/>
      <w:lvlJc w:val="left"/>
      <w:pPr>
        <w:ind w:left="116" w:hanging="216"/>
      </w:pPr>
      <w:rPr>
        <w:rFonts w:ascii="Times New Roman" w:eastAsia="Times New Roman" w:hAnsi="Times New Roman" w:hint="default"/>
        <w:w w:val="99"/>
        <w:sz w:val="28"/>
      </w:rPr>
    </w:lvl>
    <w:lvl w:ilvl="2" w:tplc="3814C3CE">
      <w:start w:val="1"/>
      <w:numFmt w:val="bullet"/>
      <w:lvlText w:val="•"/>
      <w:lvlJc w:val="left"/>
      <w:pPr>
        <w:ind w:left="1164" w:hanging="216"/>
      </w:pPr>
      <w:rPr>
        <w:rFonts w:hint="default"/>
      </w:rPr>
    </w:lvl>
    <w:lvl w:ilvl="3" w:tplc="46884F80">
      <w:start w:val="1"/>
      <w:numFmt w:val="bullet"/>
      <w:lvlText w:val="•"/>
      <w:lvlJc w:val="left"/>
      <w:pPr>
        <w:ind w:left="2149" w:hanging="216"/>
      </w:pPr>
      <w:rPr>
        <w:rFonts w:hint="default"/>
      </w:rPr>
    </w:lvl>
    <w:lvl w:ilvl="4" w:tplc="424E106E">
      <w:start w:val="1"/>
      <w:numFmt w:val="bullet"/>
      <w:lvlText w:val="•"/>
      <w:lvlJc w:val="left"/>
      <w:pPr>
        <w:ind w:left="3133" w:hanging="216"/>
      </w:pPr>
      <w:rPr>
        <w:rFonts w:hint="default"/>
      </w:rPr>
    </w:lvl>
    <w:lvl w:ilvl="5" w:tplc="94B0A906">
      <w:start w:val="1"/>
      <w:numFmt w:val="bullet"/>
      <w:lvlText w:val="•"/>
      <w:lvlJc w:val="left"/>
      <w:pPr>
        <w:ind w:left="4118" w:hanging="216"/>
      </w:pPr>
      <w:rPr>
        <w:rFonts w:hint="default"/>
      </w:rPr>
    </w:lvl>
    <w:lvl w:ilvl="6" w:tplc="BFAA4E12">
      <w:start w:val="1"/>
      <w:numFmt w:val="bullet"/>
      <w:lvlText w:val="•"/>
      <w:lvlJc w:val="left"/>
      <w:pPr>
        <w:ind w:left="5102" w:hanging="216"/>
      </w:pPr>
      <w:rPr>
        <w:rFonts w:hint="default"/>
      </w:rPr>
    </w:lvl>
    <w:lvl w:ilvl="7" w:tplc="74F8E008">
      <w:start w:val="1"/>
      <w:numFmt w:val="bullet"/>
      <w:lvlText w:val="•"/>
      <w:lvlJc w:val="left"/>
      <w:pPr>
        <w:ind w:left="6087" w:hanging="216"/>
      </w:pPr>
      <w:rPr>
        <w:rFonts w:hint="default"/>
      </w:rPr>
    </w:lvl>
    <w:lvl w:ilvl="8" w:tplc="27065E24">
      <w:start w:val="1"/>
      <w:numFmt w:val="bullet"/>
      <w:lvlText w:val="•"/>
      <w:lvlJc w:val="left"/>
      <w:pPr>
        <w:ind w:left="7071" w:hanging="216"/>
      </w:pPr>
      <w:rPr>
        <w:rFonts w:hint="default"/>
      </w:rPr>
    </w:lvl>
  </w:abstractNum>
  <w:abstractNum w:abstractNumId="15">
    <w:nsid w:val="30364645"/>
    <w:multiLevelType w:val="multilevel"/>
    <w:tmpl w:val="5F721C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32604F9D"/>
    <w:multiLevelType w:val="hybridMultilevel"/>
    <w:tmpl w:val="FFFFFFFF"/>
    <w:lvl w:ilvl="0" w:tplc="FF24AE7C">
      <w:start w:val="144"/>
      <w:numFmt w:val="decimal"/>
      <w:lvlText w:val="%1."/>
      <w:lvlJc w:val="left"/>
      <w:pPr>
        <w:ind w:left="136" w:hanging="8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A3E834A">
      <w:start w:val="1"/>
      <w:numFmt w:val="bullet"/>
      <w:lvlText w:val="•"/>
      <w:lvlJc w:val="left"/>
      <w:pPr>
        <w:ind w:left="1118" w:hanging="888"/>
      </w:pPr>
      <w:rPr>
        <w:rFonts w:hint="default"/>
      </w:rPr>
    </w:lvl>
    <w:lvl w:ilvl="2" w:tplc="345AE5AC">
      <w:start w:val="1"/>
      <w:numFmt w:val="bullet"/>
      <w:lvlText w:val="•"/>
      <w:lvlJc w:val="left"/>
      <w:pPr>
        <w:ind w:left="2096" w:hanging="888"/>
      </w:pPr>
      <w:rPr>
        <w:rFonts w:hint="default"/>
      </w:rPr>
    </w:lvl>
    <w:lvl w:ilvl="3" w:tplc="B5BA1240">
      <w:start w:val="1"/>
      <w:numFmt w:val="bullet"/>
      <w:lvlText w:val="•"/>
      <w:lvlJc w:val="left"/>
      <w:pPr>
        <w:ind w:left="3074" w:hanging="888"/>
      </w:pPr>
      <w:rPr>
        <w:rFonts w:hint="default"/>
      </w:rPr>
    </w:lvl>
    <w:lvl w:ilvl="4" w:tplc="5D608B2C">
      <w:start w:val="1"/>
      <w:numFmt w:val="bullet"/>
      <w:lvlText w:val="•"/>
      <w:lvlJc w:val="left"/>
      <w:pPr>
        <w:ind w:left="4052" w:hanging="888"/>
      </w:pPr>
      <w:rPr>
        <w:rFonts w:hint="default"/>
      </w:rPr>
    </w:lvl>
    <w:lvl w:ilvl="5" w:tplc="9F12EC7A">
      <w:start w:val="1"/>
      <w:numFmt w:val="bullet"/>
      <w:lvlText w:val="•"/>
      <w:lvlJc w:val="left"/>
      <w:pPr>
        <w:ind w:left="5030" w:hanging="888"/>
      </w:pPr>
      <w:rPr>
        <w:rFonts w:hint="default"/>
      </w:rPr>
    </w:lvl>
    <w:lvl w:ilvl="6" w:tplc="A8764188">
      <w:start w:val="1"/>
      <w:numFmt w:val="bullet"/>
      <w:lvlText w:val="•"/>
      <w:lvlJc w:val="left"/>
      <w:pPr>
        <w:ind w:left="6008" w:hanging="888"/>
      </w:pPr>
      <w:rPr>
        <w:rFonts w:hint="default"/>
      </w:rPr>
    </w:lvl>
    <w:lvl w:ilvl="7" w:tplc="699AA834">
      <w:start w:val="1"/>
      <w:numFmt w:val="bullet"/>
      <w:lvlText w:val="•"/>
      <w:lvlJc w:val="left"/>
      <w:pPr>
        <w:ind w:left="6986" w:hanging="888"/>
      </w:pPr>
      <w:rPr>
        <w:rFonts w:hint="default"/>
      </w:rPr>
    </w:lvl>
    <w:lvl w:ilvl="8" w:tplc="82CE87C4">
      <w:start w:val="1"/>
      <w:numFmt w:val="bullet"/>
      <w:lvlText w:val="•"/>
      <w:lvlJc w:val="left"/>
      <w:pPr>
        <w:ind w:left="7964" w:hanging="888"/>
      </w:pPr>
      <w:rPr>
        <w:rFonts w:hint="default"/>
      </w:rPr>
    </w:lvl>
  </w:abstractNum>
  <w:abstractNum w:abstractNumId="17">
    <w:nsid w:val="375F6B90"/>
    <w:multiLevelType w:val="hybridMultilevel"/>
    <w:tmpl w:val="8264BF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A9E111E"/>
    <w:multiLevelType w:val="hybridMultilevel"/>
    <w:tmpl w:val="E474E7D8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D3D197E"/>
    <w:multiLevelType w:val="multilevel"/>
    <w:tmpl w:val="51AE0702"/>
    <w:lvl w:ilvl="0">
      <w:start w:val="1"/>
      <w:numFmt w:val="decimal"/>
      <w:lvlText w:val="%1."/>
      <w:lvlJc w:val="left"/>
      <w:pPr>
        <w:ind w:left="116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320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68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7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495"/>
      </w:pPr>
      <w:rPr>
        <w:rFonts w:hint="default"/>
      </w:rPr>
    </w:lvl>
  </w:abstractNum>
  <w:abstractNum w:abstractNumId="20">
    <w:nsid w:val="3D43699C"/>
    <w:multiLevelType w:val="hybridMultilevel"/>
    <w:tmpl w:val="FFFFFFFF"/>
    <w:lvl w:ilvl="0" w:tplc="C8D66930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8"/>
      </w:rPr>
    </w:lvl>
    <w:lvl w:ilvl="1" w:tplc="C6C89AD4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1BAA9FCA">
      <w:start w:val="1"/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9FAC27A2">
      <w:start w:val="1"/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CF7ECAD0">
      <w:start w:val="1"/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04AEF6EA">
      <w:start w:val="1"/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28362DF4">
      <w:start w:val="1"/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52D0579C">
      <w:start w:val="1"/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78302A20">
      <w:start w:val="1"/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21">
    <w:nsid w:val="3D8C685B"/>
    <w:multiLevelType w:val="hybridMultilevel"/>
    <w:tmpl w:val="82B2573E"/>
    <w:lvl w:ilvl="0" w:tplc="8188A41A">
      <w:start w:val="1"/>
      <w:numFmt w:val="decimal"/>
      <w:lvlText w:val="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7AB12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10731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ED17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24FD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88363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B21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8AF5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6A8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8A2045"/>
    <w:multiLevelType w:val="multilevel"/>
    <w:tmpl w:val="20BAD2FA"/>
    <w:lvl w:ilvl="0">
      <w:start w:val="6"/>
      <w:numFmt w:val="decimal"/>
      <w:lvlText w:val="%1"/>
      <w:lvlJc w:val="left"/>
      <w:pPr>
        <w:ind w:left="116" w:hanging="52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6" w:hanging="5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528"/>
      </w:pPr>
      <w:rPr>
        <w:rFonts w:hint="default"/>
      </w:rPr>
    </w:lvl>
  </w:abstractNum>
  <w:abstractNum w:abstractNumId="23">
    <w:nsid w:val="4D253915"/>
    <w:multiLevelType w:val="hybridMultilevel"/>
    <w:tmpl w:val="1DEC54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D5C0DA1"/>
    <w:multiLevelType w:val="hybridMultilevel"/>
    <w:tmpl w:val="FFFFFFFF"/>
    <w:lvl w:ilvl="0" w:tplc="F1C6C32E">
      <w:start w:val="1"/>
      <w:numFmt w:val="bullet"/>
      <w:lvlText w:val=""/>
      <w:lvlJc w:val="left"/>
      <w:pPr>
        <w:ind w:left="2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434AD0D6">
      <w:start w:val="1"/>
      <w:numFmt w:val="bullet"/>
      <w:lvlText w:val="•"/>
      <w:lvlJc w:val="left"/>
      <w:pPr>
        <w:ind w:left="1168" w:hanging="120"/>
      </w:pPr>
      <w:rPr>
        <w:rFonts w:hint="default"/>
      </w:rPr>
    </w:lvl>
    <w:lvl w:ilvl="2" w:tplc="33CEAD94">
      <w:start w:val="1"/>
      <w:numFmt w:val="bullet"/>
      <w:lvlText w:val="•"/>
      <w:lvlJc w:val="left"/>
      <w:pPr>
        <w:ind w:left="2096" w:hanging="120"/>
      </w:pPr>
      <w:rPr>
        <w:rFonts w:hint="default"/>
      </w:rPr>
    </w:lvl>
    <w:lvl w:ilvl="3" w:tplc="9EAE219E">
      <w:start w:val="1"/>
      <w:numFmt w:val="bullet"/>
      <w:lvlText w:val="•"/>
      <w:lvlJc w:val="left"/>
      <w:pPr>
        <w:ind w:left="3024" w:hanging="120"/>
      </w:pPr>
      <w:rPr>
        <w:rFonts w:hint="default"/>
      </w:rPr>
    </w:lvl>
    <w:lvl w:ilvl="4" w:tplc="335CC6AE">
      <w:start w:val="1"/>
      <w:numFmt w:val="bullet"/>
      <w:lvlText w:val="•"/>
      <w:lvlJc w:val="left"/>
      <w:pPr>
        <w:ind w:left="3952" w:hanging="120"/>
      </w:pPr>
      <w:rPr>
        <w:rFonts w:hint="default"/>
      </w:rPr>
    </w:lvl>
    <w:lvl w:ilvl="5" w:tplc="AB66EB16">
      <w:start w:val="1"/>
      <w:numFmt w:val="bullet"/>
      <w:lvlText w:val="•"/>
      <w:lvlJc w:val="left"/>
      <w:pPr>
        <w:ind w:left="4880" w:hanging="120"/>
      </w:pPr>
      <w:rPr>
        <w:rFonts w:hint="default"/>
      </w:rPr>
    </w:lvl>
    <w:lvl w:ilvl="6" w:tplc="463028FC">
      <w:start w:val="1"/>
      <w:numFmt w:val="bullet"/>
      <w:lvlText w:val="•"/>
      <w:lvlJc w:val="left"/>
      <w:pPr>
        <w:ind w:left="5808" w:hanging="120"/>
      </w:pPr>
      <w:rPr>
        <w:rFonts w:hint="default"/>
      </w:rPr>
    </w:lvl>
    <w:lvl w:ilvl="7" w:tplc="D688D00A">
      <w:start w:val="1"/>
      <w:numFmt w:val="bullet"/>
      <w:lvlText w:val="•"/>
      <w:lvlJc w:val="left"/>
      <w:pPr>
        <w:ind w:left="6736" w:hanging="120"/>
      </w:pPr>
      <w:rPr>
        <w:rFonts w:hint="default"/>
      </w:rPr>
    </w:lvl>
    <w:lvl w:ilvl="8" w:tplc="CF3A67A0">
      <w:start w:val="1"/>
      <w:numFmt w:val="bullet"/>
      <w:lvlText w:val="•"/>
      <w:lvlJc w:val="left"/>
      <w:pPr>
        <w:ind w:left="7664" w:hanging="120"/>
      </w:pPr>
      <w:rPr>
        <w:rFonts w:hint="default"/>
      </w:rPr>
    </w:lvl>
  </w:abstractNum>
  <w:abstractNum w:abstractNumId="25">
    <w:nsid w:val="531752DE"/>
    <w:multiLevelType w:val="multilevel"/>
    <w:tmpl w:val="62025604"/>
    <w:lvl w:ilvl="0">
      <w:start w:val="1"/>
      <w:numFmt w:val="decimal"/>
      <w:lvlText w:val="%1."/>
      <w:lvlJc w:val="left"/>
      <w:pPr>
        <w:ind w:left="116" w:hanging="37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6" w:hanging="47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8" w:hanging="4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4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475"/>
      </w:pPr>
      <w:rPr>
        <w:rFonts w:hint="default"/>
      </w:rPr>
    </w:lvl>
  </w:abstractNum>
  <w:abstractNum w:abstractNumId="26">
    <w:nsid w:val="531E6F1E"/>
    <w:multiLevelType w:val="hybridMultilevel"/>
    <w:tmpl w:val="FFFFFFFF"/>
    <w:lvl w:ilvl="0" w:tplc="5EB4B270">
      <w:start w:val="1"/>
      <w:numFmt w:val="bullet"/>
      <w:lvlText w:val=""/>
      <w:lvlJc w:val="left"/>
      <w:pPr>
        <w:ind w:left="3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21D6692C">
      <w:start w:val="1"/>
      <w:numFmt w:val="bullet"/>
      <w:lvlText w:val="•"/>
      <w:lvlJc w:val="left"/>
      <w:pPr>
        <w:ind w:left="1264" w:hanging="120"/>
      </w:pPr>
      <w:rPr>
        <w:rFonts w:hint="default"/>
      </w:rPr>
    </w:lvl>
    <w:lvl w:ilvl="2" w:tplc="210E5B92">
      <w:start w:val="1"/>
      <w:numFmt w:val="bullet"/>
      <w:lvlText w:val="•"/>
      <w:lvlJc w:val="left"/>
      <w:pPr>
        <w:ind w:left="2188" w:hanging="120"/>
      </w:pPr>
      <w:rPr>
        <w:rFonts w:hint="default"/>
      </w:rPr>
    </w:lvl>
    <w:lvl w:ilvl="3" w:tplc="56E067CE">
      <w:start w:val="1"/>
      <w:numFmt w:val="bullet"/>
      <w:lvlText w:val="•"/>
      <w:lvlJc w:val="left"/>
      <w:pPr>
        <w:ind w:left="3112" w:hanging="120"/>
      </w:pPr>
      <w:rPr>
        <w:rFonts w:hint="default"/>
      </w:rPr>
    </w:lvl>
    <w:lvl w:ilvl="4" w:tplc="A79A5C1C">
      <w:start w:val="1"/>
      <w:numFmt w:val="bullet"/>
      <w:lvlText w:val="•"/>
      <w:lvlJc w:val="left"/>
      <w:pPr>
        <w:ind w:left="4036" w:hanging="120"/>
      </w:pPr>
      <w:rPr>
        <w:rFonts w:hint="default"/>
      </w:rPr>
    </w:lvl>
    <w:lvl w:ilvl="5" w:tplc="24260DFE">
      <w:start w:val="1"/>
      <w:numFmt w:val="bullet"/>
      <w:lvlText w:val="•"/>
      <w:lvlJc w:val="left"/>
      <w:pPr>
        <w:ind w:left="4960" w:hanging="120"/>
      </w:pPr>
      <w:rPr>
        <w:rFonts w:hint="default"/>
      </w:rPr>
    </w:lvl>
    <w:lvl w:ilvl="6" w:tplc="4C76B6A2">
      <w:start w:val="1"/>
      <w:numFmt w:val="bullet"/>
      <w:lvlText w:val="•"/>
      <w:lvlJc w:val="left"/>
      <w:pPr>
        <w:ind w:left="5884" w:hanging="120"/>
      </w:pPr>
      <w:rPr>
        <w:rFonts w:hint="default"/>
      </w:rPr>
    </w:lvl>
    <w:lvl w:ilvl="7" w:tplc="F202BCD0">
      <w:start w:val="1"/>
      <w:numFmt w:val="bullet"/>
      <w:lvlText w:val="•"/>
      <w:lvlJc w:val="left"/>
      <w:pPr>
        <w:ind w:left="6808" w:hanging="120"/>
      </w:pPr>
      <w:rPr>
        <w:rFonts w:hint="default"/>
      </w:rPr>
    </w:lvl>
    <w:lvl w:ilvl="8" w:tplc="F47251C6">
      <w:start w:val="1"/>
      <w:numFmt w:val="bullet"/>
      <w:lvlText w:val="•"/>
      <w:lvlJc w:val="left"/>
      <w:pPr>
        <w:ind w:left="7732" w:hanging="120"/>
      </w:pPr>
      <w:rPr>
        <w:rFonts w:hint="default"/>
      </w:rPr>
    </w:lvl>
  </w:abstractNum>
  <w:abstractNum w:abstractNumId="27">
    <w:nsid w:val="56E37D88"/>
    <w:multiLevelType w:val="hybridMultilevel"/>
    <w:tmpl w:val="FFFFFFFF"/>
    <w:lvl w:ilvl="0" w:tplc="4A38D216">
      <w:start w:val="1"/>
      <w:numFmt w:val="upperRoman"/>
      <w:lvlText w:val="%1."/>
      <w:lvlJc w:val="left"/>
      <w:pPr>
        <w:ind w:left="3490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331C4A2A">
      <w:start w:val="1"/>
      <w:numFmt w:val="bullet"/>
      <w:lvlText w:val="•"/>
      <w:lvlJc w:val="left"/>
      <w:pPr>
        <w:ind w:left="4136" w:hanging="255"/>
      </w:pPr>
      <w:rPr>
        <w:rFonts w:hint="default"/>
      </w:rPr>
    </w:lvl>
    <w:lvl w:ilvl="2" w:tplc="87565060">
      <w:start w:val="1"/>
      <w:numFmt w:val="bullet"/>
      <w:lvlText w:val="•"/>
      <w:lvlJc w:val="left"/>
      <w:pPr>
        <w:ind w:left="4772" w:hanging="255"/>
      </w:pPr>
      <w:rPr>
        <w:rFonts w:hint="default"/>
      </w:rPr>
    </w:lvl>
    <w:lvl w:ilvl="3" w:tplc="F8AA5698">
      <w:start w:val="1"/>
      <w:numFmt w:val="bullet"/>
      <w:lvlText w:val="•"/>
      <w:lvlJc w:val="left"/>
      <w:pPr>
        <w:ind w:left="5408" w:hanging="255"/>
      </w:pPr>
      <w:rPr>
        <w:rFonts w:hint="default"/>
      </w:rPr>
    </w:lvl>
    <w:lvl w:ilvl="4" w:tplc="6B3EB40E">
      <w:start w:val="1"/>
      <w:numFmt w:val="bullet"/>
      <w:lvlText w:val="•"/>
      <w:lvlJc w:val="left"/>
      <w:pPr>
        <w:ind w:left="6044" w:hanging="255"/>
      </w:pPr>
      <w:rPr>
        <w:rFonts w:hint="default"/>
      </w:rPr>
    </w:lvl>
    <w:lvl w:ilvl="5" w:tplc="230E4A76">
      <w:start w:val="1"/>
      <w:numFmt w:val="bullet"/>
      <w:lvlText w:val="•"/>
      <w:lvlJc w:val="left"/>
      <w:pPr>
        <w:ind w:left="6680" w:hanging="255"/>
      </w:pPr>
      <w:rPr>
        <w:rFonts w:hint="default"/>
      </w:rPr>
    </w:lvl>
    <w:lvl w:ilvl="6" w:tplc="DDFC8F22">
      <w:start w:val="1"/>
      <w:numFmt w:val="bullet"/>
      <w:lvlText w:val="•"/>
      <w:lvlJc w:val="left"/>
      <w:pPr>
        <w:ind w:left="7316" w:hanging="255"/>
      </w:pPr>
      <w:rPr>
        <w:rFonts w:hint="default"/>
      </w:rPr>
    </w:lvl>
    <w:lvl w:ilvl="7" w:tplc="7040D8C0">
      <w:start w:val="1"/>
      <w:numFmt w:val="bullet"/>
      <w:lvlText w:val="•"/>
      <w:lvlJc w:val="left"/>
      <w:pPr>
        <w:ind w:left="7952" w:hanging="255"/>
      </w:pPr>
      <w:rPr>
        <w:rFonts w:hint="default"/>
      </w:rPr>
    </w:lvl>
    <w:lvl w:ilvl="8" w:tplc="016026B0">
      <w:start w:val="1"/>
      <w:numFmt w:val="bullet"/>
      <w:lvlText w:val="•"/>
      <w:lvlJc w:val="left"/>
      <w:pPr>
        <w:ind w:left="8588" w:hanging="255"/>
      </w:pPr>
      <w:rPr>
        <w:rFonts w:hint="default"/>
      </w:rPr>
    </w:lvl>
  </w:abstractNum>
  <w:abstractNum w:abstractNumId="28">
    <w:nsid w:val="581D223F"/>
    <w:multiLevelType w:val="multilevel"/>
    <w:tmpl w:val="EE167D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A3037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1606FE5"/>
    <w:multiLevelType w:val="hybridMultilevel"/>
    <w:tmpl w:val="DA98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92AF5"/>
    <w:multiLevelType w:val="hybridMultilevel"/>
    <w:tmpl w:val="08063CAC"/>
    <w:lvl w:ilvl="0" w:tplc="1F00CA64">
      <w:start w:val="1"/>
      <w:numFmt w:val="decimal"/>
      <w:lvlText w:val="%1."/>
      <w:lvlJc w:val="left"/>
      <w:pPr>
        <w:ind w:left="121" w:hanging="283"/>
      </w:pPr>
      <w:rPr>
        <w:rFonts w:ascii="Times New Roman" w:eastAsia="Times New Roman" w:hAnsi="Times New Roman" w:cs="Times New Roman" w:hint="default"/>
        <w:b/>
        <w:w w:val="99"/>
        <w:sz w:val="28"/>
        <w:szCs w:val="28"/>
      </w:rPr>
    </w:lvl>
    <w:lvl w:ilvl="1" w:tplc="CA3E593C">
      <w:start w:val="1"/>
      <w:numFmt w:val="bullet"/>
      <w:lvlText w:val="•"/>
      <w:lvlJc w:val="left"/>
      <w:pPr>
        <w:ind w:left="1060" w:hanging="283"/>
      </w:pPr>
      <w:rPr>
        <w:rFonts w:hint="default"/>
      </w:rPr>
    </w:lvl>
    <w:lvl w:ilvl="2" w:tplc="C2E0B45E">
      <w:start w:val="1"/>
      <w:numFmt w:val="bullet"/>
      <w:lvlText w:val="•"/>
      <w:lvlJc w:val="left"/>
      <w:pPr>
        <w:ind w:left="2000" w:hanging="283"/>
      </w:pPr>
      <w:rPr>
        <w:rFonts w:hint="default"/>
      </w:rPr>
    </w:lvl>
    <w:lvl w:ilvl="3" w:tplc="135E77FC">
      <w:start w:val="1"/>
      <w:numFmt w:val="bullet"/>
      <w:lvlText w:val="•"/>
      <w:lvlJc w:val="left"/>
      <w:pPr>
        <w:ind w:left="2940" w:hanging="283"/>
      </w:pPr>
      <w:rPr>
        <w:rFonts w:hint="default"/>
      </w:rPr>
    </w:lvl>
    <w:lvl w:ilvl="4" w:tplc="8084E590">
      <w:start w:val="1"/>
      <w:numFmt w:val="bullet"/>
      <w:lvlText w:val="•"/>
      <w:lvlJc w:val="left"/>
      <w:pPr>
        <w:ind w:left="3880" w:hanging="283"/>
      </w:pPr>
      <w:rPr>
        <w:rFonts w:hint="default"/>
      </w:rPr>
    </w:lvl>
    <w:lvl w:ilvl="5" w:tplc="6FEE6F62">
      <w:start w:val="1"/>
      <w:numFmt w:val="bullet"/>
      <w:lvlText w:val="•"/>
      <w:lvlJc w:val="left"/>
      <w:pPr>
        <w:ind w:left="4820" w:hanging="283"/>
      </w:pPr>
      <w:rPr>
        <w:rFonts w:hint="default"/>
      </w:rPr>
    </w:lvl>
    <w:lvl w:ilvl="6" w:tplc="7DA23B92">
      <w:start w:val="1"/>
      <w:numFmt w:val="bullet"/>
      <w:lvlText w:val="•"/>
      <w:lvlJc w:val="left"/>
      <w:pPr>
        <w:ind w:left="5760" w:hanging="283"/>
      </w:pPr>
      <w:rPr>
        <w:rFonts w:hint="default"/>
      </w:rPr>
    </w:lvl>
    <w:lvl w:ilvl="7" w:tplc="C7BC302A">
      <w:start w:val="1"/>
      <w:numFmt w:val="bullet"/>
      <w:lvlText w:val="•"/>
      <w:lvlJc w:val="left"/>
      <w:pPr>
        <w:ind w:left="6700" w:hanging="283"/>
      </w:pPr>
      <w:rPr>
        <w:rFonts w:hint="default"/>
      </w:rPr>
    </w:lvl>
    <w:lvl w:ilvl="8" w:tplc="1E96B430">
      <w:start w:val="1"/>
      <w:numFmt w:val="bullet"/>
      <w:lvlText w:val="•"/>
      <w:lvlJc w:val="left"/>
      <w:pPr>
        <w:ind w:left="7640" w:hanging="283"/>
      </w:pPr>
      <w:rPr>
        <w:rFonts w:hint="default"/>
      </w:rPr>
    </w:lvl>
  </w:abstractNum>
  <w:abstractNum w:abstractNumId="32">
    <w:nsid w:val="638A00BB"/>
    <w:multiLevelType w:val="hybridMultilevel"/>
    <w:tmpl w:val="FFFFFFFF"/>
    <w:lvl w:ilvl="0" w:tplc="51905748">
      <w:start w:val="1"/>
      <w:numFmt w:val="decimal"/>
      <w:lvlText w:val="%1."/>
      <w:lvlJc w:val="left"/>
      <w:pPr>
        <w:ind w:left="101" w:hanging="3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2EE4440">
      <w:start w:val="1"/>
      <w:numFmt w:val="bullet"/>
      <w:lvlText w:val="•"/>
      <w:lvlJc w:val="left"/>
      <w:pPr>
        <w:ind w:left="1040" w:hanging="308"/>
      </w:pPr>
      <w:rPr>
        <w:rFonts w:hint="default"/>
      </w:rPr>
    </w:lvl>
    <w:lvl w:ilvl="2" w:tplc="C3729D58">
      <w:start w:val="1"/>
      <w:numFmt w:val="bullet"/>
      <w:lvlText w:val="•"/>
      <w:lvlJc w:val="left"/>
      <w:pPr>
        <w:ind w:left="1980" w:hanging="308"/>
      </w:pPr>
      <w:rPr>
        <w:rFonts w:hint="default"/>
      </w:rPr>
    </w:lvl>
    <w:lvl w:ilvl="3" w:tplc="A330D58A">
      <w:start w:val="1"/>
      <w:numFmt w:val="bullet"/>
      <w:lvlText w:val="•"/>
      <w:lvlJc w:val="left"/>
      <w:pPr>
        <w:ind w:left="2920" w:hanging="308"/>
      </w:pPr>
      <w:rPr>
        <w:rFonts w:hint="default"/>
      </w:rPr>
    </w:lvl>
    <w:lvl w:ilvl="4" w:tplc="CC4E8442">
      <w:start w:val="1"/>
      <w:numFmt w:val="bullet"/>
      <w:lvlText w:val="•"/>
      <w:lvlJc w:val="left"/>
      <w:pPr>
        <w:ind w:left="3860" w:hanging="308"/>
      </w:pPr>
      <w:rPr>
        <w:rFonts w:hint="default"/>
      </w:rPr>
    </w:lvl>
    <w:lvl w:ilvl="5" w:tplc="6AE0B5BA">
      <w:start w:val="1"/>
      <w:numFmt w:val="bullet"/>
      <w:lvlText w:val="•"/>
      <w:lvlJc w:val="left"/>
      <w:pPr>
        <w:ind w:left="4800" w:hanging="308"/>
      </w:pPr>
      <w:rPr>
        <w:rFonts w:hint="default"/>
      </w:rPr>
    </w:lvl>
    <w:lvl w:ilvl="6" w:tplc="31389BFA">
      <w:start w:val="1"/>
      <w:numFmt w:val="bullet"/>
      <w:lvlText w:val="•"/>
      <w:lvlJc w:val="left"/>
      <w:pPr>
        <w:ind w:left="5740" w:hanging="308"/>
      </w:pPr>
      <w:rPr>
        <w:rFonts w:hint="default"/>
      </w:rPr>
    </w:lvl>
    <w:lvl w:ilvl="7" w:tplc="5D60B4AC">
      <w:start w:val="1"/>
      <w:numFmt w:val="bullet"/>
      <w:lvlText w:val="•"/>
      <w:lvlJc w:val="left"/>
      <w:pPr>
        <w:ind w:left="6680" w:hanging="308"/>
      </w:pPr>
      <w:rPr>
        <w:rFonts w:hint="default"/>
      </w:rPr>
    </w:lvl>
    <w:lvl w:ilvl="8" w:tplc="D868A44E">
      <w:start w:val="1"/>
      <w:numFmt w:val="bullet"/>
      <w:lvlText w:val="•"/>
      <w:lvlJc w:val="left"/>
      <w:pPr>
        <w:ind w:left="7620" w:hanging="308"/>
      </w:pPr>
      <w:rPr>
        <w:rFonts w:hint="default"/>
      </w:rPr>
    </w:lvl>
  </w:abstractNum>
  <w:abstractNum w:abstractNumId="33">
    <w:nsid w:val="63D112D3"/>
    <w:multiLevelType w:val="hybridMultilevel"/>
    <w:tmpl w:val="FFFFFFFF"/>
    <w:lvl w:ilvl="0" w:tplc="9692F7B4">
      <w:start w:val="2"/>
      <w:numFmt w:val="decimal"/>
      <w:lvlText w:val="%1."/>
      <w:lvlJc w:val="left"/>
      <w:pPr>
        <w:ind w:left="141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984CB6A">
      <w:start w:val="1"/>
      <w:numFmt w:val="bullet"/>
      <w:lvlText w:val="•"/>
      <w:lvlJc w:val="left"/>
      <w:pPr>
        <w:ind w:left="1084" w:hanging="423"/>
      </w:pPr>
      <w:rPr>
        <w:rFonts w:hint="default"/>
      </w:rPr>
    </w:lvl>
    <w:lvl w:ilvl="2" w:tplc="472CF3F4">
      <w:start w:val="1"/>
      <w:numFmt w:val="bullet"/>
      <w:lvlText w:val="•"/>
      <w:lvlJc w:val="left"/>
      <w:pPr>
        <w:ind w:left="2028" w:hanging="423"/>
      </w:pPr>
      <w:rPr>
        <w:rFonts w:hint="default"/>
      </w:rPr>
    </w:lvl>
    <w:lvl w:ilvl="3" w:tplc="6C26457A">
      <w:start w:val="1"/>
      <w:numFmt w:val="bullet"/>
      <w:lvlText w:val="•"/>
      <w:lvlJc w:val="left"/>
      <w:pPr>
        <w:ind w:left="2972" w:hanging="423"/>
      </w:pPr>
      <w:rPr>
        <w:rFonts w:hint="default"/>
      </w:rPr>
    </w:lvl>
    <w:lvl w:ilvl="4" w:tplc="BA0E583C">
      <w:start w:val="1"/>
      <w:numFmt w:val="bullet"/>
      <w:lvlText w:val="•"/>
      <w:lvlJc w:val="left"/>
      <w:pPr>
        <w:ind w:left="3916" w:hanging="423"/>
      </w:pPr>
      <w:rPr>
        <w:rFonts w:hint="default"/>
      </w:rPr>
    </w:lvl>
    <w:lvl w:ilvl="5" w:tplc="8FE24C04">
      <w:start w:val="1"/>
      <w:numFmt w:val="bullet"/>
      <w:lvlText w:val="•"/>
      <w:lvlJc w:val="left"/>
      <w:pPr>
        <w:ind w:left="4860" w:hanging="423"/>
      </w:pPr>
      <w:rPr>
        <w:rFonts w:hint="default"/>
      </w:rPr>
    </w:lvl>
    <w:lvl w:ilvl="6" w:tplc="9D8ECD5C">
      <w:start w:val="1"/>
      <w:numFmt w:val="bullet"/>
      <w:lvlText w:val="•"/>
      <w:lvlJc w:val="left"/>
      <w:pPr>
        <w:ind w:left="5804" w:hanging="423"/>
      </w:pPr>
      <w:rPr>
        <w:rFonts w:hint="default"/>
      </w:rPr>
    </w:lvl>
    <w:lvl w:ilvl="7" w:tplc="DA8E3A12">
      <w:start w:val="1"/>
      <w:numFmt w:val="bullet"/>
      <w:lvlText w:val="•"/>
      <w:lvlJc w:val="left"/>
      <w:pPr>
        <w:ind w:left="6748" w:hanging="423"/>
      </w:pPr>
      <w:rPr>
        <w:rFonts w:hint="default"/>
      </w:rPr>
    </w:lvl>
    <w:lvl w:ilvl="8" w:tplc="4DECC15A">
      <w:start w:val="1"/>
      <w:numFmt w:val="bullet"/>
      <w:lvlText w:val="•"/>
      <w:lvlJc w:val="left"/>
      <w:pPr>
        <w:ind w:left="7692" w:hanging="423"/>
      </w:pPr>
      <w:rPr>
        <w:rFonts w:hint="default"/>
      </w:rPr>
    </w:lvl>
  </w:abstractNum>
  <w:abstractNum w:abstractNumId="34">
    <w:nsid w:val="68525DB2"/>
    <w:multiLevelType w:val="hybridMultilevel"/>
    <w:tmpl w:val="FFFFFFFF"/>
    <w:lvl w:ilvl="0" w:tplc="5A7EEAEA">
      <w:start w:val="1"/>
      <w:numFmt w:val="bullet"/>
      <w:lvlText w:val="-"/>
      <w:lvlJc w:val="left"/>
      <w:pPr>
        <w:ind w:left="984" w:hanging="236"/>
      </w:pPr>
      <w:rPr>
        <w:rFonts w:ascii="Times New Roman" w:eastAsia="Times New Roman" w:hAnsi="Times New Roman" w:hint="default"/>
        <w:w w:val="99"/>
        <w:sz w:val="28"/>
      </w:rPr>
    </w:lvl>
    <w:lvl w:ilvl="1" w:tplc="B854DE48">
      <w:start w:val="1"/>
      <w:numFmt w:val="bullet"/>
      <w:lvlText w:val="•"/>
      <w:lvlJc w:val="left"/>
      <w:pPr>
        <w:ind w:left="1868" w:hanging="236"/>
      </w:pPr>
      <w:rPr>
        <w:rFonts w:hint="default"/>
      </w:rPr>
    </w:lvl>
    <w:lvl w:ilvl="2" w:tplc="F68AC75C">
      <w:start w:val="1"/>
      <w:numFmt w:val="bullet"/>
      <w:lvlText w:val="•"/>
      <w:lvlJc w:val="left"/>
      <w:pPr>
        <w:ind w:left="2756" w:hanging="236"/>
      </w:pPr>
      <w:rPr>
        <w:rFonts w:hint="default"/>
      </w:rPr>
    </w:lvl>
    <w:lvl w:ilvl="3" w:tplc="B7222642">
      <w:start w:val="1"/>
      <w:numFmt w:val="bullet"/>
      <w:lvlText w:val="•"/>
      <w:lvlJc w:val="left"/>
      <w:pPr>
        <w:ind w:left="3644" w:hanging="236"/>
      </w:pPr>
      <w:rPr>
        <w:rFonts w:hint="default"/>
      </w:rPr>
    </w:lvl>
    <w:lvl w:ilvl="4" w:tplc="FA5AE306">
      <w:start w:val="1"/>
      <w:numFmt w:val="bullet"/>
      <w:lvlText w:val="•"/>
      <w:lvlJc w:val="left"/>
      <w:pPr>
        <w:ind w:left="4532" w:hanging="236"/>
      </w:pPr>
      <w:rPr>
        <w:rFonts w:hint="default"/>
      </w:rPr>
    </w:lvl>
    <w:lvl w:ilvl="5" w:tplc="111A6960">
      <w:start w:val="1"/>
      <w:numFmt w:val="bullet"/>
      <w:lvlText w:val="•"/>
      <w:lvlJc w:val="left"/>
      <w:pPr>
        <w:ind w:left="5420" w:hanging="236"/>
      </w:pPr>
      <w:rPr>
        <w:rFonts w:hint="default"/>
      </w:rPr>
    </w:lvl>
    <w:lvl w:ilvl="6" w:tplc="F536ADB0">
      <w:start w:val="1"/>
      <w:numFmt w:val="bullet"/>
      <w:lvlText w:val="•"/>
      <w:lvlJc w:val="left"/>
      <w:pPr>
        <w:ind w:left="6308" w:hanging="236"/>
      </w:pPr>
      <w:rPr>
        <w:rFonts w:hint="default"/>
      </w:rPr>
    </w:lvl>
    <w:lvl w:ilvl="7" w:tplc="AD868452">
      <w:start w:val="1"/>
      <w:numFmt w:val="bullet"/>
      <w:lvlText w:val="•"/>
      <w:lvlJc w:val="left"/>
      <w:pPr>
        <w:ind w:left="7196" w:hanging="236"/>
      </w:pPr>
      <w:rPr>
        <w:rFonts w:hint="default"/>
      </w:rPr>
    </w:lvl>
    <w:lvl w:ilvl="8" w:tplc="A81A586A">
      <w:start w:val="1"/>
      <w:numFmt w:val="bullet"/>
      <w:lvlText w:val="•"/>
      <w:lvlJc w:val="left"/>
      <w:pPr>
        <w:ind w:left="8084" w:hanging="236"/>
      </w:pPr>
      <w:rPr>
        <w:rFonts w:hint="default"/>
      </w:rPr>
    </w:lvl>
  </w:abstractNum>
  <w:abstractNum w:abstractNumId="35">
    <w:nsid w:val="690F3323"/>
    <w:multiLevelType w:val="multilevel"/>
    <w:tmpl w:val="FF8AF376"/>
    <w:lvl w:ilvl="0">
      <w:start w:val="6"/>
      <w:numFmt w:val="decimal"/>
      <w:lvlText w:val="%1.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C2F108E"/>
    <w:multiLevelType w:val="hybridMultilevel"/>
    <w:tmpl w:val="FFFFFFFF"/>
    <w:lvl w:ilvl="0" w:tplc="88A23C34">
      <w:start w:val="220"/>
      <w:numFmt w:val="decimal"/>
      <w:lvlText w:val="%1."/>
      <w:lvlJc w:val="left"/>
      <w:pPr>
        <w:ind w:left="116" w:hanging="59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A0020F6">
      <w:start w:val="1"/>
      <w:numFmt w:val="bullet"/>
      <w:lvlText w:val="•"/>
      <w:lvlJc w:val="left"/>
      <w:pPr>
        <w:ind w:left="1094" w:hanging="591"/>
      </w:pPr>
      <w:rPr>
        <w:rFonts w:hint="default"/>
      </w:rPr>
    </w:lvl>
    <w:lvl w:ilvl="2" w:tplc="D42C4E58">
      <w:start w:val="1"/>
      <w:numFmt w:val="bullet"/>
      <w:lvlText w:val="•"/>
      <w:lvlJc w:val="left"/>
      <w:pPr>
        <w:ind w:left="2068" w:hanging="591"/>
      </w:pPr>
      <w:rPr>
        <w:rFonts w:hint="default"/>
      </w:rPr>
    </w:lvl>
    <w:lvl w:ilvl="3" w:tplc="1FE4CD1C">
      <w:start w:val="1"/>
      <w:numFmt w:val="bullet"/>
      <w:lvlText w:val="•"/>
      <w:lvlJc w:val="left"/>
      <w:pPr>
        <w:ind w:left="3042" w:hanging="591"/>
      </w:pPr>
      <w:rPr>
        <w:rFonts w:hint="default"/>
      </w:rPr>
    </w:lvl>
    <w:lvl w:ilvl="4" w:tplc="25E29650">
      <w:start w:val="1"/>
      <w:numFmt w:val="bullet"/>
      <w:lvlText w:val="•"/>
      <w:lvlJc w:val="left"/>
      <w:pPr>
        <w:ind w:left="4016" w:hanging="591"/>
      </w:pPr>
      <w:rPr>
        <w:rFonts w:hint="default"/>
      </w:rPr>
    </w:lvl>
    <w:lvl w:ilvl="5" w:tplc="271492A8">
      <w:start w:val="1"/>
      <w:numFmt w:val="bullet"/>
      <w:lvlText w:val="•"/>
      <w:lvlJc w:val="left"/>
      <w:pPr>
        <w:ind w:left="4990" w:hanging="591"/>
      </w:pPr>
      <w:rPr>
        <w:rFonts w:hint="default"/>
      </w:rPr>
    </w:lvl>
    <w:lvl w:ilvl="6" w:tplc="A94A1D98">
      <w:start w:val="1"/>
      <w:numFmt w:val="bullet"/>
      <w:lvlText w:val="•"/>
      <w:lvlJc w:val="left"/>
      <w:pPr>
        <w:ind w:left="5964" w:hanging="591"/>
      </w:pPr>
      <w:rPr>
        <w:rFonts w:hint="default"/>
      </w:rPr>
    </w:lvl>
    <w:lvl w:ilvl="7" w:tplc="AED6C804">
      <w:start w:val="1"/>
      <w:numFmt w:val="bullet"/>
      <w:lvlText w:val="•"/>
      <w:lvlJc w:val="left"/>
      <w:pPr>
        <w:ind w:left="6938" w:hanging="591"/>
      </w:pPr>
      <w:rPr>
        <w:rFonts w:hint="default"/>
      </w:rPr>
    </w:lvl>
    <w:lvl w:ilvl="8" w:tplc="D2463E8C">
      <w:start w:val="1"/>
      <w:numFmt w:val="bullet"/>
      <w:lvlText w:val="•"/>
      <w:lvlJc w:val="left"/>
      <w:pPr>
        <w:ind w:left="7912" w:hanging="591"/>
      </w:pPr>
      <w:rPr>
        <w:rFonts w:hint="default"/>
      </w:rPr>
    </w:lvl>
  </w:abstractNum>
  <w:abstractNum w:abstractNumId="37">
    <w:nsid w:val="6C8218B1"/>
    <w:multiLevelType w:val="hybridMultilevel"/>
    <w:tmpl w:val="C388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B7CB3"/>
    <w:multiLevelType w:val="hybridMultilevel"/>
    <w:tmpl w:val="FFFFFFFF"/>
    <w:lvl w:ilvl="0" w:tplc="408247E8">
      <w:start w:val="1"/>
      <w:numFmt w:val="bullet"/>
      <w:lvlText w:val=""/>
      <w:lvlJc w:val="left"/>
      <w:pPr>
        <w:ind w:left="3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ECC03DE2">
      <w:start w:val="1"/>
      <w:numFmt w:val="bullet"/>
      <w:lvlText w:val="•"/>
      <w:lvlJc w:val="left"/>
      <w:pPr>
        <w:ind w:left="1264" w:hanging="120"/>
      </w:pPr>
      <w:rPr>
        <w:rFonts w:hint="default"/>
      </w:rPr>
    </w:lvl>
    <w:lvl w:ilvl="2" w:tplc="5E5EBA78">
      <w:start w:val="1"/>
      <w:numFmt w:val="bullet"/>
      <w:lvlText w:val="•"/>
      <w:lvlJc w:val="left"/>
      <w:pPr>
        <w:ind w:left="2188" w:hanging="120"/>
      </w:pPr>
      <w:rPr>
        <w:rFonts w:hint="default"/>
      </w:rPr>
    </w:lvl>
    <w:lvl w:ilvl="3" w:tplc="07D4A14E">
      <w:start w:val="1"/>
      <w:numFmt w:val="bullet"/>
      <w:lvlText w:val="•"/>
      <w:lvlJc w:val="left"/>
      <w:pPr>
        <w:ind w:left="3112" w:hanging="120"/>
      </w:pPr>
      <w:rPr>
        <w:rFonts w:hint="default"/>
      </w:rPr>
    </w:lvl>
    <w:lvl w:ilvl="4" w:tplc="B784E320">
      <w:start w:val="1"/>
      <w:numFmt w:val="bullet"/>
      <w:lvlText w:val="•"/>
      <w:lvlJc w:val="left"/>
      <w:pPr>
        <w:ind w:left="4036" w:hanging="120"/>
      </w:pPr>
      <w:rPr>
        <w:rFonts w:hint="default"/>
      </w:rPr>
    </w:lvl>
    <w:lvl w:ilvl="5" w:tplc="DD9C49A4">
      <w:start w:val="1"/>
      <w:numFmt w:val="bullet"/>
      <w:lvlText w:val="•"/>
      <w:lvlJc w:val="left"/>
      <w:pPr>
        <w:ind w:left="4960" w:hanging="120"/>
      </w:pPr>
      <w:rPr>
        <w:rFonts w:hint="default"/>
      </w:rPr>
    </w:lvl>
    <w:lvl w:ilvl="6" w:tplc="71822734">
      <w:start w:val="1"/>
      <w:numFmt w:val="bullet"/>
      <w:lvlText w:val="•"/>
      <w:lvlJc w:val="left"/>
      <w:pPr>
        <w:ind w:left="5884" w:hanging="120"/>
      </w:pPr>
      <w:rPr>
        <w:rFonts w:hint="default"/>
      </w:rPr>
    </w:lvl>
    <w:lvl w:ilvl="7" w:tplc="66CAE202">
      <w:start w:val="1"/>
      <w:numFmt w:val="bullet"/>
      <w:lvlText w:val="•"/>
      <w:lvlJc w:val="left"/>
      <w:pPr>
        <w:ind w:left="6808" w:hanging="120"/>
      </w:pPr>
      <w:rPr>
        <w:rFonts w:hint="default"/>
      </w:rPr>
    </w:lvl>
    <w:lvl w:ilvl="8" w:tplc="1242AB3A">
      <w:start w:val="1"/>
      <w:numFmt w:val="bullet"/>
      <w:lvlText w:val="•"/>
      <w:lvlJc w:val="left"/>
      <w:pPr>
        <w:ind w:left="7732" w:hanging="120"/>
      </w:pPr>
      <w:rPr>
        <w:rFonts w:hint="default"/>
      </w:rPr>
    </w:lvl>
  </w:abstractNum>
  <w:abstractNum w:abstractNumId="39">
    <w:nsid w:val="6FF60AC0"/>
    <w:multiLevelType w:val="hybridMultilevel"/>
    <w:tmpl w:val="FFFFFFFF"/>
    <w:lvl w:ilvl="0" w:tplc="4D9A5A86">
      <w:start w:val="1"/>
      <w:numFmt w:val="decimal"/>
      <w:lvlText w:val="%1)"/>
      <w:lvlJc w:val="left"/>
      <w:pPr>
        <w:ind w:left="116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16ABDCA">
      <w:start w:val="1"/>
      <w:numFmt w:val="bullet"/>
      <w:lvlText w:val="•"/>
      <w:lvlJc w:val="left"/>
      <w:pPr>
        <w:ind w:left="1094" w:hanging="356"/>
      </w:pPr>
      <w:rPr>
        <w:rFonts w:hint="default"/>
      </w:rPr>
    </w:lvl>
    <w:lvl w:ilvl="2" w:tplc="9586CF4E">
      <w:start w:val="1"/>
      <w:numFmt w:val="bullet"/>
      <w:lvlText w:val="•"/>
      <w:lvlJc w:val="left"/>
      <w:pPr>
        <w:ind w:left="2068" w:hanging="356"/>
      </w:pPr>
      <w:rPr>
        <w:rFonts w:hint="default"/>
      </w:rPr>
    </w:lvl>
    <w:lvl w:ilvl="3" w:tplc="888008D4">
      <w:start w:val="1"/>
      <w:numFmt w:val="bullet"/>
      <w:lvlText w:val="•"/>
      <w:lvlJc w:val="left"/>
      <w:pPr>
        <w:ind w:left="3042" w:hanging="356"/>
      </w:pPr>
      <w:rPr>
        <w:rFonts w:hint="default"/>
      </w:rPr>
    </w:lvl>
    <w:lvl w:ilvl="4" w:tplc="1D50E10A">
      <w:start w:val="1"/>
      <w:numFmt w:val="bullet"/>
      <w:lvlText w:val="•"/>
      <w:lvlJc w:val="left"/>
      <w:pPr>
        <w:ind w:left="4016" w:hanging="356"/>
      </w:pPr>
      <w:rPr>
        <w:rFonts w:hint="default"/>
      </w:rPr>
    </w:lvl>
    <w:lvl w:ilvl="5" w:tplc="00366922">
      <w:start w:val="1"/>
      <w:numFmt w:val="bullet"/>
      <w:lvlText w:val="•"/>
      <w:lvlJc w:val="left"/>
      <w:pPr>
        <w:ind w:left="4990" w:hanging="356"/>
      </w:pPr>
      <w:rPr>
        <w:rFonts w:hint="default"/>
      </w:rPr>
    </w:lvl>
    <w:lvl w:ilvl="6" w:tplc="A8F08CE6">
      <w:start w:val="1"/>
      <w:numFmt w:val="bullet"/>
      <w:lvlText w:val="•"/>
      <w:lvlJc w:val="left"/>
      <w:pPr>
        <w:ind w:left="5964" w:hanging="356"/>
      </w:pPr>
      <w:rPr>
        <w:rFonts w:hint="default"/>
      </w:rPr>
    </w:lvl>
    <w:lvl w:ilvl="7" w:tplc="F5C2D8FE">
      <w:start w:val="1"/>
      <w:numFmt w:val="bullet"/>
      <w:lvlText w:val="•"/>
      <w:lvlJc w:val="left"/>
      <w:pPr>
        <w:ind w:left="6938" w:hanging="356"/>
      </w:pPr>
      <w:rPr>
        <w:rFonts w:hint="default"/>
      </w:rPr>
    </w:lvl>
    <w:lvl w:ilvl="8" w:tplc="2AE29594">
      <w:start w:val="1"/>
      <w:numFmt w:val="bullet"/>
      <w:lvlText w:val="•"/>
      <w:lvlJc w:val="left"/>
      <w:pPr>
        <w:ind w:left="7912" w:hanging="356"/>
      </w:pPr>
      <w:rPr>
        <w:rFonts w:hint="default"/>
      </w:rPr>
    </w:lvl>
  </w:abstractNum>
  <w:abstractNum w:abstractNumId="40">
    <w:nsid w:val="72AA2699"/>
    <w:multiLevelType w:val="hybridMultilevel"/>
    <w:tmpl w:val="FFFFFFFF"/>
    <w:lvl w:ilvl="0" w:tplc="E820C0B0">
      <w:start w:val="1"/>
      <w:numFmt w:val="bullet"/>
      <w:lvlText w:val="–"/>
      <w:lvlJc w:val="left"/>
      <w:pPr>
        <w:ind w:left="116" w:hanging="322"/>
      </w:pPr>
      <w:rPr>
        <w:rFonts w:ascii="Times New Roman" w:eastAsia="Times New Roman" w:hAnsi="Times New Roman" w:hint="default"/>
        <w:w w:val="99"/>
        <w:sz w:val="28"/>
      </w:rPr>
    </w:lvl>
    <w:lvl w:ilvl="1" w:tplc="A5AA1152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99"/>
        <w:sz w:val="28"/>
      </w:rPr>
    </w:lvl>
    <w:lvl w:ilvl="2" w:tplc="BF3293CE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CCCEA9F0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4" w:tplc="E7B2223C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5" w:tplc="D18C6B08">
      <w:start w:val="1"/>
      <w:numFmt w:val="bullet"/>
      <w:lvlText w:val="•"/>
      <w:lvlJc w:val="left"/>
      <w:pPr>
        <w:ind w:left="4990" w:hanging="164"/>
      </w:pPr>
      <w:rPr>
        <w:rFonts w:hint="default"/>
      </w:rPr>
    </w:lvl>
    <w:lvl w:ilvl="6" w:tplc="939E9E5C">
      <w:start w:val="1"/>
      <w:numFmt w:val="bullet"/>
      <w:lvlText w:val="•"/>
      <w:lvlJc w:val="left"/>
      <w:pPr>
        <w:ind w:left="5964" w:hanging="164"/>
      </w:pPr>
      <w:rPr>
        <w:rFonts w:hint="default"/>
      </w:rPr>
    </w:lvl>
    <w:lvl w:ilvl="7" w:tplc="A268086C">
      <w:start w:val="1"/>
      <w:numFmt w:val="bullet"/>
      <w:lvlText w:val="•"/>
      <w:lvlJc w:val="left"/>
      <w:pPr>
        <w:ind w:left="6938" w:hanging="164"/>
      </w:pPr>
      <w:rPr>
        <w:rFonts w:hint="default"/>
      </w:rPr>
    </w:lvl>
    <w:lvl w:ilvl="8" w:tplc="84287750">
      <w:start w:val="1"/>
      <w:numFmt w:val="bullet"/>
      <w:lvlText w:val="•"/>
      <w:lvlJc w:val="left"/>
      <w:pPr>
        <w:ind w:left="7912" w:hanging="164"/>
      </w:pPr>
      <w:rPr>
        <w:rFonts w:hint="default"/>
      </w:rPr>
    </w:lvl>
  </w:abstractNum>
  <w:abstractNum w:abstractNumId="41">
    <w:nsid w:val="73B4017A"/>
    <w:multiLevelType w:val="multilevel"/>
    <w:tmpl w:val="93CEAF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AF0447"/>
    <w:multiLevelType w:val="hybridMultilevel"/>
    <w:tmpl w:val="91A27DE2"/>
    <w:lvl w:ilvl="0" w:tplc="35CA16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5EE0305"/>
    <w:multiLevelType w:val="hybridMultilevel"/>
    <w:tmpl w:val="FFFFFFFF"/>
    <w:lvl w:ilvl="0" w:tplc="EE82A062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99"/>
        <w:sz w:val="28"/>
      </w:rPr>
    </w:lvl>
    <w:lvl w:ilvl="1" w:tplc="3EA23C7C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2" w:tplc="A99E8928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3F18CBC0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4" w:tplc="0420B01C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5" w:tplc="8D28C88C">
      <w:start w:val="1"/>
      <w:numFmt w:val="bullet"/>
      <w:lvlText w:val="•"/>
      <w:lvlJc w:val="left"/>
      <w:pPr>
        <w:ind w:left="4990" w:hanging="164"/>
      </w:pPr>
      <w:rPr>
        <w:rFonts w:hint="default"/>
      </w:rPr>
    </w:lvl>
    <w:lvl w:ilvl="6" w:tplc="572CAB88">
      <w:start w:val="1"/>
      <w:numFmt w:val="bullet"/>
      <w:lvlText w:val="•"/>
      <w:lvlJc w:val="left"/>
      <w:pPr>
        <w:ind w:left="5964" w:hanging="164"/>
      </w:pPr>
      <w:rPr>
        <w:rFonts w:hint="default"/>
      </w:rPr>
    </w:lvl>
    <w:lvl w:ilvl="7" w:tplc="F3025C7A">
      <w:start w:val="1"/>
      <w:numFmt w:val="bullet"/>
      <w:lvlText w:val="•"/>
      <w:lvlJc w:val="left"/>
      <w:pPr>
        <w:ind w:left="6938" w:hanging="164"/>
      </w:pPr>
      <w:rPr>
        <w:rFonts w:hint="default"/>
      </w:rPr>
    </w:lvl>
    <w:lvl w:ilvl="8" w:tplc="3D5C7C16">
      <w:start w:val="1"/>
      <w:numFmt w:val="bullet"/>
      <w:lvlText w:val="•"/>
      <w:lvlJc w:val="left"/>
      <w:pPr>
        <w:ind w:left="7912" w:hanging="164"/>
      </w:pPr>
      <w:rPr>
        <w:rFonts w:hint="default"/>
      </w:rPr>
    </w:lvl>
  </w:abstractNum>
  <w:abstractNum w:abstractNumId="44">
    <w:nsid w:val="78965D32"/>
    <w:multiLevelType w:val="hybridMultilevel"/>
    <w:tmpl w:val="26724F28"/>
    <w:lvl w:ilvl="0" w:tplc="07827C88">
      <w:start w:val="1"/>
      <w:numFmt w:val="decimal"/>
      <w:lvlText w:val="%1."/>
      <w:lvlJc w:val="left"/>
      <w:pPr>
        <w:ind w:left="101" w:hanging="4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D284732">
      <w:start w:val="1"/>
      <w:numFmt w:val="bullet"/>
      <w:lvlText w:val="•"/>
      <w:lvlJc w:val="left"/>
      <w:pPr>
        <w:ind w:left="1042" w:hanging="403"/>
      </w:pPr>
      <w:rPr>
        <w:rFonts w:hint="default"/>
      </w:rPr>
    </w:lvl>
    <w:lvl w:ilvl="2" w:tplc="B3CC4E5A">
      <w:start w:val="1"/>
      <w:numFmt w:val="bullet"/>
      <w:lvlText w:val="•"/>
      <w:lvlJc w:val="left"/>
      <w:pPr>
        <w:ind w:left="1984" w:hanging="403"/>
      </w:pPr>
      <w:rPr>
        <w:rFonts w:hint="default"/>
      </w:rPr>
    </w:lvl>
    <w:lvl w:ilvl="3" w:tplc="61CE6FAE">
      <w:start w:val="1"/>
      <w:numFmt w:val="bullet"/>
      <w:lvlText w:val="•"/>
      <w:lvlJc w:val="left"/>
      <w:pPr>
        <w:ind w:left="2926" w:hanging="403"/>
      </w:pPr>
      <w:rPr>
        <w:rFonts w:hint="default"/>
      </w:rPr>
    </w:lvl>
    <w:lvl w:ilvl="4" w:tplc="09F2F172">
      <w:start w:val="1"/>
      <w:numFmt w:val="bullet"/>
      <w:lvlText w:val="•"/>
      <w:lvlJc w:val="left"/>
      <w:pPr>
        <w:ind w:left="3868" w:hanging="403"/>
      </w:pPr>
      <w:rPr>
        <w:rFonts w:hint="default"/>
      </w:rPr>
    </w:lvl>
    <w:lvl w:ilvl="5" w:tplc="2BD61218">
      <w:start w:val="1"/>
      <w:numFmt w:val="bullet"/>
      <w:lvlText w:val="•"/>
      <w:lvlJc w:val="left"/>
      <w:pPr>
        <w:ind w:left="4810" w:hanging="403"/>
      </w:pPr>
      <w:rPr>
        <w:rFonts w:hint="default"/>
      </w:rPr>
    </w:lvl>
    <w:lvl w:ilvl="6" w:tplc="6456B992">
      <w:start w:val="1"/>
      <w:numFmt w:val="bullet"/>
      <w:lvlText w:val="•"/>
      <w:lvlJc w:val="left"/>
      <w:pPr>
        <w:ind w:left="5752" w:hanging="403"/>
      </w:pPr>
      <w:rPr>
        <w:rFonts w:hint="default"/>
      </w:rPr>
    </w:lvl>
    <w:lvl w:ilvl="7" w:tplc="A4D06F02">
      <w:start w:val="1"/>
      <w:numFmt w:val="bullet"/>
      <w:lvlText w:val="•"/>
      <w:lvlJc w:val="left"/>
      <w:pPr>
        <w:ind w:left="6694" w:hanging="403"/>
      </w:pPr>
      <w:rPr>
        <w:rFonts w:hint="default"/>
      </w:rPr>
    </w:lvl>
    <w:lvl w:ilvl="8" w:tplc="1F92AA48">
      <w:start w:val="1"/>
      <w:numFmt w:val="bullet"/>
      <w:lvlText w:val="•"/>
      <w:lvlJc w:val="left"/>
      <w:pPr>
        <w:ind w:left="7636" w:hanging="403"/>
      </w:pPr>
      <w:rPr>
        <w:rFonts w:hint="default"/>
      </w:rPr>
    </w:lvl>
  </w:abstractNum>
  <w:abstractNum w:abstractNumId="45">
    <w:nsid w:val="7DB73BE2"/>
    <w:multiLevelType w:val="hybridMultilevel"/>
    <w:tmpl w:val="FFFFFFFF"/>
    <w:lvl w:ilvl="0" w:tplc="37D8EC50">
      <w:start w:val="1"/>
      <w:numFmt w:val="decimal"/>
      <w:lvlText w:val="%1."/>
      <w:lvlJc w:val="left"/>
      <w:pPr>
        <w:ind w:left="110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B60F5B2">
      <w:start w:val="1"/>
      <w:numFmt w:val="bullet"/>
      <w:lvlText w:val="•"/>
      <w:lvlJc w:val="left"/>
      <w:pPr>
        <w:ind w:left="1976" w:hanging="284"/>
      </w:pPr>
      <w:rPr>
        <w:rFonts w:hint="default"/>
      </w:rPr>
    </w:lvl>
    <w:lvl w:ilvl="2" w:tplc="4B9C1518">
      <w:start w:val="1"/>
      <w:numFmt w:val="bullet"/>
      <w:lvlText w:val="•"/>
      <w:lvlJc w:val="left"/>
      <w:pPr>
        <w:ind w:left="2852" w:hanging="284"/>
      </w:pPr>
      <w:rPr>
        <w:rFonts w:hint="default"/>
      </w:rPr>
    </w:lvl>
    <w:lvl w:ilvl="3" w:tplc="A06E1188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4" w:tplc="D154337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  <w:lvl w:ilvl="5" w:tplc="2334FA92">
      <w:start w:val="1"/>
      <w:numFmt w:val="bullet"/>
      <w:lvlText w:val="•"/>
      <w:lvlJc w:val="left"/>
      <w:pPr>
        <w:ind w:left="5480" w:hanging="284"/>
      </w:pPr>
      <w:rPr>
        <w:rFonts w:hint="default"/>
      </w:rPr>
    </w:lvl>
    <w:lvl w:ilvl="6" w:tplc="48B85330">
      <w:start w:val="1"/>
      <w:numFmt w:val="bullet"/>
      <w:lvlText w:val="•"/>
      <w:lvlJc w:val="left"/>
      <w:pPr>
        <w:ind w:left="6356" w:hanging="284"/>
      </w:pPr>
      <w:rPr>
        <w:rFonts w:hint="default"/>
      </w:rPr>
    </w:lvl>
    <w:lvl w:ilvl="7" w:tplc="D780D27A">
      <w:start w:val="1"/>
      <w:numFmt w:val="bullet"/>
      <w:lvlText w:val="•"/>
      <w:lvlJc w:val="left"/>
      <w:pPr>
        <w:ind w:left="7232" w:hanging="284"/>
      </w:pPr>
      <w:rPr>
        <w:rFonts w:hint="default"/>
      </w:rPr>
    </w:lvl>
    <w:lvl w:ilvl="8" w:tplc="52C230B8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</w:abstractNum>
  <w:num w:numId="1">
    <w:abstractNumId w:val="2"/>
  </w:num>
  <w:num w:numId="2">
    <w:abstractNumId w:val="37"/>
  </w:num>
  <w:num w:numId="3">
    <w:abstractNumId w:val="44"/>
  </w:num>
  <w:num w:numId="4">
    <w:abstractNumId w:val="31"/>
  </w:num>
  <w:num w:numId="5">
    <w:abstractNumId w:val="38"/>
  </w:num>
  <w:num w:numId="6">
    <w:abstractNumId w:val="20"/>
  </w:num>
  <w:num w:numId="7">
    <w:abstractNumId w:val="24"/>
  </w:num>
  <w:num w:numId="8">
    <w:abstractNumId w:val="33"/>
  </w:num>
  <w:num w:numId="9">
    <w:abstractNumId w:val="9"/>
  </w:num>
  <w:num w:numId="10">
    <w:abstractNumId w:val="13"/>
  </w:num>
  <w:num w:numId="11">
    <w:abstractNumId w:val="7"/>
  </w:num>
  <w:num w:numId="12">
    <w:abstractNumId w:val="32"/>
  </w:num>
  <w:num w:numId="13">
    <w:abstractNumId w:val="43"/>
  </w:num>
  <w:num w:numId="14">
    <w:abstractNumId w:val="39"/>
  </w:num>
  <w:num w:numId="15">
    <w:abstractNumId w:val="36"/>
  </w:num>
  <w:num w:numId="16">
    <w:abstractNumId w:val="45"/>
  </w:num>
  <w:num w:numId="17">
    <w:abstractNumId w:val="14"/>
  </w:num>
  <w:num w:numId="18">
    <w:abstractNumId w:val="40"/>
  </w:num>
  <w:num w:numId="19">
    <w:abstractNumId w:val="34"/>
  </w:num>
  <w:num w:numId="20">
    <w:abstractNumId w:val="16"/>
  </w:num>
  <w:num w:numId="21">
    <w:abstractNumId w:val="1"/>
  </w:num>
  <w:num w:numId="22">
    <w:abstractNumId w:val="11"/>
  </w:num>
  <w:num w:numId="23">
    <w:abstractNumId w:val="10"/>
  </w:num>
  <w:num w:numId="24">
    <w:abstractNumId w:val="22"/>
  </w:num>
  <w:num w:numId="25">
    <w:abstractNumId w:val="19"/>
  </w:num>
  <w:num w:numId="26">
    <w:abstractNumId w:val="27"/>
  </w:num>
  <w:num w:numId="27">
    <w:abstractNumId w:val="25"/>
  </w:num>
  <w:num w:numId="28">
    <w:abstractNumId w:val="30"/>
  </w:num>
  <w:num w:numId="29">
    <w:abstractNumId w:val="23"/>
  </w:num>
  <w:num w:numId="30">
    <w:abstractNumId w:val="17"/>
  </w:num>
  <w:num w:numId="31">
    <w:abstractNumId w:val="26"/>
  </w:num>
  <w:num w:numId="32">
    <w:abstractNumId w:val="3"/>
  </w:num>
  <w:num w:numId="33">
    <w:abstractNumId w:val="15"/>
  </w:num>
  <w:num w:numId="34">
    <w:abstractNumId w:val="29"/>
  </w:num>
  <w:num w:numId="35">
    <w:abstractNumId w:val="18"/>
  </w:num>
  <w:num w:numId="36">
    <w:abstractNumId w:val="42"/>
  </w:num>
  <w:num w:numId="37">
    <w:abstractNumId w:val="5"/>
  </w:num>
  <w:num w:numId="38">
    <w:abstractNumId w:val="12"/>
  </w:num>
  <w:num w:numId="39">
    <w:abstractNumId w:val="21"/>
  </w:num>
  <w:num w:numId="40">
    <w:abstractNumId w:val="4"/>
  </w:num>
  <w:num w:numId="41">
    <w:abstractNumId w:val="8"/>
  </w:num>
  <w:num w:numId="42">
    <w:abstractNumId w:val="0"/>
  </w:num>
  <w:num w:numId="43">
    <w:abstractNumId w:val="28"/>
  </w:num>
  <w:num w:numId="44">
    <w:abstractNumId w:val="41"/>
  </w:num>
  <w:num w:numId="45">
    <w:abstractNumId w:val="6"/>
  </w:num>
  <w:num w:numId="46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31"/>
    <w:rsid w:val="00000B4A"/>
    <w:rsid w:val="00000CBE"/>
    <w:rsid w:val="0000153B"/>
    <w:rsid w:val="00001C6C"/>
    <w:rsid w:val="00001E9A"/>
    <w:rsid w:val="00002515"/>
    <w:rsid w:val="000035AA"/>
    <w:rsid w:val="00003BFB"/>
    <w:rsid w:val="000043D7"/>
    <w:rsid w:val="000061C4"/>
    <w:rsid w:val="000068C3"/>
    <w:rsid w:val="00006E5F"/>
    <w:rsid w:val="00007BE5"/>
    <w:rsid w:val="000103E7"/>
    <w:rsid w:val="00010B1F"/>
    <w:rsid w:val="0001230E"/>
    <w:rsid w:val="00012C30"/>
    <w:rsid w:val="00013F77"/>
    <w:rsid w:val="000170D2"/>
    <w:rsid w:val="000177AD"/>
    <w:rsid w:val="00020FAC"/>
    <w:rsid w:val="00020FDA"/>
    <w:rsid w:val="00022B69"/>
    <w:rsid w:val="00023AC9"/>
    <w:rsid w:val="000244B8"/>
    <w:rsid w:val="0002533E"/>
    <w:rsid w:val="000267B1"/>
    <w:rsid w:val="00026984"/>
    <w:rsid w:val="00030B43"/>
    <w:rsid w:val="00032792"/>
    <w:rsid w:val="00032FDE"/>
    <w:rsid w:val="000344AC"/>
    <w:rsid w:val="00035557"/>
    <w:rsid w:val="000358C9"/>
    <w:rsid w:val="000361A0"/>
    <w:rsid w:val="0003644C"/>
    <w:rsid w:val="00037071"/>
    <w:rsid w:val="000370A0"/>
    <w:rsid w:val="00040031"/>
    <w:rsid w:val="0004042C"/>
    <w:rsid w:val="00043256"/>
    <w:rsid w:val="00044352"/>
    <w:rsid w:val="00045300"/>
    <w:rsid w:val="00056E87"/>
    <w:rsid w:val="00057679"/>
    <w:rsid w:val="00057D54"/>
    <w:rsid w:val="00060F6E"/>
    <w:rsid w:val="00061EB5"/>
    <w:rsid w:val="00063EA3"/>
    <w:rsid w:val="000641F7"/>
    <w:rsid w:val="000645DA"/>
    <w:rsid w:val="00064963"/>
    <w:rsid w:val="00064DAA"/>
    <w:rsid w:val="00064DCA"/>
    <w:rsid w:val="0006526A"/>
    <w:rsid w:val="00065BBB"/>
    <w:rsid w:val="00066360"/>
    <w:rsid w:val="00066B4B"/>
    <w:rsid w:val="00070033"/>
    <w:rsid w:val="00072D35"/>
    <w:rsid w:val="000733A9"/>
    <w:rsid w:val="00075531"/>
    <w:rsid w:val="00076C6B"/>
    <w:rsid w:val="00076CAF"/>
    <w:rsid w:val="00077A7C"/>
    <w:rsid w:val="00080D6C"/>
    <w:rsid w:val="00081CB2"/>
    <w:rsid w:val="00081CF1"/>
    <w:rsid w:val="00083C64"/>
    <w:rsid w:val="0008662A"/>
    <w:rsid w:val="0008688C"/>
    <w:rsid w:val="00086DBD"/>
    <w:rsid w:val="00090426"/>
    <w:rsid w:val="00090970"/>
    <w:rsid w:val="000911D6"/>
    <w:rsid w:val="00091415"/>
    <w:rsid w:val="00095F67"/>
    <w:rsid w:val="00095FCE"/>
    <w:rsid w:val="0009724F"/>
    <w:rsid w:val="0009731C"/>
    <w:rsid w:val="0009744C"/>
    <w:rsid w:val="000A38EC"/>
    <w:rsid w:val="000A4508"/>
    <w:rsid w:val="000A527B"/>
    <w:rsid w:val="000A70B7"/>
    <w:rsid w:val="000B0516"/>
    <w:rsid w:val="000B05F0"/>
    <w:rsid w:val="000B07AF"/>
    <w:rsid w:val="000B0FD5"/>
    <w:rsid w:val="000B5649"/>
    <w:rsid w:val="000B701A"/>
    <w:rsid w:val="000B76DD"/>
    <w:rsid w:val="000B7F41"/>
    <w:rsid w:val="000C10EE"/>
    <w:rsid w:val="000C1895"/>
    <w:rsid w:val="000C4FBF"/>
    <w:rsid w:val="000C6BFC"/>
    <w:rsid w:val="000C7E9E"/>
    <w:rsid w:val="000D4E23"/>
    <w:rsid w:val="000D671D"/>
    <w:rsid w:val="000D74DE"/>
    <w:rsid w:val="000E2DFD"/>
    <w:rsid w:val="000E3810"/>
    <w:rsid w:val="000E4348"/>
    <w:rsid w:val="000E457E"/>
    <w:rsid w:val="000E4926"/>
    <w:rsid w:val="000E5864"/>
    <w:rsid w:val="000E7EC9"/>
    <w:rsid w:val="000E7EED"/>
    <w:rsid w:val="000F0045"/>
    <w:rsid w:val="000F0491"/>
    <w:rsid w:val="000F2AA1"/>
    <w:rsid w:val="000F427B"/>
    <w:rsid w:val="000F51E3"/>
    <w:rsid w:val="000F5E1F"/>
    <w:rsid w:val="000F7F65"/>
    <w:rsid w:val="00102F90"/>
    <w:rsid w:val="001035FC"/>
    <w:rsid w:val="0010397A"/>
    <w:rsid w:val="00103BA8"/>
    <w:rsid w:val="00103BDF"/>
    <w:rsid w:val="001063A4"/>
    <w:rsid w:val="001063E5"/>
    <w:rsid w:val="00107F3A"/>
    <w:rsid w:val="00110415"/>
    <w:rsid w:val="00111E88"/>
    <w:rsid w:val="00112372"/>
    <w:rsid w:val="00112425"/>
    <w:rsid w:val="00113188"/>
    <w:rsid w:val="00114DCD"/>
    <w:rsid w:val="0011582F"/>
    <w:rsid w:val="001212D4"/>
    <w:rsid w:val="00122555"/>
    <w:rsid w:val="00122F44"/>
    <w:rsid w:val="00122FA3"/>
    <w:rsid w:val="00123E3C"/>
    <w:rsid w:val="00124A6B"/>
    <w:rsid w:val="00124DD7"/>
    <w:rsid w:val="0012728F"/>
    <w:rsid w:val="00130E3F"/>
    <w:rsid w:val="00131543"/>
    <w:rsid w:val="00132789"/>
    <w:rsid w:val="00133586"/>
    <w:rsid w:val="00133D8F"/>
    <w:rsid w:val="001341B9"/>
    <w:rsid w:val="0013426B"/>
    <w:rsid w:val="001347EE"/>
    <w:rsid w:val="001349A9"/>
    <w:rsid w:val="00134EDB"/>
    <w:rsid w:val="00135409"/>
    <w:rsid w:val="0013632A"/>
    <w:rsid w:val="0013750A"/>
    <w:rsid w:val="00137D7D"/>
    <w:rsid w:val="001414C2"/>
    <w:rsid w:val="00142033"/>
    <w:rsid w:val="00142922"/>
    <w:rsid w:val="00142A5B"/>
    <w:rsid w:val="0014493E"/>
    <w:rsid w:val="00145DA8"/>
    <w:rsid w:val="001502AB"/>
    <w:rsid w:val="00151327"/>
    <w:rsid w:val="00152538"/>
    <w:rsid w:val="0015475A"/>
    <w:rsid w:val="00155214"/>
    <w:rsid w:val="00155321"/>
    <w:rsid w:val="00156784"/>
    <w:rsid w:val="001567CC"/>
    <w:rsid w:val="00156ADF"/>
    <w:rsid w:val="00157DAC"/>
    <w:rsid w:val="00157E6A"/>
    <w:rsid w:val="00160C07"/>
    <w:rsid w:val="00160E9E"/>
    <w:rsid w:val="0016148D"/>
    <w:rsid w:val="001618AB"/>
    <w:rsid w:val="001619C2"/>
    <w:rsid w:val="001627DF"/>
    <w:rsid w:val="00162D94"/>
    <w:rsid w:val="00164113"/>
    <w:rsid w:val="00164887"/>
    <w:rsid w:val="00165055"/>
    <w:rsid w:val="00167481"/>
    <w:rsid w:val="00171A84"/>
    <w:rsid w:val="00174571"/>
    <w:rsid w:val="001760DA"/>
    <w:rsid w:val="001772AE"/>
    <w:rsid w:val="0018009D"/>
    <w:rsid w:val="00180B8C"/>
    <w:rsid w:val="00181238"/>
    <w:rsid w:val="00181F16"/>
    <w:rsid w:val="00182B97"/>
    <w:rsid w:val="00183998"/>
    <w:rsid w:val="00184D6A"/>
    <w:rsid w:val="001861A9"/>
    <w:rsid w:val="00186440"/>
    <w:rsid w:val="0018725F"/>
    <w:rsid w:val="00193560"/>
    <w:rsid w:val="0019372F"/>
    <w:rsid w:val="0019558E"/>
    <w:rsid w:val="00195CF2"/>
    <w:rsid w:val="0019782E"/>
    <w:rsid w:val="00197FB2"/>
    <w:rsid w:val="001A0D55"/>
    <w:rsid w:val="001A2428"/>
    <w:rsid w:val="001A2C61"/>
    <w:rsid w:val="001A307B"/>
    <w:rsid w:val="001A33F1"/>
    <w:rsid w:val="001A353F"/>
    <w:rsid w:val="001A36A8"/>
    <w:rsid w:val="001A3912"/>
    <w:rsid w:val="001A3B77"/>
    <w:rsid w:val="001A4E70"/>
    <w:rsid w:val="001A50E5"/>
    <w:rsid w:val="001A78D4"/>
    <w:rsid w:val="001B2211"/>
    <w:rsid w:val="001B2973"/>
    <w:rsid w:val="001B2DD5"/>
    <w:rsid w:val="001B356A"/>
    <w:rsid w:val="001B41C5"/>
    <w:rsid w:val="001B508A"/>
    <w:rsid w:val="001B5CF8"/>
    <w:rsid w:val="001B64AB"/>
    <w:rsid w:val="001C0081"/>
    <w:rsid w:val="001C34DF"/>
    <w:rsid w:val="001C355F"/>
    <w:rsid w:val="001C37E1"/>
    <w:rsid w:val="001C418A"/>
    <w:rsid w:val="001C435B"/>
    <w:rsid w:val="001C446B"/>
    <w:rsid w:val="001C4D17"/>
    <w:rsid w:val="001C687E"/>
    <w:rsid w:val="001D13BE"/>
    <w:rsid w:val="001D1571"/>
    <w:rsid w:val="001D17D6"/>
    <w:rsid w:val="001D2115"/>
    <w:rsid w:val="001D29CA"/>
    <w:rsid w:val="001D30A8"/>
    <w:rsid w:val="001D467B"/>
    <w:rsid w:val="001D4A16"/>
    <w:rsid w:val="001D6677"/>
    <w:rsid w:val="001E0554"/>
    <w:rsid w:val="001E1BBA"/>
    <w:rsid w:val="001E288F"/>
    <w:rsid w:val="001E42D3"/>
    <w:rsid w:val="001E4C6A"/>
    <w:rsid w:val="001E6030"/>
    <w:rsid w:val="001E78D7"/>
    <w:rsid w:val="001F00F3"/>
    <w:rsid w:val="001F03B5"/>
    <w:rsid w:val="001F1CBA"/>
    <w:rsid w:val="001F21C1"/>
    <w:rsid w:val="001F3478"/>
    <w:rsid w:val="001F633E"/>
    <w:rsid w:val="001F66C0"/>
    <w:rsid w:val="001F6786"/>
    <w:rsid w:val="001F6F25"/>
    <w:rsid w:val="001F769C"/>
    <w:rsid w:val="00200EF9"/>
    <w:rsid w:val="00201DE4"/>
    <w:rsid w:val="00202699"/>
    <w:rsid w:val="00202C61"/>
    <w:rsid w:val="00203802"/>
    <w:rsid w:val="00203F19"/>
    <w:rsid w:val="00204B01"/>
    <w:rsid w:val="00207733"/>
    <w:rsid w:val="0021019E"/>
    <w:rsid w:val="00210266"/>
    <w:rsid w:val="0021034D"/>
    <w:rsid w:val="002109A3"/>
    <w:rsid w:val="00210F11"/>
    <w:rsid w:val="00211F75"/>
    <w:rsid w:val="0021262F"/>
    <w:rsid w:val="0021326D"/>
    <w:rsid w:val="00213A48"/>
    <w:rsid w:val="00214755"/>
    <w:rsid w:val="0021598B"/>
    <w:rsid w:val="00221156"/>
    <w:rsid w:val="002220B7"/>
    <w:rsid w:val="00226B70"/>
    <w:rsid w:val="00227954"/>
    <w:rsid w:val="00231E19"/>
    <w:rsid w:val="00232C4C"/>
    <w:rsid w:val="00233152"/>
    <w:rsid w:val="002338D2"/>
    <w:rsid w:val="00233BCA"/>
    <w:rsid w:val="00234984"/>
    <w:rsid w:val="00234FEB"/>
    <w:rsid w:val="00235DF2"/>
    <w:rsid w:val="00236186"/>
    <w:rsid w:val="00236A51"/>
    <w:rsid w:val="002378FE"/>
    <w:rsid w:val="00241730"/>
    <w:rsid w:val="00242DB4"/>
    <w:rsid w:val="00243A28"/>
    <w:rsid w:val="00244405"/>
    <w:rsid w:val="00244D2B"/>
    <w:rsid w:val="002455EA"/>
    <w:rsid w:val="00247529"/>
    <w:rsid w:val="00247ACA"/>
    <w:rsid w:val="002507FA"/>
    <w:rsid w:val="00250C0B"/>
    <w:rsid w:val="002541B5"/>
    <w:rsid w:val="00254269"/>
    <w:rsid w:val="00254F02"/>
    <w:rsid w:val="002552F7"/>
    <w:rsid w:val="00256376"/>
    <w:rsid w:val="00256572"/>
    <w:rsid w:val="00256C36"/>
    <w:rsid w:val="00256CC4"/>
    <w:rsid w:val="00257D32"/>
    <w:rsid w:val="00257EF9"/>
    <w:rsid w:val="002600BA"/>
    <w:rsid w:val="002608CF"/>
    <w:rsid w:val="00260BAF"/>
    <w:rsid w:val="00262329"/>
    <w:rsid w:val="00263181"/>
    <w:rsid w:val="00264B7F"/>
    <w:rsid w:val="002670C2"/>
    <w:rsid w:val="00267632"/>
    <w:rsid w:val="00267B67"/>
    <w:rsid w:val="00272845"/>
    <w:rsid w:val="0027536A"/>
    <w:rsid w:val="00276330"/>
    <w:rsid w:val="002772B8"/>
    <w:rsid w:val="0028065E"/>
    <w:rsid w:val="00280C03"/>
    <w:rsid w:val="00281B0A"/>
    <w:rsid w:val="00281DC9"/>
    <w:rsid w:val="00284ECC"/>
    <w:rsid w:val="00285A16"/>
    <w:rsid w:val="002869C1"/>
    <w:rsid w:val="002879EC"/>
    <w:rsid w:val="00292306"/>
    <w:rsid w:val="002927F6"/>
    <w:rsid w:val="00292C14"/>
    <w:rsid w:val="00292F53"/>
    <w:rsid w:val="00294A96"/>
    <w:rsid w:val="00294EF2"/>
    <w:rsid w:val="0029543F"/>
    <w:rsid w:val="00296033"/>
    <w:rsid w:val="002964DE"/>
    <w:rsid w:val="00296E49"/>
    <w:rsid w:val="002978D5"/>
    <w:rsid w:val="002A16C6"/>
    <w:rsid w:val="002A4200"/>
    <w:rsid w:val="002A4BDB"/>
    <w:rsid w:val="002A4DD4"/>
    <w:rsid w:val="002A57D3"/>
    <w:rsid w:val="002A692A"/>
    <w:rsid w:val="002B1BA3"/>
    <w:rsid w:val="002B20C7"/>
    <w:rsid w:val="002B2F56"/>
    <w:rsid w:val="002B3B1D"/>
    <w:rsid w:val="002B3E12"/>
    <w:rsid w:val="002B4E92"/>
    <w:rsid w:val="002B5A6C"/>
    <w:rsid w:val="002B6758"/>
    <w:rsid w:val="002B6835"/>
    <w:rsid w:val="002C0A12"/>
    <w:rsid w:val="002C1754"/>
    <w:rsid w:val="002C1A80"/>
    <w:rsid w:val="002C2E78"/>
    <w:rsid w:val="002C408F"/>
    <w:rsid w:val="002C41CC"/>
    <w:rsid w:val="002C5094"/>
    <w:rsid w:val="002C5A9D"/>
    <w:rsid w:val="002C6303"/>
    <w:rsid w:val="002C6535"/>
    <w:rsid w:val="002C74D3"/>
    <w:rsid w:val="002D025F"/>
    <w:rsid w:val="002D1906"/>
    <w:rsid w:val="002D191F"/>
    <w:rsid w:val="002D19CE"/>
    <w:rsid w:val="002D5776"/>
    <w:rsid w:val="002D5932"/>
    <w:rsid w:val="002D7D76"/>
    <w:rsid w:val="002E0C95"/>
    <w:rsid w:val="002E17BF"/>
    <w:rsid w:val="002E2CE0"/>
    <w:rsid w:val="002E3239"/>
    <w:rsid w:val="002E399E"/>
    <w:rsid w:val="002E4D27"/>
    <w:rsid w:val="002E5356"/>
    <w:rsid w:val="002E72BF"/>
    <w:rsid w:val="002F05D7"/>
    <w:rsid w:val="002F0C24"/>
    <w:rsid w:val="002F19C6"/>
    <w:rsid w:val="002F24EC"/>
    <w:rsid w:val="002F32F2"/>
    <w:rsid w:val="002F3BEB"/>
    <w:rsid w:val="002F5322"/>
    <w:rsid w:val="002F5F05"/>
    <w:rsid w:val="002F6DAF"/>
    <w:rsid w:val="002F777F"/>
    <w:rsid w:val="003019DE"/>
    <w:rsid w:val="00302616"/>
    <w:rsid w:val="00302912"/>
    <w:rsid w:val="00302DF2"/>
    <w:rsid w:val="003032FF"/>
    <w:rsid w:val="00303B53"/>
    <w:rsid w:val="00303D00"/>
    <w:rsid w:val="003043CF"/>
    <w:rsid w:val="00305097"/>
    <w:rsid w:val="00305FB6"/>
    <w:rsid w:val="00307237"/>
    <w:rsid w:val="003103C6"/>
    <w:rsid w:val="00312F4E"/>
    <w:rsid w:val="00313527"/>
    <w:rsid w:val="00313662"/>
    <w:rsid w:val="003140C5"/>
    <w:rsid w:val="00315D12"/>
    <w:rsid w:val="00316C91"/>
    <w:rsid w:val="00322DF3"/>
    <w:rsid w:val="00323F16"/>
    <w:rsid w:val="00324044"/>
    <w:rsid w:val="00324C87"/>
    <w:rsid w:val="003250C9"/>
    <w:rsid w:val="00327DE6"/>
    <w:rsid w:val="00327DEA"/>
    <w:rsid w:val="0033115A"/>
    <w:rsid w:val="00332285"/>
    <w:rsid w:val="003323C8"/>
    <w:rsid w:val="00332F45"/>
    <w:rsid w:val="003355DE"/>
    <w:rsid w:val="0033599C"/>
    <w:rsid w:val="00336306"/>
    <w:rsid w:val="003369E5"/>
    <w:rsid w:val="0033725B"/>
    <w:rsid w:val="00340660"/>
    <w:rsid w:val="00340AC4"/>
    <w:rsid w:val="00340ECA"/>
    <w:rsid w:val="003418C0"/>
    <w:rsid w:val="00341F8E"/>
    <w:rsid w:val="00342051"/>
    <w:rsid w:val="00342146"/>
    <w:rsid w:val="00342620"/>
    <w:rsid w:val="0034268E"/>
    <w:rsid w:val="00342DAF"/>
    <w:rsid w:val="003442C2"/>
    <w:rsid w:val="003448D1"/>
    <w:rsid w:val="003473CA"/>
    <w:rsid w:val="00350574"/>
    <w:rsid w:val="00350D27"/>
    <w:rsid w:val="0035126D"/>
    <w:rsid w:val="00352277"/>
    <w:rsid w:val="0035585A"/>
    <w:rsid w:val="00355AA6"/>
    <w:rsid w:val="00355CF7"/>
    <w:rsid w:val="0035611A"/>
    <w:rsid w:val="00356E6D"/>
    <w:rsid w:val="00357080"/>
    <w:rsid w:val="0035772A"/>
    <w:rsid w:val="00360EE6"/>
    <w:rsid w:val="00361FD5"/>
    <w:rsid w:val="00362351"/>
    <w:rsid w:val="003666BC"/>
    <w:rsid w:val="00372328"/>
    <w:rsid w:val="00372507"/>
    <w:rsid w:val="00372A99"/>
    <w:rsid w:val="0037447F"/>
    <w:rsid w:val="0037554D"/>
    <w:rsid w:val="003757AB"/>
    <w:rsid w:val="00375A48"/>
    <w:rsid w:val="003762F2"/>
    <w:rsid w:val="00376A71"/>
    <w:rsid w:val="00376C63"/>
    <w:rsid w:val="00381E87"/>
    <w:rsid w:val="003833F6"/>
    <w:rsid w:val="00385506"/>
    <w:rsid w:val="00387964"/>
    <w:rsid w:val="00391164"/>
    <w:rsid w:val="00392192"/>
    <w:rsid w:val="00392AD4"/>
    <w:rsid w:val="00395B06"/>
    <w:rsid w:val="00396081"/>
    <w:rsid w:val="00396EAB"/>
    <w:rsid w:val="00397CF7"/>
    <w:rsid w:val="00397D2A"/>
    <w:rsid w:val="003A35C9"/>
    <w:rsid w:val="003A381A"/>
    <w:rsid w:val="003A383B"/>
    <w:rsid w:val="003A50BE"/>
    <w:rsid w:val="003A7E86"/>
    <w:rsid w:val="003B0643"/>
    <w:rsid w:val="003B10E5"/>
    <w:rsid w:val="003B1D8E"/>
    <w:rsid w:val="003B2614"/>
    <w:rsid w:val="003B44A1"/>
    <w:rsid w:val="003B635F"/>
    <w:rsid w:val="003B70A3"/>
    <w:rsid w:val="003B70A4"/>
    <w:rsid w:val="003B778C"/>
    <w:rsid w:val="003C131F"/>
    <w:rsid w:val="003C1D81"/>
    <w:rsid w:val="003C1ED6"/>
    <w:rsid w:val="003C21E2"/>
    <w:rsid w:val="003C314E"/>
    <w:rsid w:val="003C3B78"/>
    <w:rsid w:val="003C466E"/>
    <w:rsid w:val="003C4FF4"/>
    <w:rsid w:val="003C5A05"/>
    <w:rsid w:val="003C6066"/>
    <w:rsid w:val="003C7D7F"/>
    <w:rsid w:val="003C7FCA"/>
    <w:rsid w:val="003D0561"/>
    <w:rsid w:val="003D11CE"/>
    <w:rsid w:val="003D15FB"/>
    <w:rsid w:val="003D284D"/>
    <w:rsid w:val="003D3874"/>
    <w:rsid w:val="003D4C6F"/>
    <w:rsid w:val="003D4CE5"/>
    <w:rsid w:val="003E0889"/>
    <w:rsid w:val="003E18EE"/>
    <w:rsid w:val="003E4730"/>
    <w:rsid w:val="003E76E5"/>
    <w:rsid w:val="003E7F06"/>
    <w:rsid w:val="003E7F3A"/>
    <w:rsid w:val="003F0129"/>
    <w:rsid w:val="003F1387"/>
    <w:rsid w:val="003F1D16"/>
    <w:rsid w:val="003F527E"/>
    <w:rsid w:val="003F6238"/>
    <w:rsid w:val="003F6DA9"/>
    <w:rsid w:val="00400A53"/>
    <w:rsid w:val="00400A88"/>
    <w:rsid w:val="004034FE"/>
    <w:rsid w:val="00404279"/>
    <w:rsid w:val="00404879"/>
    <w:rsid w:val="00405824"/>
    <w:rsid w:val="00406132"/>
    <w:rsid w:val="004066CD"/>
    <w:rsid w:val="00407E84"/>
    <w:rsid w:val="00410008"/>
    <w:rsid w:val="00410E7C"/>
    <w:rsid w:val="004116CA"/>
    <w:rsid w:val="0041299D"/>
    <w:rsid w:val="004132C5"/>
    <w:rsid w:val="00414187"/>
    <w:rsid w:val="004170C2"/>
    <w:rsid w:val="00420258"/>
    <w:rsid w:val="00420DA9"/>
    <w:rsid w:val="0042277B"/>
    <w:rsid w:val="004229C8"/>
    <w:rsid w:val="00422D44"/>
    <w:rsid w:val="00422DF3"/>
    <w:rsid w:val="00423E84"/>
    <w:rsid w:val="004241DC"/>
    <w:rsid w:val="0042462F"/>
    <w:rsid w:val="00425843"/>
    <w:rsid w:val="004259AA"/>
    <w:rsid w:val="00425A5E"/>
    <w:rsid w:val="0042612A"/>
    <w:rsid w:val="004304CD"/>
    <w:rsid w:val="0043073E"/>
    <w:rsid w:val="0043078D"/>
    <w:rsid w:val="00431D5D"/>
    <w:rsid w:val="00432C62"/>
    <w:rsid w:val="00444BDE"/>
    <w:rsid w:val="0044593A"/>
    <w:rsid w:val="004468A1"/>
    <w:rsid w:val="004473E9"/>
    <w:rsid w:val="004477F1"/>
    <w:rsid w:val="00450581"/>
    <w:rsid w:val="004533A9"/>
    <w:rsid w:val="0045376D"/>
    <w:rsid w:val="0045457B"/>
    <w:rsid w:val="00454981"/>
    <w:rsid w:val="004550E1"/>
    <w:rsid w:val="00457EC3"/>
    <w:rsid w:val="00460E7F"/>
    <w:rsid w:val="00464B78"/>
    <w:rsid w:val="00466326"/>
    <w:rsid w:val="004715A6"/>
    <w:rsid w:val="00471DBB"/>
    <w:rsid w:val="0047232E"/>
    <w:rsid w:val="0047256E"/>
    <w:rsid w:val="00473825"/>
    <w:rsid w:val="0047400D"/>
    <w:rsid w:val="004756D2"/>
    <w:rsid w:val="00476E71"/>
    <w:rsid w:val="0047709C"/>
    <w:rsid w:val="00477C69"/>
    <w:rsid w:val="00480C36"/>
    <w:rsid w:val="00480EAD"/>
    <w:rsid w:val="00481BE6"/>
    <w:rsid w:val="00482854"/>
    <w:rsid w:val="00482FC2"/>
    <w:rsid w:val="00482FD0"/>
    <w:rsid w:val="00485FF2"/>
    <w:rsid w:val="00491957"/>
    <w:rsid w:val="00491F57"/>
    <w:rsid w:val="004923D9"/>
    <w:rsid w:val="00492536"/>
    <w:rsid w:val="00492D27"/>
    <w:rsid w:val="00494970"/>
    <w:rsid w:val="00495116"/>
    <w:rsid w:val="00495AC5"/>
    <w:rsid w:val="00496E99"/>
    <w:rsid w:val="004A06EF"/>
    <w:rsid w:val="004A0B12"/>
    <w:rsid w:val="004A1BE7"/>
    <w:rsid w:val="004A2850"/>
    <w:rsid w:val="004A30AC"/>
    <w:rsid w:val="004A4D2A"/>
    <w:rsid w:val="004A5115"/>
    <w:rsid w:val="004B10A8"/>
    <w:rsid w:val="004B2FBD"/>
    <w:rsid w:val="004B30AB"/>
    <w:rsid w:val="004B456F"/>
    <w:rsid w:val="004B48F9"/>
    <w:rsid w:val="004B6372"/>
    <w:rsid w:val="004C062D"/>
    <w:rsid w:val="004C0730"/>
    <w:rsid w:val="004C182E"/>
    <w:rsid w:val="004C204C"/>
    <w:rsid w:val="004C3539"/>
    <w:rsid w:val="004C418F"/>
    <w:rsid w:val="004C68C7"/>
    <w:rsid w:val="004D224B"/>
    <w:rsid w:val="004D26BA"/>
    <w:rsid w:val="004D3B95"/>
    <w:rsid w:val="004D6446"/>
    <w:rsid w:val="004D6485"/>
    <w:rsid w:val="004D75D3"/>
    <w:rsid w:val="004E0ED8"/>
    <w:rsid w:val="004E175F"/>
    <w:rsid w:val="004E1DAE"/>
    <w:rsid w:val="004E25D9"/>
    <w:rsid w:val="004E3A95"/>
    <w:rsid w:val="004E481D"/>
    <w:rsid w:val="004E7541"/>
    <w:rsid w:val="004F134C"/>
    <w:rsid w:val="004F1C16"/>
    <w:rsid w:val="004F6686"/>
    <w:rsid w:val="004F67EE"/>
    <w:rsid w:val="004F6CCE"/>
    <w:rsid w:val="004F7223"/>
    <w:rsid w:val="004F7565"/>
    <w:rsid w:val="004F7791"/>
    <w:rsid w:val="004F7BB5"/>
    <w:rsid w:val="00502EFD"/>
    <w:rsid w:val="00503617"/>
    <w:rsid w:val="00503BB8"/>
    <w:rsid w:val="00504B1B"/>
    <w:rsid w:val="0050758A"/>
    <w:rsid w:val="005075F0"/>
    <w:rsid w:val="00507B78"/>
    <w:rsid w:val="00507DF8"/>
    <w:rsid w:val="00510AD6"/>
    <w:rsid w:val="00511005"/>
    <w:rsid w:val="00513770"/>
    <w:rsid w:val="005137F0"/>
    <w:rsid w:val="00513E30"/>
    <w:rsid w:val="0051403B"/>
    <w:rsid w:val="005156F4"/>
    <w:rsid w:val="00520129"/>
    <w:rsid w:val="00520216"/>
    <w:rsid w:val="00520C28"/>
    <w:rsid w:val="0052103C"/>
    <w:rsid w:val="00522037"/>
    <w:rsid w:val="0052275B"/>
    <w:rsid w:val="005260EC"/>
    <w:rsid w:val="00526D8F"/>
    <w:rsid w:val="005313F3"/>
    <w:rsid w:val="00531B39"/>
    <w:rsid w:val="00531CEE"/>
    <w:rsid w:val="0053245F"/>
    <w:rsid w:val="00532EF0"/>
    <w:rsid w:val="00534115"/>
    <w:rsid w:val="00534B0D"/>
    <w:rsid w:val="00534E7E"/>
    <w:rsid w:val="0053561F"/>
    <w:rsid w:val="0053574E"/>
    <w:rsid w:val="005359A6"/>
    <w:rsid w:val="00536359"/>
    <w:rsid w:val="00536618"/>
    <w:rsid w:val="0053735C"/>
    <w:rsid w:val="005421A3"/>
    <w:rsid w:val="00542923"/>
    <w:rsid w:val="00544E7B"/>
    <w:rsid w:val="0054586F"/>
    <w:rsid w:val="00545ADE"/>
    <w:rsid w:val="00547EE0"/>
    <w:rsid w:val="005518FD"/>
    <w:rsid w:val="00552493"/>
    <w:rsid w:val="005524DD"/>
    <w:rsid w:val="0055308F"/>
    <w:rsid w:val="00553354"/>
    <w:rsid w:val="005533FB"/>
    <w:rsid w:val="00554546"/>
    <w:rsid w:val="005554A6"/>
    <w:rsid w:val="00555755"/>
    <w:rsid w:val="0055746A"/>
    <w:rsid w:val="005579B6"/>
    <w:rsid w:val="00560096"/>
    <w:rsid w:val="00560933"/>
    <w:rsid w:val="005619FD"/>
    <w:rsid w:val="0056369A"/>
    <w:rsid w:val="00563B8D"/>
    <w:rsid w:val="00566830"/>
    <w:rsid w:val="00567F9F"/>
    <w:rsid w:val="00571F8C"/>
    <w:rsid w:val="00574AFE"/>
    <w:rsid w:val="005765F4"/>
    <w:rsid w:val="00576B68"/>
    <w:rsid w:val="00576BAE"/>
    <w:rsid w:val="00580724"/>
    <w:rsid w:val="005837F5"/>
    <w:rsid w:val="00583845"/>
    <w:rsid w:val="00583C1A"/>
    <w:rsid w:val="00584422"/>
    <w:rsid w:val="005862EF"/>
    <w:rsid w:val="00586B6B"/>
    <w:rsid w:val="005877CD"/>
    <w:rsid w:val="00587E77"/>
    <w:rsid w:val="00591821"/>
    <w:rsid w:val="00592A7C"/>
    <w:rsid w:val="00592B3B"/>
    <w:rsid w:val="00592EBB"/>
    <w:rsid w:val="005942AE"/>
    <w:rsid w:val="00594EB0"/>
    <w:rsid w:val="00597199"/>
    <w:rsid w:val="005971F3"/>
    <w:rsid w:val="005A04F9"/>
    <w:rsid w:val="005A1DC8"/>
    <w:rsid w:val="005A35BF"/>
    <w:rsid w:val="005A3CF0"/>
    <w:rsid w:val="005A4036"/>
    <w:rsid w:val="005A63EB"/>
    <w:rsid w:val="005A7833"/>
    <w:rsid w:val="005B0149"/>
    <w:rsid w:val="005B2233"/>
    <w:rsid w:val="005B3A0A"/>
    <w:rsid w:val="005B3D32"/>
    <w:rsid w:val="005B3F76"/>
    <w:rsid w:val="005B449A"/>
    <w:rsid w:val="005B5556"/>
    <w:rsid w:val="005B5925"/>
    <w:rsid w:val="005B674C"/>
    <w:rsid w:val="005B696D"/>
    <w:rsid w:val="005C2A73"/>
    <w:rsid w:val="005C2EEE"/>
    <w:rsid w:val="005C37FF"/>
    <w:rsid w:val="005C401C"/>
    <w:rsid w:val="005C4AF0"/>
    <w:rsid w:val="005C62BA"/>
    <w:rsid w:val="005C631A"/>
    <w:rsid w:val="005C661A"/>
    <w:rsid w:val="005C6B07"/>
    <w:rsid w:val="005D0187"/>
    <w:rsid w:val="005D0D22"/>
    <w:rsid w:val="005D2B01"/>
    <w:rsid w:val="005D3B65"/>
    <w:rsid w:val="005D699E"/>
    <w:rsid w:val="005D6B8E"/>
    <w:rsid w:val="005E17F1"/>
    <w:rsid w:val="005E32A6"/>
    <w:rsid w:val="005E5EE2"/>
    <w:rsid w:val="005E66CA"/>
    <w:rsid w:val="005E6982"/>
    <w:rsid w:val="005E6BC3"/>
    <w:rsid w:val="005E6EE8"/>
    <w:rsid w:val="005E72AA"/>
    <w:rsid w:val="005E7C39"/>
    <w:rsid w:val="005F06CB"/>
    <w:rsid w:val="005F15E9"/>
    <w:rsid w:val="005F2AB9"/>
    <w:rsid w:val="005F56BB"/>
    <w:rsid w:val="005F57C6"/>
    <w:rsid w:val="005F5CDA"/>
    <w:rsid w:val="005F6152"/>
    <w:rsid w:val="005F7C9E"/>
    <w:rsid w:val="006017A3"/>
    <w:rsid w:val="006027B4"/>
    <w:rsid w:val="0060372F"/>
    <w:rsid w:val="00604873"/>
    <w:rsid w:val="00604EB8"/>
    <w:rsid w:val="00605274"/>
    <w:rsid w:val="00605310"/>
    <w:rsid w:val="00605E92"/>
    <w:rsid w:val="00606AE2"/>
    <w:rsid w:val="00606E77"/>
    <w:rsid w:val="00607879"/>
    <w:rsid w:val="00607E7F"/>
    <w:rsid w:val="00610AD0"/>
    <w:rsid w:val="006110AD"/>
    <w:rsid w:val="006111C1"/>
    <w:rsid w:val="00611600"/>
    <w:rsid w:val="00611E8B"/>
    <w:rsid w:val="00614C91"/>
    <w:rsid w:val="00615DED"/>
    <w:rsid w:val="0061620A"/>
    <w:rsid w:val="0062097C"/>
    <w:rsid w:val="006215A3"/>
    <w:rsid w:val="00621C1C"/>
    <w:rsid w:val="00622317"/>
    <w:rsid w:val="00622F7E"/>
    <w:rsid w:val="00622FBA"/>
    <w:rsid w:val="0062375C"/>
    <w:rsid w:val="0062385F"/>
    <w:rsid w:val="00623C86"/>
    <w:rsid w:val="0062499F"/>
    <w:rsid w:val="00626398"/>
    <w:rsid w:val="00627277"/>
    <w:rsid w:val="00630E16"/>
    <w:rsid w:val="006340D0"/>
    <w:rsid w:val="00634492"/>
    <w:rsid w:val="006348FD"/>
    <w:rsid w:val="0063593A"/>
    <w:rsid w:val="0063643A"/>
    <w:rsid w:val="00636F0B"/>
    <w:rsid w:val="006378F3"/>
    <w:rsid w:val="00640FDC"/>
    <w:rsid w:val="00642F3A"/>
    <w:rsid w:val="00643F98"/>
    <w:rsid w:val="00644618"/>
    <w:rsid w:val="00644678"/>
    <w:rsid w:val="00644BF6"/>
    <w:rsid w:val="006469ED"/>
    <w:rsid w:val="00647140"/>
    <w:rsid w:val="00650355"/>
    <w:rsid w:val="00650FE6"/>
    <w:rsid w:val="006513B5"/>
    <w:rsid w:val="0065173A"/>
    <w:rsid w:val="00653AB5"/>
    <w:rsid w:val="006542E5"/>
    <w:rsid w:val="006555C0"/>
    <w:rsid w:val="006557FB"/>
    <w:rsid w:val="00657864"/>
    <w:rsid w:val="00660739"/>
    <w:rsid w:val="00662082"/>
    <w:rsid w:val="00663A3F"/>
    <w:rsid w:val="00666884"/>
    <w:rsid w:val="00673220"/>
    <w:rsid w:val="0067519E"/>
    <w:rsid w:val="006755C9"/>
    <w:rsid w:val="006759E0"/>
    <w:rsid w:val="00676F71"/>
    <w:rsid w:val="00677350"/>
    <w:rsid w:val="0067747F"/>
    <w:rsid w:val="00680D48"/>
    <w:rsid w:val="00681077"/>
    <w:rsid w:val="006813BC"/>
    <w:rsid w:val="00681E5E"/>
    <w:rsid w:val="00682061"/>
    <w:rsid w:val="00684D8C"/>
    <w:rsid w:val="00685D41"/>
    <w:rsid w:val="00685EA5"/>
    <w:rsid w:val="006867D3"/>
    <w:rsid w:val="00687540"/>
    <w:rsid w:val="00687A0F"/>
    <w:rsid w:val="006923B9"/>
    <w:rsid w:val="006928B6"/>
    <w:rsid w:val="00692F39"/>
    <w:rsid w:val="0069347D"/>
    <w:rsid w:val="00693A90"/>
    <w:rsid w:val="00693F5E"/>
    <w:rsid w:val="006949CF"/>
    <w:rsid w:val="00695A6D"/>
    <w:rsid w:val="00695DD9"/>
    <w:rsid w:val="00696816"/>
    <w:rsid w:val="00697DB4"/>
    <w:rsid w:val="006A02EB"/>
    <w:rsid w:val="006A05DB"/>
    <w:rsid w:val="006A07AD"/>
    <w:rsid w:val="006A0CE1"/>
    <w:rsid w:val="006A110E"/>
    <w:rsid w:val="006A169F"/>
    <w:rsid w:val="006A27A5"/>
    <w:rsid w:val="006A448F"/>
    <w:rsid w:val="006A44C1"/>
    <w:rsid w:val="006A4988"/>
    <w:rsid w:val="006A5E35"/>
    <w:rsid w:val="006A7EC8"/>
    <w:rsid w:val="006B040B"/>
    <w:rsid w:val="006B107F"/>
    <w:rsid w:val="006B2F78"/>
    <w:rsid w:val="006B364D"/>
    <w:rsid w:val="006B3709"/>
    <w:rsid w:val="006B4FE6"/>
    <w:rsid w:val="006B5624"/>
    <w:rsid w:val="006B5826"/>
    <w:rsid w:val="006B60AD"/>
    <w:rsid w:val="006B73F3"/>
    <w:rsid w:val="006C0388"/>
    <w:rsid w:val="006C04B5"/>
    <w:rsid w:val="006C280E"/>
    <w:rsid w:val="006C6773"/>
    <w:rsid w:val="006C6A28"/>
    <w:rsid w:val="006C6DAE"/>
    <w:rsid w:val="006C76AD"/>
    <w:rsid w:val="006D11F7"/>
    <w:rsid w:val="006D1D3B"/>
    <w:rsid w:val="006D3582"/>
    <w:rsid w:val="006D5EF0"/>
    <w:rsid w:val="006D6EB5"/>
    <w:rsid w:val="006D7693"/>
    <w:rsid w:val="006D77E8"/>
    <w:rsid w:val="006E12C2"/>
    <w:rsid w:val="006E352C"/>
    <w:rsid w:val="006E517C"/>
    <w:rsid w:val="006E610C"/>
    <w:rsid w:val="006E78D2"/>
    <w:rsid w:val="006E7B3D"/>
    <w:rsid w:val="006F05DB"/>
    <w:rsid w:val="006F1936"/>
    <w:rsid w:val="006F1E20"/>
    <w:rsid w:val="006F249E"/>
    <w:rsid w:val="006F2AB3"/>
    <w:rsid w:val="006F2CA0"/>
    <w:rsid w:val="006F3667"/>
    <w:rsid w:val="006F508A"/>
    <w:rsid w:val="006F54D4"/>
    <w:rsid w:val="006F631F"/>
    <w:rsid w:val="006F693E"/>
    <w:rsid w:val="006F798D"/>
    <w:rsid w:val="006F7B2A"/>
    <w:rsid w:val="00702071"/>
    <w:rsid w:val="007020D8"/>
    <w:rsid w:val="007029FC"/>
    <w:rsid w:val="0070334D"/>
    <w:rsid w:val="007035DF"/>
    <w:rsid w:val="007036E6"/>
    <w:rsid w:val="00705C9B"/>
    <w:rsid w:val="00707CBB"/>
    <w:rsid w:val="00710852"/>
    <w:rsid w:val="0071312E"/>
    <w:rsid w:val="00715BD4"/>
    <w:rsid w:val="00716268"/>
    <w:rsid w:val="00716DE7"/>
    <w:rsid w:val="00720A7D"/>
    <w:rsid w:val="007213D9"/>
    <w:rsid w:val="00721FE4"/>
    <w:rsid w:val="007232CC"/>
    <w:rsid w:val="00723DC7"/>
    <w:rsid w:val="00724153"/>
    <w:rsid w:val="00725F5A"/>
    <w:rsid w:val="00726FAA"/>
    <w:rsid w:val="007270D8"/>
    <w:rsid w:val="00727283"/>
    <w:rsid w:val="00727762"/>
    <w:rsid w:val="0072790E"/>
    <w:rsid w:val="00727B55"/>
    <w:rsid w:val="0073015D"/>
    <w:rsid w:val="007316BD"/>
    <w:rsid w:val="00731702"/>
    <w:rsid w:val="007318D0"/>
    <w:rsid w:val="00731A84"/>
    <w:rsid w:val="00731DED"/>
    <w:rsid w:val="00732F43"/>
    <w:rsid w:val="0073349A"/>
    <w:rsid w:val="00735557"/>
    <w:rsid w:val="0073610E"/>
    <w:rsid w:val="0073710C"/>
    <w:rsid w:val="0074166B"/>
    <w:rsid w:val="00741C39"/>
    <w:rsid w:val="00742767"/>
    <w:rsid w:val="00743024"/>
    <w:rsid w:val="00743922"/>
    <w:rsid w:val="00745B0E"/>
    <w:rsid w:val="00745BA0"/>
    <w:rsid w:val="007473CC"/>
    <w:rsid w:val="0075077C"/>
    <w:rsid w:val="0075373E"/>
    <w:rsid w:val="00753F3A"/>
    <w:rsid w:val="00754B0A"/>
    <w:rsid w:val="00754DD9"/>
    <w:rsid w:val="00755816"/>
    <w:rsid w:val="00756711"/>
    <w:rsid w:val="00756DA7"/>
    <w:rsid w:val="00762273"/>
    <w:rsid w:val="00762AB3"/>
    <w:rsid w:val="0076413E"/>
    <w:rsid w:val="00765D5F"/>
    <w:rsid w:val="0076611C"/>
    <w:rsid w:val="00766627"/>
    <w:rsid w:val="0076724F"/>
    <w:rsid w:val="00767491"/>
    <w:rsid w:val="007705C4"/>
    <w:rsid w:val="0077184E"/>
    <w:rsid w:val="00773AB2"/>
    <w:rsid w:val="0077470F"/>
    <w:rsid w:val="007767DF"/>
    <w:rsid w:val="00777351"/>
    <w:rsid w:val="007800C2"/>
    <w:rsid w:val="00781067"/>
    <w:rsid w:val="0078235F"/>
    <w:rsid w:val="0078267D"/>
    <w:rsid w:val="00782862"/>
    <w:rsid w:val="00782BAA"/>
    <w:rsid w:val="007833CD"/>
    <w:rsid w:val="00783B65"/>
    <w:rsid w:val="00783E1A"/>
    <w:rsid w:val="007843A3"/>
    <w:rsid w:val="00784669"/>
    <w:rsid w:val="0078532F"/>
    <w:rsid w:val="00790B5B"/>
    <w:rsid w:val="00791E80"/>
    <w:rsid w:val="00794AA8"/>
    <w:rsid w:val="00794E6E"/>
    <w:rsid w:val="0079681E"/>
    <w:rsid w:val="007976DC"/>
    <w:rsid w:val="007A2FC3"/>
    <w:rsid w:val="007A4B3A"/>
    <w:rsid w:val="007A4CDB"/>
    <w:rsid w:val="007A7B63"/>
    <w:rsid w:val="007A7C39"/>
    <w:rsid w:val="007B03AD"/>
    <w:rsid w:val="007B058B"/>
    <w:rsid w:val="007B0A4D"/>
    <w:rsid w:val="007B0B4B"/>
    <w:rsid w:val="007B1370"/>
    <w:rsid w:val="007B2A59"/>
    <w:rsid w:val="007B3DB8"/>
    <w:rsid w:val="007B3EB5"/>
    <w:rsid w:val="007B456B"/>
    <w:rsid w:val="007B62B0"/>
    <w:rsid w:val="007B6990"/>
    <w:rsid w:val="007C0ABA"/>
    <w:rsid w:val="007C1221"/>
    <w:rsid w:val="007C1518"/>
    <w:rsid w:val="007C230F"/>
    <w:rsid w:val="007C6930"/>
    <w:rsid w:val="007C7786"/>
    <w:rsid w:val="007D0375"/>
    <w:rsid w:val="007D062F"/>
    <w:rsid w:val="007D066E"/>
    <w:rsid w:val="007D097E"/>
    <w:rsid w:val="007D1F46"/>
    <w:rsid w:val="007D28C4"/>
    <w:rsid w:val="007D28F7"/>
    <w:rsid w:val="007D365C"/>
    <w:rsid w:val="007D73A7"/>
    <w:rsid w:val="007D75E6"/>
    <w:rsid w:val="007D7615"/>
    <w:rsid w:val="007D7AB6"/>
    <w:rsid w:val="007E13C4"/>
    <w:rsid w:val="007E13F5"/>
    <w:rsid w:val="007E3846"/>
    <w:rsid w:val="007E5F9E"/>
    <w:rsid w:val="007F0B33"/>
    <w:rsid w:val="007F18A0"/>
    <w:rsid w:val="007F2D9F"/>
    <w:rsid w:val="007F36E7"/>
    <w:rsid w:val="007F7DA1"/>
    <w:rsid w:val="00802070"/>
    <w:rsid w:val="0080211B"/>
    <w:rsid w:val="00802FEB"/>
    <w:rsid w:val="008041DD"/>
    <w:rsid w:val="0080459B"/>
    <w:rsid w:val="00804B3E"/>
    <w:rsid w:val="00804C25"/>
    <w:rsid w:val="0081077A"/>
    <w:rsid w:val="00811926"/>
    <w:rsid w:val="00811B7A"/>
    <w:rsid w:val="00812205"/>
    <w:rsid w:val="00812485"/>
    <w:rsid w:val="0081388A"/>
    <w:rsid w:val="00815975"/>
    <w:rsid w:val="00815CAB"/>
    <w:rsid w:val="0081639F"/>
    <w:rsid w:val="008169B6"/>
    <w:rsid w:val="00817846"/>
    <w:rsid w:val="00821702"/>
    <w:rsid w:val="0082220A"/>
    <w:rsid w:val="00823B0A"/>
    <w:rsid w:val="0082651B"/>
    <w:rsid w:val="008272B7"/>
    <w:rsid w:val="008321B0"/>
    <w:rsid w:val="0083417F"/>
    <w:rsid w:val="00840CF9"/>
    <w:rsid w:val="00840FF5"/>
    <w:rsid w:val="00841B8F"/>
    <w:rsid w:val="00841E9C"/>
    <w:rsid w:val="00842774"/>
    <w:rsid w:val="008438CA"/>
    <w:rsid w:val="00843CD3"/>
    <w:rsid w:val="00845258"/>
    <w:rsid w:val="00845D02"/>
    <w:rsid w:val="0084623D"/>
    <w:rsid w:val="00847134"/>
    <w:rsid w:val="00847DF8"/>
    <w:rsid w:val="00850F9A"/>
    <w:rsid w:val="008518CC"/>
    <w:rsid w:val="00853317"/>
    <w:rsid w:val="00855123"/>
    <w:rsid w:val="008552A4"/>
    <w:rsid w:val="0086049E"/>
    <w:rsid w:val="00860CA8"/>
    <w:rsid w:val="0086147C"/>
    <w:rsid w:val="00861688"/>
    <w:rsid w:val="00861C37"/>
    <w:rsid w:val="00862743"/>
    <w:rsid w:val="0086396E"/>
    <w:rsid w:val="0086403D"/>
    <w:rsid w:val="0086466F"/>
    <w:rsid w:val="008665CA"/>
    <w:rsid w:val="008706A9"/>
    <w:rsid w:val="00872257"/>
    <w:rsid w:val="008728A4"/>
    <w:rsid w:val="00873D8E"/>
    <w:rsid w:val="00875FF5"/>
    <w:rsid w:val="00877E52"/>
    <w:rsid w:val="008807B8"/>
    <w:rsid w:val="0088285C"/>
    <w:rsid w:val="008848FD"/>
    <w:rsid w:val="00884FD6"/>
    <w:rsid w:val="008861C9"/>
    <w:rsid w:val="008864E1"/>
    <w:rsid w:val="00886B90"/>
    <w:rsid w:val="00887439"/>
    <w:rsid w:val="00890B9D"/>
    <w:rsid w:val="00891337"/>
    <w:rsid w:val="00891CDE"/>
    <w:rsid w:val="00893405"/>
    <w:rsid w:val="0089551D"/>
    <w:rsid w:val="008955CF"/>
    <w:rsid w:val="00895615"/>
    <w:rsid w:val="00896067"/>
    <w:rsid w:val="00896E40"/>
    <w:rsid w:val="008A4AF9"/>
    <w:rsid w:val="008A6003"/>
    <w:rsid w:val="008A601B"/>
    <w:rsid w:val="008B3404"/>
    <w:rsid w:val="008B3445"/>
    <w:rsid w:val="008B39DB"/>
    <w:rsid w:val="008B5B07"/>
    <w:rsid w:val="008B5F0D"/>
    <w:rsid w:val="008B64A5"/>
    <w:rsid w:val="008B76BA"/>
    <w:rsid w:val="008C0749"/>
    <w:rsid w:val="008C151A"/>
    <w:rsid w:val="008C19AC"/>
    <w:rsid w:val="008C1CFF"/>
    <w:rsid w:val="008C1D01"/>
    <w:rsid w:val="008C1EBE"/>
    <w:rsid w:val="008C2AAE"/>
    <w:rsid w:val="008C3908"/>
    <w:rsid w:val="008C7410"/>
    <w:rsid w:val="008C76F4"/>
    <w:rsid w:val="008D1FF8"/>
    <w:rsid w:val="008D27E5"/>
    <w:rsid w:val="008D51D8"/>
    <w:rsid w:val="008D54A2"/>
    <w:rsid w:val="008D78A9"/>
    <w:rsid w:val="008E00D9"/>
    <w:rsid w:val="008E0720"/>
    <w:rsid w:val="008E0E70"/>
    <w:rsid w:val="008E3F02"/>
    <w:rsid w:val="008E4B46"/>
    <w:rsid w:val="008E4C82"/>
    <w:rsid w:val="008E5C85"/>
    <w:rsid w:val="008E7F61"/>
    <w:rsid w:val="008F083D"/>
    <w:rsid w:val="008F1467"/>
    <w:rsid w:val="008F25A7"/>
    <w:rsid w:val="008F397F"/>
    <w:rsid w:val="008F3CB4"/>
    <w:rsid w:val="008F4288"/>
    <w:rsid w:val="008F5442"/>
    <w:rsid w:val="008F58A3"/>
    <w:rsid w:val="008F6001"/>
    <w:rsid w:val="008F6FD8"/>
    <w:rsid w:val="008F7B79"/>
    <w:rsid w:val="009001C5"/>
    <w:rsid w:val="0090021E"/>
    <w:rsid w:val="0090029F"/>
    <w:rsid w:val="00900E60"/>
    <w:rsid w:val="00902652"/>
    <w:rsid w:val="009034DA"/>
    <w:rsid w:val="00903D09"/>
    <w:rsid w:val="00904FBA"/>
    <w:rsid w:val="009057E8"/>
    <w:rsid w:val="00905F07"/>
    <w:rsid w:val="0090608E"/>
    <w:rsid w:val="00907278"/>
    <w:rsid w:val="00907556"/>
    <w:rsid w:val="00907920"/>
    <w:rsid w:val="0091108E"/>
    <w:rsid w:val="00911AB1"/>
    <w:rsid w:val="00911D5F"/>
    <w:rsid w:val="009121CF"/>
    <w:rsid w:val="009125A9"/>
    <w:rsid w:val="0091640E"/>
    <w:rsid w:val="00916B66"/>
    <w:rsid w:val="00920D03"/>
    <w:rsid w:val="00921967"/>
    <w:rsid w:val="00923717"/>
    <w:rsid w:val="00923D8D"/>
    <w:rsid w:val="00924233"/>
    <w:rsid w:val="00924357"/>
    <w:rsid w:val="00925845"/>
    <w:rsid w:val="00925CEE"/>
    <w:rsid w:val="00926742"/>
    <w:rsid w:val="009270FE"/>
    <w:rsid w:val="00930406"/>
    <w:rsid w:val="009306D8"/>
    <w:rsid w:val="009306F1"/>
    <w:rsid w:val="009312B7"/>
    <w:rsid w:val="0093133A"/>
    <w:rsid w:val="0093181A"/>
    <w:rsid w:val="00931D8F"/>
    <w:rsid w:val="009322A0"/>
    <w:rsid w:val="009335D0"/>
    <w:rsid w:val="0093406B"/>
    <w:rsid w:val="00934AF3"/>
    <w:rsid w:val="00934C1D"/>
    <w:rsid w:val="00934CAF"/>
    <w:rsid w:val="00934D0A"/>
    <w:rsid w:val="009361F9"/>
    <w:rsid w:val="00936EAE"/>
    <w:rsid w:val="00937B1E"/>
    <w:rsid w:val="009403F5"/>
    <w:rsid w:val="0094041A"/>
    <w:rsid w:val="00940572"/>
    <w:rsid w:val="009412C9"/>
    <w:rsid w:val="0094178D"/>
    <w:rsid w:val="00942939"/>
    <w:rsid w:val="0094326D"/>
    <w:rsid w:val="00943D0B"/>
    <w:rsid w:val="009441E8"/>
    <w:rsid w:val="00946B1A"/>
    <w:rsid w:val="00946CA3"/>
    <w:rsid w:val="00947AAC"/>
    <w:rsid w:val="00950CC7"/>
    <w:rsid w:val="00951080"/>
    <w:rsid w:val="00951C8D"/>
    <w:rsid w:val="00953AC4"/>
    <w:rsid w:val="0095548F"/>
    <w:rsid w:val="00955906"/>
    <w:rsid w:val="00956237"/>
    <w:rsid w:val="00956893"/>
    <w:rsid w:val="0095689D"/>
    <w:rsid w:val="009574D4"/>
    <w:rsid w:val="00957D7D"/>
    <w:rsid w:val="00961791"/>
    <w:rsid w:val="00961A32"/>
    <w:rsid w:val="00961C28"/>
    <w:rsid w:val="009633CB"/>
    <w:rsid w:val="009642F9"/>
    <w:rsid w:val="00965415"/>
    <w:rsid w:val="0096571F"/>
    <w:rsid w:val="00965EF6"/>
    <w:rsid w:val="0096647D"/>
    <w:rsid w:val="00970889"/>
    <w:rsid w:val="0097216D"/>
    <w:rsid w:val="0097292A"/>
    <w:rsid w:val="00972A95"/>
    <w:rsid w:val="00973BF1"/>
    <w:rsid w:val="00974944"/>
    <w:rsid w:val="00976013"/>
    <w:rsid w:val="00976519"/>
    <w:rsid w:val="00976F3D"/>
    <w:rsid w:val="0098271C"/>
    <w:rsid w:val="0098477D"/>
    <w:rsid w:val="00984792"/>
    <w:rsid w:val="00985C73"/>
    <w:rsid w:val="00986480"/>
    <w:rsid w:val="00986AE9"/>
    <w:rsid w:val="00986EE1"/>
    <w:rsid w:val="009901AF"/>
    <w:rsid w:val="00990398"/>
    <w:rsid w:val="009923E6"/>
    <w:rsid w:val="009925EC"/>
    <w:rsid w:val="00994995"/>
    <w:rsid w:val="00994C9E"/>
    <w:rsid w:val="009965C4"/>
    <w:rsid w:val="009A1379"/>
    <w:rsid w:val="009A2163"/>
    <w:rsid w:val="009A300E"/>
    <w:rsid w:val="009A3B30"/>
    <w:rsid w:val="009A42E5"/>
    <w:rsid w:val="009A5D67"/>
    <w:rsid w:val="009A6165"/>
    <w:rsid w:val="009A6C67"/>
    <w:rsid w:val="009A741D"/>
    <w:rsid w:val="009A767E"/>
    <w:rsid w:val="009B13F8"/>
    <w:rsid w:val="009B1778"/>
    <w:rsid w:val="009B1D66"/>
    <w:rsid w:val="009B1DFB"/>
    <w:rsid w:val="009B2014"/>
    <w:rsid w:val="009B2A6A"/>
    <w:rsid w:val="009B314B"/>
    <w:rsid w:val="009B3894"/>
    <w:rsid w:val="009B3B09"/>
    <w:rsid w:val="009B575F"/>
    <w:rsid w:val="009B64DA"/>
    <w:rsid w:val="009B6FC9"/>
    <w:rsid w:val="009C1E04"/>
    <w:rsid w:val="009C1F4B"/>
    <w:rsid w:val="009C275D"/>
    <w:rsid w:val="009C2E86"/>
    <w:rsid w:val="009C49D6"/>
    <w:rsid w:val="009C5366"/>
    <w:rsid w:val="009C540C"/>
    <w:rsid w:val="009C5E43"/>
    <w:rsid w:val="009C6800"/>
    <w:rsid w:val="009C6D18"/>
    <w:rsid w:val="009C70EB"/>
    <w:rsid w:val="009C761D"/>
    <w:rsid w:val="009D01C4"/>
    <w:rsid w:val="009D1B0E"/>
    <w:rsid w:val="009D32B8"/>
    <w:rsid w:val="009D32F4"/>
    <w:rsid w:val="009D3495"/>
    <w:rsid w:val="009D3ADA"/>
    <w:rsid w:val="009D3EF4"/>
    <w:rsid w:val="009D4665"/>
    <w:rsid w:val="009D62A2"/>
    <w:rsid w:val="009E1BFF"/>
    <w:rsid w:val="009E286B"/>
    <w:rsid w:val="009E4056"/>
    <w:rsid w:val="009E502C"/>
    <w:rsid w:val="009E5045"/>
    <w:rsid w:val="009E576A"/>
    <w:rsid w:val="009F09DC"/>
    <w:rsid w:val="009F47C3"/>
    <w:rsid w:val="009F48DC"/>
    <w:rsid w:val="009F4D0A"/>
    <w:rsid w:val="009F7B32"/>
    <w:rsid w:val="00A0052F"/>
    <w:rsid w:val="00A0089F"/>
    <w:rsid w:val="00A01A4A"/>
    <w:rsid w:val="00A01E4C"/>
    <w:rsid w:val="00A038F4"/>
    <w:rsid w:val="00A03ACB"/>
    <w:rsid w:val="00A03F2F"/>
    <w:rsid w:val="00A06CDE"/>
    <w:rsid w:val="00A074D3"/>
    <w:rsid w:val="00A076E6"/>
    <w:rsid w:val="00A10737"/>
    <w:rsid w:val="00A109B4"/>
    <w:rsid w:val="00A109EB"/>
    <w:rsid w:val="00A12DAD"/>
    <w:rsid w:val="00A14733"/>
    <w:rsid w:val="00A14ED2"/>
    <w:rsid w:val="00A1542A"/>
    <w:rsid w:val="00A1668A"/>
    <w:rsid w:val="00A16B95"/>
    <w:rsid w:val="00A17F03"/>
    <w:rsid w:val="00A203E3"/>
    <w:rsid w:val="00A20788"/>
    <w:rsid w:val="00A22A96"/>
    <w:rsid w:val="00A24352"/>
    <w:rsid w:val="00A24E6D"/>
    <w:rsid w:val="00A261F7"/>
    <w:rsid w:val="00A27D81"/>
    <w:rsid w:val="00A30349"/>
    <w:rsid w:val="00A32018"/>
    <w:rsid w:val="00A34EC2"/>
    <w:rsid w:val="00A34EFD"/>
    <w:rsid w:val="00A34F4E"/>
    <w:rsid w:val="00A352F1"/>
    <w:rsid w:val="00A36CE9"/>
    <w:rsid w:val="00A4076D"/>
    <w:rsid w:val="00A41E1E"/>
    <w:rsid w:val="00A43249"/>
    <w:rsid w:val="00A43BDA"/>
    <w:rsid w:val="00A44498"/>
    <w:rsid w:val="00A447FA"/>
    <w:rsid w:val="00A4676B"/>
    <w:rsid w:val="00A471B2"/>
    <w:rsid w:val="00A50390"/>
    <w:rsid w:val="00A505D6"/>
    <w:rsid w:val="00A512FB"/>
    <w:rsid w:val="00A51320"/>
    <w:rsid w:val="00A5163F"/>
    <w:rsid w:val="00A519BE"/>
    <w:rsid w:val="00A520D4"/>
    <w:rsid w:val="00A5238E"/>
    <w:rsid w:val="00A525EB"/>
    <w:rsid w:val="00A52D3F"/>
    <w:rsid w:val="00A53C3B"/>
    <w:rsid w:val="00A5473E"/>
    <w:rsid w:val="00A54E7C"/>
    <w:rsid w:val="00A54F62"/>
    <w:rsid w:val="00A56C9C"/>
    <w:rsid w:val="00A573E6"/>
    <w:rsid w:val="00A603E1"/>
    <w:rsid w:val="00A61664"/>
    <w:rsid w:val="00A62600"/>
    <w:rsid w:val="00A62FAC"/>
    <w:rsid w:val="00A63001"/>
    <w:rsid w:val="00A63408"/>
    <w:rsid w:val="00A64693"/>
    <w:rsid w:val="00A64C2E"/>
    <w:rsid w:val="00A65BA7"/>
    <w:rsid w:val="00A66754"/>
    <w:rsid w:val="00A67103"/>
    <w:rsid w:val="00A6770E"/>
    <w:rsid w:val="00A711A0"/>
    <w:rsid w:val="00A71CE7"/>
    <w:rsid w:val="00A72B3D"/>
    <w:rsid w:val="00A73CD8"/>
    <w:rsid w:val="00A74969"/>
    <w:rsid w:val="00A75C38"/>
    <w:rsid w:val="00A81690"/>
    <w:rsid w:val="00A81D91"/>
    <w:rsid w:val="00A81EF6"/>
    <w:rsid w:val="00A820E0"/>
    <w:rsid w:val="00A831E1"/>
    <w:rsid w:val="00A83CD0"/>
    <w:rsid w:val="00A84C17"/>
    <w:rsid w:val="00A858B4"/>
    <w:rsid w:val="00A859B1"/>
    <w:rsid w:val="00A85A62"/>
    <w:rsid w:val="00A85F1F"/>
    <w:rsid w:val="00A91AAF"/>
    <w:rsid w:val="00A934B0"/>
    <w:rsid w:val="00A94ACB"/>
    <w:rsid w:val="00A95D53"/>
    <w:rsid w:val="00AA027E"/>
    <w:rsid w:val="00AA0445"/>
    <w:rsid w:val="00AA1C27"/>
    <w:rsid w:val="00AA2B80"/>
    <w:rsid w:val="00AA49D8"/>
    <w:rsid w:val="00AA4F2F"/>
    <w:rsid w:val="00AA4F97"/>
    <w:rsid w:val="00AA6D6F"/>
    <w:rsid w:val="00AA7864"/>
    <w:rsid w:val="00AB039F"/>
    <w:rsid w:val="00AB0E1D"/>
    <w:rsid w:val="00AB15A6"/>
    <w:rsid w:val="00AB1BF8"/>
    <w:rsid w:val="00AB27E4"/>
    <w:rsid w:val="00AB3FE7"/>
    <w:rsid w:val="00AB4E84"/>
    <w:rsid w:val="00AB4ECB"/>
    <w:rsid w:val="00AB5E0E"/>
    <w:rsid w:val="00AB5FCE"/>
    <w:rsid w:val="00AB64EE"/>
    <w:rsid w:val="00AB6709"/>
    <w:rsid w:val="00AB677E"/>
    <w:rsid w:val="00AC23F4"/>
    <w:rsid w:val="00AC243A"/>
    <w:rsid w:val="00AC272E"/>
    <w:rsid w:val="00AC2E7D"/>
    <w:rsid w:val="00AC34F7"/>
    <w:rsid w:val="00AC3F1C"/>
    <w:rsid w:val="00AC462C"/>
    <w:rsid w:val="00AD30CA"/>
    <w:rsid w:val="00AD39CD"/>
    <w:rsid w:val="00AD550C"/>
    <w:rsid w:val="00AE0E3D"/>
    <w:rsid w:val="00AE21C8"/>
    <w:rsid w:val="00AE23CB"/>
    <w:rsid w:val="00AE4150"/>
    <w:rsid w:val="00AE42E9"/>
    <w:rsid w:val="00AE5313"/>
    <w:rsid w:val="00AE5CA4"/>
    <w:rsid w:val="00AE62E1"/>
    <w:rsid w:val="00AE73D5"/>
    <w:rsid w:val="00AE783E"/>
    <w:rsid w:val="00AF1367"/>
    <w:rsid w:val="00AF294D"/>
    <w:rsid w:val="00AF3665"/>
    <w:rsid w:val="00AF3EEB"/>
    <w:rsid w:val="00AF5AA8"/>
    <w:rsid w:val="00AF650B"/>
    <w:rsid w:val="00AF66D6"/>
    <w:rsid w:val="00AF6A19"/>
    <w:rsid w:val="00AF6A33"/>
    <w:rsid w:val="00B001F0"/>
    <w:rsid w:val="00B00474"/>
    <w:rsid w:val="00B005A8"/>
    <w:rsid w:val="00B00C7D"/>
    <w:rsid w:val="00B0204C"/>
    <w:rsid w:val="00B023FD"/>
    <w:rsid w:val="00B0471C"/>
    <w:rsid w:val="00B05DA2"/>
    <w:rsid w:val="00B0775E"/>
    <w:rsid w:val="00B077A5"/>
    <w:rsid w:val="00B10880"/>
    <w:rsid w:val="00B108CA"/>
    <w:rsid w:val="00B11A85"/>
    <w:rsid w:val="00B12FBB"/>
    <w:rsid w:val="00B1411B"/>
    <w:rsid w:val="00B142AD"/>
    <w:rsid w:val="00B146F8"/>
    <w:rsid w:val="00B15484"/>
    <w:rsid w:val="00B16E6B"/>
    <w:rsid w:val="00B17163"/>
    <w:rsid w:val="00B1795B"/>
    <w:rsid w:val="00B20E66"/>
    <w:rsid w:val="00B211DD"/>
    <w:rsid w:val="00B219FC"/>
    <w:rsid w:val="00B235E2"/>
    <w:rsid w:val="00B23DE3"/>
    <w:rsid w:val="00B23EA9"/>
    <w:rsid w:val="00B240FA"/>
    <w:rsid w:val="00B24E97"/>
    <w:rsid w:val="00B2577D"/>
    <w:rsid w:val="00B259B0"/>
    <w:rsid w:val="00B25FCF"/>
    <w:rsid w:val="00B37DD0"/>
    <w:rsid w:val="00B40211"/>
    <w:rsid w:val="00B40C3D"/>
    <w:rsid w:val="00B42161"/>
    <w:rsid w:val="00B46A21"/>
    <w:rsid w:val="00B46F4E"/>
    <w:rsid w:val="00B4715F"/>
    <w:rsid w:val="00B543F8"/>
    <w:rsid w:val="00B54670"/>
    <w:rsid w:val="00B548EF"/>
    <w:rsid w:val="00B55810"/>
    <w:rsid w:val="00B56799"/>
    <w:rsid w:val="00B615E8"/>
    <w:rsid w:val="00B61D33"/>
    <w:rsid w:val="00B621EF"/>
    <w:rsid w:val="00B66E66"/>
    <w:rsid w:val="00B6715D"/>
    <w:rsid w:val="00B67339"/>
    <w:rsid w:val="00B67350"/>
    <w:rsid w:val="00B70617"/>
    <w:rsid w:val="00B71075"/>
    <w:rsid w:val="00B714DE"/>
    <w:rsid w:val="00B719F5"/>
    <w:rsid w:val="00B7319D"/>
    <w:rsid w:val="00B7447F"/>
    <w:rsid w:val="00B76D63"/>
    <w:rsid w:val="00B77F67"/>
    <w:rsid w:val="00B80B85"/>
    <w:rsid w:val="00B80E4A"/>
    <w:rsid w:val="00B815D9"/>
    <w:rsid w:val="00B8284B"/>
    <w:rsid w:val="00B82DC7"/>
    <w:rsid w:val="00B832E4"/>
    <w:rsid w:val="00B84CC2"/>
    <w:rsid w:val="00B85D49"/>
    <w:rsid w:val="00B85D5F"/>
    <w:rsid w:val="00B86C0F"/>
    <w:rsid w:val="00B874AA"/>
    <w:rsid w:val="00B8779D"/>
    <w:rsid w:val="00B87E8C"/>
    <w:rsid w:val="00B87F79"/>
    <w:rsid w:val="00B9041F"/>
    <w:rsid w:val="00B90B28"/>
    <w:rsid w:val="00B91E26"/>
    <w:rsid w:val="00B92111"/>
    <w:rsid w:val="00B92AB0"/>
    <w:rsid w:val="00B932C8"/>
    <w:rsid w:val="00B946D5"/>
    <w:rsid w:val="00B94BCA"/>
    <w:rsid w:val="00B955C5"/>
    <w:rsid w:val="00B962B1"/>
    <w:rsid w:val="00B9755E"/>
    <w:rsid w:val="00BA5301"/>
    <w:rsid w:val="00BA7116"/>
    <w:rsid w:val="00BA7557"/>
    <w:rsid w:val="00BA75EC"/>
    <w:rsid w:val="00BA77C8"/>
    <w:rsid w:val="00BB04D3"/>
    <w:rsid w:val="00BB11C7"/>
    <w:rsid w:val="00BB2365"/>
    <w:rsid w:val="00BB4EC8"/>
    <w:rsid w:val="00BB71F8"/>
    <w:rsid w:val="00BB784F"/>
    <w:rsid w:val="00BC06EE"/>
    <w:rsid w:val="00BC2653"/>
    <w:rsid w:val="00BC2F0F"/>
    <w:rsid w:val="00BC363D"/>
    <w:rsid w:val="00BC4A05"/>
    <w:rsid w:val="00BC4B28"/>
    <w:rsid w:val="00BC67EC"/>
    <w:rsid w:val="00BD0335"/>
    <w:rsid w:val="00BD0945"/>
    <w:rsid w:val="00BD0D7A"/>
    <w:rsid w:val="00BD1D17"/>
    <w:rsid w:val="00BD4C53"/>
    <w:rsid w:val="00BD610F"/>
    <w:rsid w:val="00BD7434"/>
    <w:rsid w:val="00BD76CA"/>
    <w:rsid w:val="00BE02DB"/>
    <w:rsid w:val="00BE2586"/>
    <w:rsid w:val="00BE2A09"/>
    <w:rsid w:val="00BE3408"/>
    <w:rsid w:val="00BE477E"/>
    <w:rsid w:val="00BE61BA"/>
    <w:rsid w:val="00BE64FE"/>
    <w:rsid w:val="00BF0B93"/>
    <w:rsid w:val="00BF0C31"/>
    <w:rsid w:val="00BF160B"/>
    <w:rsid w:val="00BF5164"/>
    <w:rsid w:val="00BF6EDD"/>
    <w:rsid w:val="00C003C6"/>
    <w:rsid w:val="00C00CD8"/>
    <w:rsid w:val="00C00DAF"/>
    <w:rsid w:val="00C00F7F"/>
    <w:rsid w:val="00C0106E"/>
    <w:rsid w:val="00C019BA"/>
    <w:rsid w:val="00C0222F"/>
    <w:rsid w:val="00C035D2"/>
    <w:rsid w:val="00C05681"/>
    <w:rsid w:val="00C0792D"/>
    <w:rsid w:val="00C11129"/>
    <w:rsid w:val="00C119A5"/>
    <w:rsid w:val="00C11A96"/>
    <w:rsid w:val="00C13C23"/>
    <w:rsid w:val="00C1413D"/>
    <w:rsid w:val="00C15AAE"/>
    <w:rsid w:val="00C2148D"/>
    <w:rsid w:val="00C21B38"/>
    <w:rsid w:val="00C22566"/>
    <w:rsid w:val="00C2297F"/>
    <w:rsid w:val="00C22EE6"/>
    <w:rsid w:val="00C24247"/>
    <w:rsid w:val="00C26A9A"/>
    <w:rsid w:val="00C27EE3"/>
    <w:rsid w:val="00C27EED"/>
    <w:rsid w:val="00C30818"/>
    <w:rsid w:val="00C30A55"/>
    <w:rsid w:val="00C3203E"/>
    <w:rsid w:val="00C32AB5"/>
    <w:rsid w:val="00C34045"/>
    <w:rsid w:val="00C34D98"/>
    <w:rsid w:val="00C35909"/>
    <w:rsid w:val="00C3692E"/>
    <w:rsid w:val="00C36F7D"/>
    <w:rsid w:val="00C37159"/>
    <w:rsid w:val="00C3783F"/>
    <w:rsid w:val="00C37EF1"/>
    <w:rsid w:val="00C4051E"/>
    <w:rsid w:val="00C4069F"/>
    <w:rsid w:val="00C41AC2"/>
    <w:rsid w:val="00C434A5"/>
    <w:rsid w:val="00C44649"/>
    <w:rsid w:val="00C46110"/>
    <w:rsid w:val="00C47009"/>
    <w:rsid w:val="00C4746E"/>
    <w:rsid w:val="00C50BF7"/>
    <w:rsid w:val="00C50C77"/>
    <w:rsid w:val="00C50DEE"/>
    <w:rsid w:val="00C5272E"/>
    <w:rsid w:val="00C54D68"/>
    <w:rsid w:val="00C55D52"/>
    <w:rsid w:val="00C567DB"/>
    <w:rsid w:val="00C56CAF"/>
    <w:rsid w:val="00C5714A"/>
    <w:rsid w:val="00C60157"/>
    <w:rsid w:val="00C60593"/>
    <w:rsid w:val="00C65731"/>
    <w:rsid w:val="00C65FA0"/>
    <w:rsid w:val="00C66F8C"/>
    <w:rsid w:val="00C677BB"/>
    <w:rsid w:val="00C67AEA"/>
    <w:rsid w:val="00C71B45"/>
    <w:rsid w:val="00C71E08"/>
    <w:rsid w:val="00C7204E"/>
    <w:rsid w:val="00C7259C"/>
    <w:rsid w:val="00C7336E"/>
    <w:rsid w:val="00C733D7"/>
    <w:rsid w:val="00C7341E"/>
    <w:rsid w:val="00C74158"/>
    <w:rsid w:val="00C761E9"/>
    <w:rsid w:val="00C76D3B"/>
    <w:rsid w:val="00C774F9"/>
    <w:rsid w:val="00C77959"/>
    <w:rsid w:val="00C801C7"/>
    <w:rsid w:val="00C803F5"/>
    <w:rsid w:val="00C812F1"/>
    <w:rsid w:val="00C814D2"/>
    <w:rsid w:val="00C825D4"/>
    <w:rsid w:val="00C83513"/>
    <w:rsid w:val="00C853A3"/>
    <w:rsid w:val="00C8542C"/>
    <w:rsid w:val="00C863CF"/>
    <w:rsid w:val="00C87D56"/>
    <w:rsid w:val="00C9032B"/>
    <w:rsid w:val="00C91AB4"/>
    <w:rsid w:val="00C91C14"/>
    <w:rsid w:val="00C91C60"/>
    <w:rsid w:val="00C93447"/>
    <w:rsid w:val="00C94AA8"/>
    <w:rsid w:val="00C9620A"/>
    <w:rsid w:val="00C96BDA"/>
    <w:rsid w:val="00C96DD0"/>
    <w:rsid w:val="00CA0480"/>
    <w:rsid w:val="00CA054C"/>
    <w:rsid w:val="00CA0CDB"/>
    <w:rsid w:val="00CA0E5A"/>
    <w:rsid w:val="00CA1919"/>
    <w:rsid w:val="00CA31DF"/>
    <w:rsid w:val="00CA325B"/>
    <w:rsid w:val="00CA45F4"/>
    <w:rsid w:val="00CA4703"/>
    <w:rsid w:val="00CA5320"/>
    <w:rsid w:val="00CA6849"/>
    <w:rsid w:val="00CA6FA8"/>
    <w:rsid w:val="00CA7316"/>
    <w:rsid w:val="00CA76D4"/>
    <w:rsid w:val="00CB0B1B"/>
    <w:rsid w:val="00CB22E4"/>
    <w:rsid w:val="00CB2CD1"/>
    <w:rsid w:val="00CB3AC0"/>
    <w:rsid w:val="00CB4287"/>
    <w:rsid w:val="00CB4522"/>
    <w:rsid w:val="00CB5C2B"/>
    <w:rsid w:val="00CB7A4B"/>
    <w:rsid w:val="00CC1F00"/>
    <w:rsid w:val="00CC240A"/>
    <w:rsid w:val="00CC2A26"/>
    <w:rsid w:val="00CC4EBF"/>
    <w:rsid w:val="00CC7111"/>
    <w:rsid w:val="00CC78E8"/>
    <w:rsid w:val="00CD3F52"/>
    <w:rsid w:val="00CD4036"/>
    <w:rsid w:val="00CD441C"/>
    <w:rsid w:val="00CD4B8C"/>
    <w:rsid w:val="00CD5E13"/>
    <w:rsid w:val="00CD6113"/>
    <w:rsid w:val="00CD714E"/>
    <w:rsid w:val="00CD7D45"/>
    <w:rsid w:val="00CE056F"/>
    <w:rsid w:val="00CE10A7"/>
    <w:rsid w:val="00CE193D"/>
    <w:rsid w:val="00CE1D0B"/>
    <w:rsid w:val="00CE32B8"/>
    <w:rsid w:val="00CE3A1C"/>
    <w:rsid w:val="00CE772A"/>
    <w:rsid w:val="00CE7C5C"/>
    <w:rsid w:val="00CF0034"/>
    <w:rsid w:val="00CF0279"/>
    <w:rsid w:val="00CF2EC4"/>
    <w:rsid w:val="00CF3690"/>
    <w:rsid w:val="00CF4185"/>
    <w:rsid w:val="00CF6936"/>
    <w:rsid w:val="00CF6B61"/>
    <w:rsid w:val="00CF7DC9"/>
    <w:rsid w:val="00D008CE"/>
    <w:rsid w:val="00D00B47"/>
    <w:rsid w:val="00D01100"/>
    <w:rsid w:val="00D01310"/>
    <w:rsid w:val="00D0132A"/>
    <w:rsid w:val="00D04A14"/>
    <w:rsid w:val="00D050E2"/>
    <w:rsid w:val="00D0586F"/>
    <w:rsid w:val="00D110AD"/>
    <w:rsid w:val="00D11BF8"/>
    <w:rsid w:val="00D120AD"/>
    <w:rsid w:val="00D1264D"/>
    <w:rsid w:val="00D136BD"/>
    <w:rsid w:val="00D14700"/>
    <w:rsid w:val="00D16C18"/>
    <w:rsid w:val="00D20BF1"/>
    <w:rsid w:val="00D20FD4"/>
    <w:rsid w:val="00D215C1"/>
    <w:rsid w:val="00D21F04"/>
    <w:rsid w:val="00D23C99"/>
    <w:rsid w:val="00D25E2D"/>
    <w:rsid w:val="00D268FA"/>
    <w:rsid w:val="00D26FB6"/>
    <w:rsid w:val="00D308CD"/>
    <w:rsid w:val="00D318D6"/>
    <w:rsid w:val="00D31B13"/>
    <w:rsid w:val="00D31E64"/>
    <w:rsid w:val="00D3224B"/>
    <w:rsid w:val="00D32866"/>
    <w:rsid w:val="00D32C89"/>
    <w:rsid w:val="00D32D5D"/>
    <w:rsid w:val="00D33EA1"/>
    <w:rsid w:val="00D359D1"/>
    <w:rsid w:val="00D367F2"/>
    <w:rsid w:val="00D36D39"/>
    <w:rsid w:val="00D40D31"/>
    <w:rsid w:val="00D42A53"/>
    <w:rsid w:val="00D43C94"/>
    <w:rsid w:val="00D440AD"/>
    <w:rsid w:val="00D447F3"/>
    <w:rsid w:val="00D46965"/>
    <w:rsid w:val="00D46F58"/>
    <w:rsid w:val="00D47BFB"/>
    <w:rsid w:val="00D506F3"/>
    <w:rsid w:val="00D512CE"/>
    <w:rsid w:val="00D51708"/>
    <w:rsid w:val="00D51AAE"/>
    <w:rsid w:val="00D52F81"/>
    <w:rsid w:val="00D52FA3"/>
    <w:rsid w:val="00D53893"/>
    <w:rsid w:val="00D544A4"/>
    <w:rsid w:val="00D55F9B"/>
    <w:rsid w:val="00D61C97"/>
    <w:rsid w:val="00D62032"/>
    <w:rsid w:val="00D62938"/>
    <w:rsid w:val="00D629D1"/>
    <w:rsid w:val="00D63A15"/>
    <w:rsid w:val="00D63A3E"/>
    <w:rsid w:val="00D64165"/>
    <w:rsid w:val="00D64A45"/>
    <w:rsid w:val="00D65515"/>
    <w:rsid w:val="00D66883"/>
    <w:rsid w:val="00D674D3"/>
    <w:rsid w:val="00D67E12"/>
    <w:rsid w:val="00D70249"/>
    <w:rsid w:val="00D70F28"/>
    <w:rsid w:val="00D7217D"/>
    <w:rsid w:val="00D73256"/>
    <w:rsid w:val="00D758D6"/>
    <w:rsid w:val="00D7634F"/>
    <w:rsid w:val="00D7705A"/>
    <w:rsid w:val="00D7726A"/>
    <w:rsid w:val="00D80A94"/>
    <w:rsid w:val="00D81682"/>
    <w:rsid w:val="00D850FB"/>
    <w:rsid w:val="00D85C80"/>
    <w:rsid w:val="00D86FBD"/>
    <w:rsid w:val="00D9109B"/>
    <w:rsid w:val="00D918D6"/>
    <w:rsid w:val="00D93CEA"/>
    <w:rsid w:val="00D95A15"/>
    <w:rsid w:val="00D9771E"/>
    <w:rsid w:val="00DA0318"/>
    <w:rsid w:val="00DA0DF6"/>
    <w:rsid w:val="00DA0FF2"/>
    <w:rsid w:val="00DA1C83"/>
    <w:rsid w:val="00DA1F94"/>
    <w:rsid w:val="00DA2040"/>
    <w:rsid w:val="00DA2583"/>
    <w:rsid w:val="00DA2F5A"/>
    <w:rsid w:val="00DA41E3"/>
    <w:rsid w:val="00DA45AC"/>
    <w:rsid w:val="00DA5050"/>
    <w:rsid w:val="00DA50B5"/>
    <w:rsid w:val="00DA5189"/>
    <w:rsid w:val="00DA5EB3"/>
    <w:rsid w:val="00DA664A"/>
    <w:rsid w:val="00DB1096"/>
    <w:rsid w:val="00DB1C35"/>
    <w:rsid w:val="00DB3CBD"/>
    <w:rsid w:val="00DB5A7B"/>
    <w:rsid w:val="00DB65F5"/>
    <w:rsid w:val="00DB6B8C"/>
    <w:rsid w:val="00DB7383"/>
    <w:rsid w:val="00DC0094"/>
    <w:rsid w:val="00DC1197"/>
    <w:rsid w:val="00DC638F"/>
    <w:rsid w:val="00DC76B9"/>
    <w:rsid w:val="00DD0FEF"/>
    <w:rsid w:val="00DD26EA"/>
    <w:rsid w:val="00DD31A3"/>
    <w:rsid w:val="00DD3ED9"/>
    <w:rsid w:val="00DD4C96"/>
    <w:rsid w:val="00DD4CE8"/>
    <w:rsid w:val="00DE02DF"/>
    <w:rsid w:val="00DE23F8"/>
    <w:rsid w:val="00DE38D7"/>
    <w:rsid w:val="00DE3DBB"/>
    <w:rsid w:val="00DE3E5A"/>
    <w:rsid w:val="00DE5897"/>
    <w:rsid w:val="00DE624D"/>
    <w:rsid w:val="00DE6435"/>
    <w:rsid w:val="00DE6C4A"/>
    <w:rsid w:val="00DE731A"/>
    <w:rsid w:val="00DF0D7A"/>
    <w:rsid w:val="00DF163C"/>
    <w:rsid w:val="00DF1EC2"/>
    <w:rsid w:val="00DF2F18"/>
    <w:rsid w:val="00DF5000"/>
    <w:rsid w:val="00DF5517"/>
    <w:rsid w:val="00DF604A"/>
    <w:rsid w:val="00DF628A"/>
    <w:rsid w:val="00DF66A6"/>
    <w:rsid w:val="00E01BB6"/>
    <w:rsid w:val="00E029B0"/>
    <w:rsid w:val="00E03063"/>
    <w:rsid w:val="00E032CB"/>
    <w:rsid w:val="00E078C2"/>
    <w:rsid w:val="00E11751"/>
    <w:rsid w:val="00E11DEA"/>
    <w:rsid w:val="00E12545"/>
    <w:rsid w:val="00E1494D"/>
    <w:rsid w:val="00E14FCD"/>
    <w:rsid w:val="00E164BC"/>
    <w:rsid w:val="00E165DC"/>
    <w:rsid w:val="00E1675D"/>
    <w:rsid w:val="00E2066D"/>
    <w:rsid w:val="00E20A2F"/>
    <w:rsid w:val="00E21700"/>
    <w:rsid w:val="00E229D0"/>
    <w:rsid w:val="00E22F08"/>
    <w:rsid w:val="00E2305C"/>
    <w:rsid w:val="00E23280"/>
    <w:rsid w:val="00E23D15"/>
    <w:rsid w:val="00E2436F"/>
    <w:rsid w:val="00E24D2B"/>
    <w:rsid w:val="00E25BDC"/>
    <w:rsid w:val="00E2635F"/>
    <w:rsid w:val="00E26754"/>
    <w:rsid w:val="00E26AF8"/>
    <w:rsid w:val="00E26F8A"/>
    <w:rsid w:val="00E30D6B"/>
    <w:rsid w:val="00E315F9"/>
    <w:rsid w:val="00E31714"/>
    <w:rsid w:val="00E33A17"/>
    <w:rsid w:val="00E33F27"/>
    <w:rsid w:val="00E346F3"/>
    <w:rsid w:val="00E35916"/>
    <w:rsid w:val="00E3703E"/>
    <w:rsid w:val="00E37847"/>
    <w:rsid w:val="00E402AA"/>
    <w:rsid w:val="00E4049D"/>
    <w:rsid w:val="00E406DA"/>
    <w:rsid w:val="00E40818"/>
    <w:rsid w:val="00E41BFE"/>
    <w:rsid w:val="00E42926"/>
    <w:rsid w:val="00E43625"/>
    <w:rsid w:val="00E43AAA"/>
    <w:rsid w:val="00E4487C"/>
    <w:rsid w:val="00E44CD3"/>
    <w:rsid w:val="00E458AC"/>
    <w:rsid w:val="00E45BA0"/>
    <w:rsid w:val="00E46DED"/>
    <w:rsid w:val="00E50316"/>
    <w:rsid w:val="00E50566"/>
    <w:rsid w:val="00E5178D"/>
    <w:rsid w:val="00E52B71"/>
    <w:rsid w:val="00E53F6E"/>
    <w:rsid w:val="00E55296"/>
    <w:rsid w:val="00E57731"/>
    <w:rsid w:val="00E60495"/>
    <w:rsid w:val="00E60907"/>
    <w:rsid w:val="00E60C1F"/>
    <w:rsid w:val="00E627C8"/>
    <w:rsid w:val="00E63721"/>
    <w:rsid w:val="00E63AB2"/>
    <w:rsid w:val="00E64AE7"/>
    <w:rsid w:val="00E64DBA"/>
    <w:rsid w:val="00E6792C"/>
    <w:rsid w:val="00E700B6"/>
    <w:rsid w:val="00E705F6"/>
    <w:rsid w:val="00E70E64"/>
    <w:rsid w:val="00E7284E"/>
    <w:rsid w:val="00E72929"/>
    <w:rsid w:val="00E7355A"/>
    <w:rsid w:val="00E743CB"/>
    <w:rsid w:val="00E7446F"/>
    <w:rsid w:val="00E746D8"/>
    <w:rsid w:val="00E747B0"/>
    <w:rsid w:val="00E76892"/>
    <w:rsid w:val="00E76DCA"/>
    <w:rsid w:val="00E77895"/>
    <w:rsid w:val="00E80A81"/>
    <w:rsid w:val="00E80F77"/>
    <w:rsid w:val="00E8287B"/>
    <w:rsid w:val="00E8375C"/>
    <w:rsid w:val="00E83B66"/>
    <w:rsid w:val="00E84912"/>
    <w:rsid w:val="00E84B4B"/>
    <w:rsid w:val="00E84D38"/>
    <w:rsid w:val="00E84D45"/>
    <w:rsid w:val="00E86F35"/>
    <w:rsid w:val="00E95885"/>
    <w:rsid w:val="00EA07A6"/>
    <w:rsid w:val="00EA07DE"/>
    <w:rsid w:val="00EA0947"/>
    <w:rsid w:val="00EA264E"/>
    <w:rsid w:val="00EA3108"/>
    <w:rsid w:val="00EA44E2"/>
    <w:rsid w:val="00EA457F"/>
    <w:rsid w:val="00EA5FFC"/>
    <w:rsid w:val="00EA6865"/>
    <w:rsid w:val="00EA7C6D"/>
    <w:rsid w:val="00EB216E"/>
    <w:rsid w:val="00EB2324"/>
    <w:rsid w:val="00EB25C7"/>
    <w:rsid w:val="00EB27F7"/>
    <w:rsid w:val="00EB5A04"/>
    <w:rsid w:val="00EB6078"/>
    <w:rsid w:val="00EB7354"/>
    <w:rsid w:val="00EB7E11"/>
    <w:rsid w:val="00EC05C9"/>
    <w:rsid w:val="00EC0772"/>
    <w:rsid w:val="00EC1C0D"/>
    <w:rsid w:val="00EC2350"/>
    <w:rsid w:val="00EC38F2"/>
    <w:rsid w:val="00EC3BC2"/>
    <w:rsid w:val="00EC3FA5"/>
    <w:rsid w:val="00EC4503"/>
    <w:rsid w:val="00EC51A3"/>
    <w:rsid w:val="00EC71CF"/>
    <w:rsid w:val="00ED0136"/>
    <w:rsid w:val="00ED0839"/>
    <w:rsid w:val="00ED16D7"/>
    <w:rsid w:val="00ED1B82"/>
    <w:rsid w:val="00ED3173"/>
    <w:rsid w:val="00ED4F01"/>
    <w:rsid w:val="00ED7097"/>
    <w:rsid w:val="00ED71DB"/>
    <w:rsid w:val="00ED7CA4"/>
    <w:rsid w:val="00EE0940"/>
    <w:rsid w:val="00EE1802"/>
    <w:rsid w:val="00EE1A92"/>
    <w:rsid w:val="00EE2148"/>
    <w:rsid w:val="00EE380D"/>
    <w:rsid w:val="00EE3DEB"/>
    <w:rsid w:val="00EE4015"/>
    <w:rsid w:val="00EE4E87"/>
    <w:rsid w:val="00EE715C"/>
    <w:rsid w:val="00EE78B7"/>
    <w:rsid w:val="00EF0497"/>
    <w:rsid w:val="00EF0DE7"/>
    <w:rsid w:val="00EF2233"/>
    <w:rsid w:val="00EF25CD"/>
    <w:rsid w:val="00EF4D6B"/>
    <w:rsid w:val="00EF5A7D"/>
    <w:rsid w:val="00EF5F12"/>
    <w:rsid w:val="00EF77A7"/>
    <w:rsid w:val="00F00B89"/>
    <w:rsid w:val="00F0361B"/>
    <w:rsid w:val="00F03C3D"/>
    <w:rsid w:val="00F04FAB"/>
    <w:rsid w:val="00F07AAE"/>
    <w:rsid w:val="00F07D72"/>
    <w:rsid w:val="00F10D8D"/>
    <w:rsid w:val="00F11837"/>
    <w:rsid w:val="00F12131"/>
    <w:rsid w:val="00F13381"/>
    <w:rsid w:val="00F13C8A"/>
    <w:rsid w:val="00F14805"/>
    <w:rsid w:val="00F148A5"/>
    <w:rsid w:val="00F156A2"/>
    <w:rsid w:val="00F16864"/>
    <w:rsid w:val="00F21016"/>
    <w:rsid w:val="00F22668"/>
    <w:rsid w:val="00F22BEE"/>
    <w:rsid w:val="00F23DCB"/>
    <w:rsid w:val="00F25399"/>
    <w:rsid w:val="00F25F56"/>
    <w:rsid w:val="00F272E0"/>
    <w:rsid w:val="00F27EC6"/>
    <w:rsid w:val="00F33852"/>
    <w:rsid w:val="00F3387D"/>
    <w:rsid w:val="00F33D15"/>
    <w:rsid w:val="00F34C29"/>
    <w:rsid w:val="00F361C5"/>
    <w:rsid w:val="00F37A0D"/>
    <w:rsid w:val="00F411F7"/>
    <w:rsid w:val="00F4131A"/>
    <w:rsid w:val="00F4196D"/>
    <w:rsid w:val="00F44121"/>
    <w:rsid w:val="00F44DAB"/>
    <w:rsid w:val="00F45E91"/>
    <w:rsid w:val="00F47634"/>
    <w:rsid w:val="00F5033F"/>
    <w:rsid w:val="00F50E27"/>
    <w:rsid w:val="00F51607"/>
    <w:rsid w:val="00F51AB1"/>
    <w:rsid w:val="00F533CA"/>
    <w:rsid w:val="00F53484"/>
    <w:rsid w:val="00F544EF"/>
    <w:rsid w:val="00F54762"/>
    <w:rsid w:val="00F54CDE"/>
    <w:rsid w:val="00F55024"/>
    <w:rsid w:val="00F56027"/>
    <w:rsid w:val="00F56840"/>
    <w:rsid w:val="00F57317"/>
    <w:rsid w:val="00F61D78"/>
    <w:rsid w:val="00F62A0B"/>
    <w:rsid w:val="00F63FD4"/>
    <w:rsid w:val="00F6401E"/>
    <w:rsid w:val="00F66841"/>
    <w:rsid w:val="00F67272"/>
    <w:rsid w:val="00F67E78"/>
    <w:rsid w:val="00F7125E"/>
    <w:rsid w:val="00F72C09"/>
    <w:rsid w:val="00F72EDC"/>
    <w:rsid w:val="00F731BE"/>
    <w:rsid w:val="00F73A39"/>
    <w:rsid w:val="00F74C0C"/>
    <w:rsid w:val="00F7784D"/>
    <w:rsid w:val="00F77B78"/>
    <w:rsid w:val="00F80A24"/>
    <w:rsid w:val="00F80CDF"/>
    <w:rsid w:val="00F80EC4"/>
    <w:rsid w:val="00F81F00"/>
    <w:rsid w:val="00F8272B"/>
    <w:rsid w:val="00F8420F"/>
    <w:rsid w:val="00F86CF9"/>
    <w:rsid w:val="00F904DB"/>
    <w:rsid w:val="00F90BCB"/>
    <w:rsid w:val="00F915EA"/>
    <w:rsid w:val="00F915F3"/>
    <w:rsid w:val="00F92638"/>
    <w:rsid w:val="00F92C83"/>
    <w:rsid w:val="00F944BB"/>
    <w:rsid w:val="00F94EBE"/>
    <w:rsid w:val="00F958CD"/>
    <w:rsid w:val="00F96ABE"/>
    <w:rsid w:val="00F97FD6"/>
    <w:rsid w:val="00FA12A7"/>
    <w:rsid w:val="00FA18EE"/>
    <w:rsid w:val="00FA1F6D"/>
    <w:rsid w:val="00FB1176"/>
    <w:rsid w:val="00FB2383"/>
    <w:rsid w:val="00FB37FE"/>
    <w:rsid w:val="00FB4C74"/>
    <w:rsid w:val="00FB4FF9"/>
    <w:rsid w:val="00FB505B"/>
    <w:rsid w:val="00FB5E21"/>
    <w:rsid w:val="00FC02F7"/>
    <w:rsid w:val="00FC0E43"/>
    <w:rsid w:val="00FC10D3"/>
    <w:rsid w:val="00FC1196"/>
    <w:rsid w:val="00FC2264"/>
    <w:rsid w:val="00FC22C0"/>
    <w:rsid w:val="00FC2CCC"/>
    <w:rsid w:val="00FC3CFA"/>
    <w:rsid w:val="00FC46B3"/>
    <w:rsid w:val="00FC46F8"/>
    <w:rsid w:val="00FC4B2D"/>
    <w:rsid w:val="00FC4D03"/>
    <w:rsid w:val="00FC6A36"/>
    <w:rsid w:val="00FD5060"/>
    <w:rsid w:val="00FD54A4"/>
    <w:rsid w:val="00FD5CB3"/>
    <w:rsid w:val="00FD6860"/>
    <w:rsid w:val="00FD693D"/>
    <w:rsid w:val="00FD7982"/>
    <w:rsid w:val="00FD7FA0"/>
    <w:rsid w:val="00FE07D8"/>
    <w:rsid w:val="00FE0F4C"/>
    <w:rsid w:val="00FE1B6D"/>
    <w:rsid w:val="00FE4105"/>
    <w:rsid w:val="00FE4DC3"/>
    <w:rsid w:val="00FE4E7B"/>
    <w:rsid w:val="00FE5AF9"/>
    <w:rsid w:val="00FE6BAD"/>
    <w:rsid w:val="00FE6BAE"/>
    <w:rsid w:val="00FF162D"/>
    <w:rsid w:val="00FF1A0A"/>
    <w:rsid w:val="00FF2A8F"/>
    <w:rsid w:val="00FF47B3"/>
    <w:rsid w:val="00FF5688"/>
    <w:rsid w:val="00FF6C92"/>
    <w:rsid w:val="00FF7145"/>
    <w:rsid w:val="00FF79E9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638FA0F-B4C3-47D6-8D4F-18F4219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E5AF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qFormat/>
    <w:locked/>
    <w:rsid w:val="002A57D3"/>
    <w:pPr>
      <w:widowControl w:val="0"/>
      <w:spacing w:after="0" w:line="240" w:lineRule="auto"/>
      <w:outlineLvl w:val="1"/>
    </w:pPr>
    <w:rPr>
      <w:rFonts w:ascii="Times New Roman" w:eastAsia="Calibri" w:hAnsi="Times New Roman"/>
      <w:b/>
      <w:bCs/>
      <w:sz w:val="32"/>
      <w:szCs w:val="32"/>
      <w:lang w:val="en-US"/>
    </w:rPr>
  </w:style>
  <w:style w:type="paragraph" w:styleId="3">
    <w:name w:val="heading 3"/>
    <w:basedOn w:val="a"/>
    <w:next w:val="a"/>
    <w:qFormat/>
    <w:locked/>
    <w:rsid w:val="002A57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locked/>
    <w:rsid w:val="002A57D3"/>
    <w:pPr>
      <w:widowControl w:val="0"/>
      <w:spacing w:before="124" w:after="0" w:line="240" w:lineRule="auto"/>
      <w:ind w:left="345" w:right="340"/>
      <w:jc w:val="center"/>
      <w:outlineLvl w:val="3"/>
    </w:pPr>
    <w:rPr>
      <w:rFonts w:ascii="Times New Roman" w:eastAsia="Calibri" w:hAnsi="Times New Roman"/>
      <w:b/>
      <w:bCs/>
      <w:i/>
      <w:sz w:val="28"/>
      <w:szCs w:val="28"/>
      <w:lang w:val="en-US"/>
    </w:rPr>
  </w:style>
  <w:style w:type="paragraph" w:styleId="9">
    <w:name w:val="heading 9"/>
    <w:basedOn w:val="a"/>
    <w:next w:val="a"/>
    <w:link w:val="90"/>
    <w:qFormat/>
    <w:locked/>
    <w:rsid w:val="00FE5AF9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 Знак Знак Знак Знак Знак Знак Знак Знак"/>
    <w:basedOn w:val="a"/>
    <w:rsid w:val="006A4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F12131"/>
    <w:pPr>
      <w:ind w:left="720"/>
    </w:pPr>
  </w:style>
  <w:style w:type="character" w:customStyle="1" w:styleId="st42">
    <w:name w:val="st42"/>
    <w:uiPriority w:val="99"/>
    <w:rsid w:val="00C00CD8"/>
    <w:rPr>
      <w:rFonts w:ascii="Times New Roman" w:hAnsi="Times New Roman"/>
      <w:color w:val="000000"/>
    </w:rPr>
  </w:style>
  <w:style w:type="paragraph" w:styleId="HTML">
    <w:name w:val="HTML Preformatted"/>
    <w:basedOn w:val="a"/>
    <w:rsid w:val="006A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5"/>
      <w:szCs w:val="25"/>
      <w:lang w:eastAsia="ru-RU"/>
    </w:rPr>
  </w:style>
  <w:style w:type="character" w:styleId="a3">
    <w:name w:val="Hyperlink"/>
    <w:rsid w:val="006A44C1"/>
    <w:rPr>
      <w:color w:val="0000FF"/>
      <w:u w:val="single"/>
    </w:rPr>
  </w:style>
  <w:style w:type="paragraph" w:styleId="a4">
    <w:name w:val="Balloon Text"/>
    <w:basedOn w:val="a"/>
    <w:link w:val="a5"/>
    <w:rsid w:val="00195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9558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96">
    <w:name w:val="st96"/>
    <w:uiPriority w:val="99"/>
    <w:rsid w:val="0098477D"/>
    <w:rPr>
      <w:rFonts w:ascii="Times New Roman" w:hAnsi="Times New Roman" w:cs="Times New Roman"/>
      <w:color w:val="0000FF"/>
    </w:rPr>
  </w:style>
  <w:style w:type="paragraph" w:customStyle="1" w:styleId="ParagraphStyle">
    <w:name w:val="Paragraph Style"/>
    <w:rsid w:val="004B637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4B6372"/>
    <w:rPr>
      <w:color w:val="000000"/>
      <w:sz w:val="20"/>
      <w:szCs w:val="20"/>
    </w:rPr>
  </w:style>
  <w:style w:type="paragraph" w:styleId="a6">
    <w:name w:val="header"/>
    <w:basedOn w:val="a"/>
    <w:rsid w:val="006116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1600"/>
  </w:style>
  <w:style w:type="character" w:customStyle="1" w:styleId="st101">
    <w:name w:val="st101"/>
    <w:uiPriority w:val="99"/>
    <w:rsid w:val="00F92638"/>
    <w:rPr>
      <w:rFonts w:ascii="Times New Roman" w:hAnsi="Times New Roman" w:cs="Times New Roman"/>
      <w:b/>
      <w:bCs/>
      <w:color w:val="000000"/>
    </w:rPr>
  </w:style>
  <w:style w:type="character" w:customStyle="1" w:styleId="10">
    <w:name w:val="Заголовок 1 Знак"/>
    <w:link w:val="1"/>
    <w:rsid w:val="00FE5AF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90">
    <w:name w:val="Заголовок 9 Знак"/>
    <w:link w:val="9"/>
    <w:rsid w:val="00FE5AF9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semiHidden/>
    <w:rsid w:val="00FE5AF9"/>
  </w:style>
  <w:style w:type="table" w:styleId="a8">
    <w:name w:val="Table Grid"/>
    <w:basedOn w:val="a1"/>
    <w:locked/>
    <w:rsid w:val="00FE5A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locked/>
    <w:rsid w:val="00FE5AF9"/>
    <w:pPr>
      <w:pBdr>
        <w:bottom w:val="thinThickSmallGap" w:sz="2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caps/>
      <w:sz w:val="28"/>
      <w:szCs w:val="20"/>
    </w:rPr>
  </w:style>
  <w:style w:type="character" w:customStyle="1" w:styleId="aa">
    <w:name w:val="Название Знак"/>
    <w:link w:val="a9"/>
    <w:rsid w:val="00FE5AF9"/>
    <w:rPr>
      <w:rFonts w:ascii="Times New Roman" w:eastAsia="Times New Roman" w:hAnsi="Times New Roman"/>
      <w:b/>
      <w:caps/>
      <w:sz w:val="28"/>
    </w:rPr>
  </w:style>
  <w:style w:type="paragraph" w:styleId="ab">
    <w:name w:val="Body Text"/>
    <w:basedOn w:val="a"/>
    <w:link w:val="ac"/>
    <w:rsid w:val="00FE5AF9"/>
    <w:pPr>
      <w:spacing w:after="0" w:line="240" w:lineRule="auto"/>
      <w:jc w:val="right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Основной текст Знак"/>
    <w:link w:val="ab"/>
    <w:rsid w:val="00FE5AF9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footnote text"/>
    <w:basedOn w:val="a"/>
    <w:link w:val="ae"/>
    <w:rsid w:val="00FE5A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FE5AF9"/>
    <w:rPr>
      <w:rFonts w:ascii="Times New Roman" w:eastAsia="Times New Roman" w:hAnsi="Times New Roman"/>
    </w:rPr>
  </w:style>
  <w:style w:type="character" w:styleId="af">
    <w:name w:val="footnote reference"/>
    <w:rsid w:val="00FE5AF9"/>
    <w:rPr>
      <w:vertAlign w:val="superscript"/>
    </w:rPr>
  </w:style>
  <w:style w:type="paragraph" w:styleId="21">
    <w:name w:val="Body Text Indent 2"/>
    <w:basedOn w:val="a"/>
    <w:link w:val="22"/>
    <w:rsid w:val="00FE5AF9"/>
    <w:pPr>
      <w:spacing w:after="0" w:line="240" w:lineRule="auto"/>
      <w:ind w:left="540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rsid w:val="00FE5AF9"/>
    <w:rPr>
      <w:rFonts w:ascii="Times New Roman" w:eastAsia="Times New Roman" w:hAnsi="Times New Roman"/>
      <w:sz w:val="28"/>
      <w:szCs w:val="24"/>
    </w:rPr>
  </w:style>
  <w:style w:type="paragraph" w:styleId="af0">
    <w:name w:val="footer"/>
    <w:basedOn w:val="a"/>
    <w:rsid w:val="00725F5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B27F7"/>
    <w:pPr>
      <w:spacing w:after="120"/>
      <w:ind w:left="283"/>
    </w:pPr>
    <w:rPr>
      <w:sz w:val="16"/>
      <w:szCs w:val="16"/>
    </w:rPr>
  </w:style>
  <w:style w:type="paragraph" w:customStyle="1" w:styleId="13">
    <w:name w:val="Без интервала1"/>
    <w:rsid w:val="00EA6865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rsid w:val="002A57D3"/>
    <w:pPr>
      <w:widowControl w:val="0"/>
      <w:spacing w:after="0" w:line="240" w:lineRule="auto"/>
    </w:pPr>
    <w:rPr>
      <w:rFonts w:ascii="Times New Roman" w:eastAsia="Calibri" w:hAnsi="Times New Roman"/>
      <w:lang w:val="en-US"/>
    </w:rPr>
  </w:style>
  <w:style w:type="paragraph" w:styleId="af1">
    <w:name w:val="List Paragraph"/>
    <w:basedOn w:val="a"/>
    <w:uiPriority w:val="34"/>
    <w:qFormat/>
    <w:rsid w:val="007F7DA1"/>
    <w:pPr>
      <w:ind w:left="720"/>
      <w:contextualSpacing/>
    </w:pPr>
  </w:style>
  <w:style w:type="paragraph" w:customStyle="1" w:styleId="ConsPlusNormal">
    <w:name w:val="ConsPlusNormal"/>
    <w:rsid w:val="0074276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1">
    <w:name w:val="s_1"/>
    <w:basedOn w:val="a"/>
    <w:rsid w:val="00281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81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B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0943-0903-481C-B735-9C0ACEE3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Grizli777</Company>
  <LinksUpToDate>false</LinksUpToDate>
  <CharactersWithSpaces>19040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Admin</dc:creator>
  <cp:lastModifiedBy>Admin</cp:lastModifiedBy>
  <cp:revision>3</cp:revision>
  <cp:lastPrinted>2020-12-23T09:23:00Z</cp:lastPrinted>
  <dcterms:created xsi:type="dcterms:W3CDTF">2021-01-25T13:30:00Z</dcterms:created>
  <dcterms:modified xsi:type="dcterms:W3CDTF">2021-01-25T13:42:00Z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