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54" w:rsidRDefault="003D3C54" w:rsidP="00E07927">
      <w:pPr>
        <w:pStyle w:val="ConsPlusNormal"/>
        <w:jc w:val="center"/>
      </w:pPr>
    </w:p>
    <w:p w:rsidR="003D3C54" w:rsidRDefault="003D3C54" w:rsidP="00E07927">
      <w:pPr>
        <w:pStyle w:val="ConsPlusNormal"/>
        <w:jc w:val="center"/>
      </w:pPr>
    </w:p>
    <w:p w:rsidR="003D3C54" w:rsidRDefault="003D3C54" w:rsidP="00143732">
      <w:pPr>
        <w:pStyle w:val="ConsPlusNormal"/>
      </w:pPr>
      <w:bookmarkStart w:id="0" w:name="_GoBack"/>
      <w:bookmarkEnd w:id="0"/>
    </w:p>
    <w:p w:rsidR="00E07927" w:rsidRPr="00E20AF3" w:rsidRDefault="00E20AF3" w:rsidP="00E07927">
      <w:pPr>
        <w:pStyle w:val="ConsPlusNormal"/>
        <w:jc w:val="center"/>
        <w:rPr>
          <w:b/>
        </w:rPr>
      </w:pPr>
      <w:r w:rsidRPr="00E20AF3">
        <w:rPr>
          <w:b/>
        </w:rPr>
        <w:t>АДМИНИСТРАЦИЯ ПЕРЕКОПСКОГО СЕЛЬСКОГО ПОСЕЛЕНИЯ</w:t>
      </w:r>
      <w:r w:rsidR="00E07927" w:rsidRPr="00E20AF3">
        <w:rPr>
          <w:b/>
        </w:rPr>
        <w:t xml:space="preserve"> </w:t>
      </w:r>
    </w:p>
    <w:p w:rsidR="00E07927" w:rsidRPr="00E20AF3" w:rsidRDefault="00E07927" w:rsidP="00E07927">
      <w:pPr>
        <w:pStyle w:val="ConsPlusNormal"/>
        <w:jc w:val="center"/>
        <w:rPr>
          <w:b/>
        </w:rPr>
      </w:pPr>
      <w:r w:rsidRPr="00E20AF3">
        <w:rPr>
          <w:b/>
        </w:rPr>
        <w:t>КЛЕТСКОГО МУНИЦИПАЛЬНОГО РАЙОНА</w:t>
      </w:r>
    </w:p>
    <w:p w:rsidR="00E07927" w:rsidRPr="00E20AF3" w:rsidRDefault="00E07927" w:rsidP="00E07927">
      <w:pPr>
        <w:pStyle w:val="ConsPlusNormal"/>
        <w:jc w:val="center"/>
        <w:rPr>
          <w:b/>
        </w:rPr>
      </w:pPr>
      <w:r w:rsidRPr="00E20AF3">
        <w:rPr>
          <w:b/>
        </w:rPr>
        <w:t xml:space="preserve"> ВОЛГОГРАДСКОЙ ОБЛАСТИ</w:t>
      </w:r>
    </w:p>
    <w:p w:rsidR="00E07927" w:rsidRPr="00E20AF3" w:rsidRDefault="00E07927" w:rsidP="00E07927">
      <w:pPr>
        <w:pStyle w:val="ConsPlusNormal"/>
        <w:jc w:val="center"/>
        <w:rPr>
          <w:b/>
        </w:rPr>
      </w:pPr>
      <w:r w:rsidRPr="00E20AF3">
        <w:rPr>
          <w:b/>
        </w:rPr>
        <w:t>________________________________________________</w:t>
      </w:r>
      <w:r w:rsidR="009F0B50" w:rsidRPr="00E20AF3">
        <w:rPr>
          <w:b/>
        </w:rPr>
        <w:t>_____________________________</w:t>
      </w:r>
    </w:p>
    <w:p w:rsidR="00E07927" w:rsidRPr="00E20AF3" w:rsidRDefault="00E07927" w:rsidP="00E07927">
      <w:pPr>
        <w:pStyle w:val="ConsPlusNormal"/>
        <w:jc w:val="center"/>
        <w:rPr>
          <w:b/>
        </w:rPr>
      </w:pPr>
    </w:p>
    <w:p w:rsidR="00E07927" w:rsidRPr="00E20AF3" w:rsidRDefault="00E07927" w:rsidP="00E07927">
      <w:pPr>
        <w:pStyle w:val="ConsPlusNormal"/>
        <w:jc w:val="center"/>
        <w:rPr>
          <w:b/>
        </w:rPr>
      </w:pPr>
      <w:r w:rsidRPr="00E20AF3">
        <w:rPr>
          <w:b/>
        </w:rPr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20AF3" w:rsidP="00E07927">
      <w:pPr>
        <w:pStyle w:val="ConsPlusNormal"/>
      </w:pPr>
      <w:r>
        <w:t>от 15.06.2020 г.</w:t>
      </w:r>
      <w:r w:rsidR="00E07927" w:rsidRPr="00E07927">
        <w:t xml:space="preserve"> №</w:t>
      </w:r>
      <w:r>
        <w:t xml:space="preserve"> 38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20AF3" w:rsidRDefault="00C7335D" w:rsidP="00E07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F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E20AF3" w:rsidRPr="00E20AF3">
        <w:rPr>
          <w:rFonts w:ascii="Times New Roman" w:hAnsi="Times New Roman" w:cs="Times New Roman"/>
          <w:b/>
          <w:sz w:val="24"/>
          <w:szCs w:val="24"/>
        </w:rPr>
        <w:t>рассмотрения в</w:t>
      </w:r>
      <w:r w:rsidR="00E07927" w:rsidRPr="00E20AF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E07927" w:rsidRPr="00E20AF3" w:rsidRDefault="00E20AF3" w:rsidP="00E07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AF3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E07927" w:rsidRPr="00E20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E07927" w:rsidRPr="00E20AF3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E07927" w:rsidRPr="00E20A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7335D" w:rsidRPr="00E20AF3" w:rsidRDefault="00E07927" w:rsidP="00E079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0AF3">
        <w:rPr>
          <w:rFonts w:ascii="Times New Roman" w:hAnsi="Times New Roman" w:cs="Times New Roman"/>
          <w:b/>
          <w:sz w:val="24"/>
          <w:szCs w:val="24"/>
        </w:rPr>
        <w:t>в</w:t>
      </w:r>
      <w:r w:rsidR="00C7335D" w:rsidRPr="00E20AF3">
        <w:rPr>
          <w:rFonts w:ascii="Times New Roman" w:hAnsi="Times New Roman" w:cs="Times New Roman"/>
          <w:b/>
          <w:sz w:val="24"/>
          <w:szCs w:val="24"/>
        </w:rPr>
        <w:t>опросов</w:t>
      </w:r>
      <w:r w:rsidRPr="00E2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5D" w:rsidRPr="00E20AF3">
        <w:rPr>
          <w:rFonts w:ascii="Times New Roman" w:hAnsi="Times New Roman" w:cs="Times New Roman"/>
          <w:b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коррупции", Уставом </w:t>
      </w:r>
      <w:proofErr w:type="spellStart"/>
      <w:r w:rsidR="00E20AF3">
        <w:t>Перекопского</w:t>
      </w:r>
      <w:proofErr w:type="spellEnd"/>
      <w:r w:rsidR="00E07927" w:rsidRPr="00E07927">
        <w:t xml:space="preserve"> сельского поселения </w:t>
      </w:r>
      <w:proofErr w:type="spellStart"/>
      <w:r w:rsidR="00E20AF3" w:rsidRPr="00E07927">
        <w:t>Клетского</w:t>
      </w:r>
      <w:proofErr w:type="spellEnd"/>
      <w:r w:rsidR="00E20AF3" w:rsidRPr="00E07927">
        <w:t xml:space="preserve"> муниципального</w:t>
      </w:r>
      <w:r w:rsidR="00E07927" w:rsidRPr="00E07927">
        <w:t xml:space="preserve"> района</w:t>
      </w:r>
      <w:r w:rsidR="00E20AF3">
        <w:t xml:space="preserve"> Волгоградской области администрация </w:t>
      </w:r>
      <w:proofErr w:type="spellStart"/>
      <w:r w:rsidR="00E20AF3">
        <w:t>Перекопксого</w:t>
      </w:r>
      <w:proofErr w:type="spellEnd"/>
      <w:r w:rsidR="00E20AF3">
        <w:t xml:space="preserve"> сельского поселения </w:t>
      </w:r>
      <w:proofErr w:type="spellStart"/>
      <w:r w:rsidR="00E20AF3">
        <w:t>Клетского</w:t>
      </w:r>
      <w:proofErr w:type="spellEnd"/>
      <w:r w:rsidR="00E20AF3">
        <w:t xml:space="preserve"> муниципального района Волгоградской области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jc w:val="center"/>
      </w:pPr>
      <w:r w:rsidRPr="00E07927">
        <w:t>ПОСТАНОВЛЯЕТ: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Default="00AF3AA2" w:rsidP="00AF3AA2">
      <w:pPr>
        <w:pStyle w:val="ConsPlusNormal"/>
        <w:jc w:val="both"/>
      </w:pPr>
      <w:r>
        <w:t>1.</w:t>
      </w:r>
      <w:r w:rsidR="00C7335D" w:rsidRPr="00E07927">
        <w:t>Утвердить порядок рассмотрения</w:t>
      </w:r>
      <w:r w:rsidR="00E07927" w:rsidRPr="00E07927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E20AF3">
        <w:t xml:space="preserve"> </w:t>
      </w:r>
      <w:proofErr w:type="spellStart"/>
      <w:r w:rsidR="00E20AF3">
        <w:t>Перекопского</w:t>
      </w:r>
      <w:proofErr w:type="spellEnd"/>
      <w:r w:rsidR="00E20AF3">
        <w:t xml:space="preserve"> </w:t>
      </w:r>
      <w:r w:rsidR="00E07927" w:rsidRPr="00E07927">
        <w:t xml:space="preserve">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муниципального района</w:t>
      </w:r>
      <w:r w:rsidR="00C7335D"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="00C7335D" w:rsidRPr="00E07927">
        <w:t xml:space="preserve"> 1 к настояще</w:t>
      </w:r>
      <w:r w:rsidR="00E07927">
        <w:t>му постановлению.</w:t>
      </w:r>
    </w:p>
    <w:p w:rsidR="00AF3AA2" w:rsidRPr="00E07927" w:rsidRDefault="00AF3AA2" w:rsidP="00AF3AA2">
      <w:pPr>
        <w:pStyle w:val="ConsPlusNormal"/>
        <w:ind w:left="900"/>
        <w:jc w:val="both"/>
      </w:pPr>
    </w:p>
    <w:p w:rsidR="00C7335D" w:rsidRDefault="00C7335D" w:rsidP="00AF3AA2">
      <w:pPr>
        <w:pStyle w:val="ConsPlusNormal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proofErr w:type="spellStart"/>
      <w:r w:rsidR="00E20AF3">
        <w:t>Перекопского</w:t>
      </w:r>
      <w:proofErr w:type="spellEnd"/>
      <w:r w:rsidR="00E20AF3">
        <w:t xml:space="preserve"> </w:t>
      </w:r>
      <w:r w:rsidR="00E07927" w:rsidRPr="00E07927">
        <w:t xml:space="preserve">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муниципального района </w:t>
      </w:r>
      <w:r w:rsidRPr="00E07927">
        <w:t>по рассмотрению вопросов правоприменительной практики в целях профилактики</w:t>
      </w:r>
      <w:r w:rsidR="00E20AF3">
        <w:t xml:space="preserve"> коррупции согласно приложение №</w:t>
      </w:r>
      <w:r w:rsidRPr="00E07927">
        <w:t xml:space="preserve"> 2 к настоящему постановлению.</w:t>
      </w:r>
    </w:p>
    <w:p w:rsidR="00AF3AA2" w:rsidRPr="00E07927" w:rsidRDefault="00AF3AA2" w:rsidP="00AF3AA2">
      <w:pPr>
        <w:pStyle w:val="ConsPlusNormal"/>
        <w:jc w:val="both"/>
      </w:pPr>
    </w:p>
    <w:p w:rsidR="00E07927" w:rsidRDefault="00E07927" w:rsidP="00AF3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</w:t>
      </w:r>
      <w:r w:rsidR="00E20A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0AF3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AF3AA2" w:rsidRPr="00E07927" w:rsidRDefault="00AF3AA2" w:rsidP="00AF3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927" w:rsidRPr="00CD7630" w:rsidRDefault="00E07927" w:rsidP="00AF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Pr="00E07927" w:rsidRDefault="00E07927" w:rsidP="00AF3AA2">
      <w:pPr>
        <w:pStyle w:val="ConsPlusNormal"/>
        <w:spacing w:before="240"/>
        <w:jc w:val="both"/>
      </w:pPr>
      <w:r w:rsidRPr="00E07927">
        <w:t>5. Контроль за исполнением настоящего постановления оставляю за собой.</w:t>
      </w:r>
    </w:p>
    <w:p w:rsidR="00E07927" w:rsidRDefault="00E07927" w:rsidP="00E07927">
      <w:pPr>
        <w:pStyle w:val="ConsPlusNormal"/>
        <w:ind w:firstLine="540"/>
        <w:jc w:val="both"/>
      </w:pPr>
    </w:p>
    <w:p w:rsidR="00E20AF3" w:rsidRDefault="00E20AF3" w:rsidP="00E07927">
      <w:pPr>
        <w:pStyle w:val="ConsPlusNormal"/>
        <w:ind w:firstLine="540"/>
        <w:jc w:val="both"/>
      </w:pPr>
    </w:p>
    <w:p w:rsidR="00E20AF3" w:rsidRPr="00E07927" w:rsidRDefault="00E20AF3" w:rsidP="00E07927">
      <w:pPr>
        <w:pStyle w:val="ConsPlusNormal"/>
        <w:ind w:firstLine="540"/>
        <w:jc w:val="both"/>
      </w:pPr>
    </w:p>
    <w:p w:rsidR="00E20AF3" w:rsidRDefault="00E20AF3" w:rsidP="00E07927">
      <w:pPr>
        <w:pStyle w:val="ConsPlusNormal"/>
        <w:ind w:firstLine="540"/>
        <w:jc w:val="both"/>
      </w:pPr>
      <w:r>
        <w:t xml:space="preserve">Глава </w:t>
      </w:r>
      <w:proofErr w:type="spellStart"/>
      <w:r>
        <w:t>Перекопского</w:t>
      </w:r>
      <w:proofErr w:type="spellEnd"/>
    </w:p>
    <w:p w:rsidR="00E07927" w:rsidRPr="00E07927" w:rsidRDefault="00E20AF3" w:rsidP="00E07927">
      <w:pPr>
        <w:pStyle w:val="ConsPlusNormal"/>
        <w:ind w:firstLine="540"/>
        <w:jc w:val="both"/>
      </w:pPr>
      <w:r w:rsidRPr="00E07927">
        <w:t>сельского поселения</w:t>
      </w:r>
      <w:r>
        <w:t xml:space="preserve">                                                                  С.Г. Кудрин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AF3AA2">
      <w:pPr>
        <w:pStyle w:val="ConsPlusNormal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E20AF3" w:rsidP="00E07927">
      <w:pPr>
        <w:pStyle w:val="ConsPlusNormal"/>
        <w:jc w:val="right"/>
      </w:pPr>
      <w:proofErr w:type="spellStart"/>
      <w:r>
        <w:t>Перекопского</w:t>
      </w:r>
      <w:proofErr w:type="spellEnd"/>
      <w:r>
        <w:t xml:space="preserve"> </w:t>
      </w:r>
      <w:r w:rsidR="00E07927" w:rsidRPr="00E07927">
        <w:t xml:space="preserve">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20AF3" w:rsidP="00E07927">
      <w:pPr>
        <w:pStyle w:val="ConsPlusNormal"/>
        <w:jc w:val="right"/>
      </w:pPr>
      <w:r>
        <w:t>от 15.06.2020 г. № 38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B12F04" w:rsidRDefault="00C7335D" w:rsidP="00E07927">
      <w:pPr>
        <w:pStyle w:val="ConsPlusNormal"/>
        <w:jc w:val="center"/>
        <w:rPr>
          <w:b/>
        </w:rPr>
      </w:pPr>
      <w:r w:rsidRPr="00B12F04">
        <w:rPr>
          <w:b/>
        </w:rPr>
        <w:t>Порядок</w:t>
      </w:r>
    </w:p>
    <w:p w:rsidR="00E07927" w:rsidRPr="00B12F04" w:rsidRDefault="00B12F04" w:rsidP="00E07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F04">
        <w:rPr>
          <w:rFonts w:ascii="Times New Roman" w:hAnsi="Times New Roman" w:cs="Times New Roman"/>
          <w:b/>
          <w:sz w:val="24"/>
          <w:szCs w:val="24"/>
        </w:rPr>
        <w:t>рассмотрения в</w:t>
      </w:r>
      <w:r w:rsidR="00E07927" w:rsidRPr="00B12F0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E07927" w:rsidRPr="00B12F04" w:rsidRDefault="00B12F04" w:rsidP="00E079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F04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E07927" w:rsidRPr="00B12F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E07927" w:rsidRPr="00B12F04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E07927" w:rsidRPr="00B12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7335D" w:rsidRPr="00B12F04" w:rsidRDefault="00C7335D" w:rsidP="00E07927">
      <w:pPr>
        <w:pStyle w:val="ConsPlusNormal"/>
        <w:jc w:val="center"/>
        <w:rPr>
          <w:b/>
        </w:rPr>
      </w:pPr>
      <w:r w:rsidRPr="00B12F04">
        <w:rPr>
          <w:b/>
        </w:rPr>
        <w:t>вопросов правоприменительной практики</w:t>
      </w:r>
    </w:p>
    <w:p w:rsidR="00C7335D" w:rsidRPr="00B12F04" w:rsidRDefault="00C7335D" w:rsidP="00E07927">
      <w:pPr>
        <w:pStyle w:val="ConsPlusNormal"/>
        <w:jc w:val="center"/>
        <w:rPr>
          <w:b/>
        </w:rPr>
      </w:pPr>
      <w:r w:rsidRPr="00B12F04">
        <w:rPr>
          <w:b/>
        </w:rPr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="00B12F04">
        <w:t xml:space="preserve">дминистрации </w:t>
      </w:r>
      <w:proofErr w:type="spellStart"/>
      <w:r w:rsidR="00B12F04">
        <w:t>Перекопского</w:t>
      </w:r>
      <w:proofErr w:type="spellEnd"/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Default="00E07927" w:rsidP="00B12F04">
      <w:pPr>
        <w:pStyle w:val="ConsPlusNormal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Pr="00E07927" w:rsidRDefault="00C7335D" w:rsidP="00B12F04">
      <w:pPr>
        <w:pStyle w:val="ConsPlusNormal"/>
        <w:ind w:firstLine="540"/>
        <w:jc w:val="both"/>
      </w:pPr>
      <w:r w:rsidRPr="00E07927"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proofErr w:type="spellStart"/>
      <w:r w:rsidR="00B12F04">
        <w:t>Перекопского</w:t>
      </w:r>
      <w:proofErr w:type="spellEnd"/>
      <w:r w:rsidR="00E07927" w:rsidRPr="00E07927">
        <w:t xml:space="preserve"> сельского поселения </w:t>
      </w:r>
      <w:proofErr w:type="spellStart"/>
      <w:r w:rsidR="00E07927" w:rsidRPr="00E07927">
        <w:t>Клетского</w:t>
      </w:r>
      <w:proofErr w:type="spellEnd"/>
      <w:r w:rsidR="00E07927" w:rsidRPr="00E07927">
        <w:t xml:space="preserve">  </w:t>
      </w:r>
      <w:r w:rsidR="00E07927" w:rsidRPr="00E07927">
        <w:lastRenderedPageBreak/>
        <w:t xml:space="preserve">муниципального района </w:t>
      </w:r>
      <w:r w:rsidRPr="00E07927">
        <w:t>за работу по профилактике коррупционных и иных правонарушений, на которого возложено рассмотрение вопросов правоприменительной практики (далее -</w:t>
      </w:r>
      <w:r w:rsidR="00B12F04">
        <w:t xml:space="preserve"> </w:t>
      </w:r>
      <w:r w:rsidRPr="00E07927">
        <w:t>ответственный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Default="00E07927" w:rsidP="00B12F04">
      <w:pPr>
        <w:pStyle w:val="ConsPlusNormal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Default="00C7335D" w:rsidP="00B12F04">
      <w:pPr>
        <w:pStyle w:val="ConsPlusNormal"/>
        <w:ind w:firstLine="540"/>
        <w:jc w:val="both"/>
      </w:pPr>
      <w:r w:rsidRPr="00E07927">
        <w:t>5. Ответственный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B12F04" w:rsidRDefault="00C7335D" w:rsidP="00B12F04">
      <w:pPr>
        <w:pStyle w:val="ConsPlusNormal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E07927" w:rsidRDefault="00C7335D" w:rsidP="00B12F04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proofErr w:type="spellStart"/>
      <w:r w:rsidR="00B12F04">
        <w:t>Перекопского</w:t>
      </w:r>
      <w:proofErr w:type="spellEnd"/>
      <w:r w:rsidR="00E07927" w:rsidRPr="00E07927">
        <w:t xml:space="preserve"> сельского поселения </w:t>
      </w:r>
      <w:proofErr w:type="spellStart"/>
      <w:r w:rsidR="00B12F04" w:rsidRPr="00E07927">
        <w:t>Клетского</w:t>
      </w:r>
      <w:proofErr w:type="spellEnd"/>
      <w:r w:rsidR="00B12F04" w:rsidRPr="00E07927">
        <w:t xml:space="preserve"> муниципального</w:t>
      </w:r>
      <w:r w:rsidR="00E07927" w:rsidRPr="00E07927">
        <w:t xml:space="preserve"> района.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Default="00C7335D" w:rsidP="00B12F04">
      <w:pPr>
        <w:pStyle w:val="ConsPlusNormal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Default="00C7335D" w:rsidP="00B12F04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proofErr w:type="spellStart"/>
      <w:r w:rsidR="00B12F04">
        <w:t>Перекопского</w:t>
      </w:r>
      <w:proofErr w:type="spellEnd"/>
      <w:r w:rsidR="00E07927" w:rsidRPr="00E07927">
        <w:t xml:space="preserve"> сельского поселения </w:t>
      </w:r>
      <w:proofErr w:type="spellStart"/>
      <w:r w:rsidR="00B12F04" w:rsidRPr="00E07927">
        <w:t>Клетского</w:t>
      </w:r>
      <w:proofErr w:type="spellEnd"/>
      <w:r w:rsidR="00B12F04" w:rsidRPr="00E07927">
        <w:t xml:space="preserve"> муниципального</w:t>
      </w:r>
      <w:r w:rsidR="00E07927" w:rsidRPr="00E07927">
        <w:t xml:space="preserve">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Default="00C7335D" w:rsidP="00B12F04">
      <w:pPr>
        <w:pStyle w:val="ConsPlusNormal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B12F04" w:rsidRPr="00E07927" w:rsidRDefault="00B12F04" w:rsidP="00B12F04">
      <w:pPr>
        <w:pStyle w:val="ConsPlusNormal"/>
        <w:ind w:firstLine="540"/>
        <w:jc w:val="both"/>
      </w:pPr>
    </w:p>
    <w:p w:rsidR="00C7335D" w:rsidRPr="00E07927" w:rsidRDefault="00C7335D" w:rsidP="00B12F04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proofErr w:type="spellStart"/>
      <w:r w:rsidR="00B12F04">
        <w:t>Перекопского</w:t>
      </w:r>
      <w:proofErr w:type="spellEnd"/>
      <w:r w:rsidR="00B12F04">
        <w:t xml:space="preserve"> </w:t>
      </w:r>
      <w:r w:rsidR="00E07927" w:rsidRPr="00E07927">
        <w:t xml:space="preserve">сельского поселения </w:t>
      </w:r>
      <w:proofErr w:type="spellStart"/>
      <w:r w:rsidR="00B12F04" w:rsidRPr="00E07927">
        <w:t>Клетского</w:t>
      </w:r>
      <w:proofErr w:type="spellEnd"/>
      <w:r w:rsidR="00B12F04" w:rsidRPr="00E07927">
        <w:t xml:space="preserve"> муниципального</w:t>
      </w:r>
      <w:r w:rsidR="00E07927" w:rsidRPr="00E07927">
        <w:t xml:space="preserve">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lastRenderedPageBreak/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B12F04" w:rsidP="00B12F04">
      <w:pPr>
        <w:pStyle w:val="ConsPlusNormal"/>
      </w:pPr>
      <w:r>
        <w:t xml:space="preserve"> </w:t>
      </w: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lastRenderedPageBreak/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B12F04" w:rsidP="00E07927">
      <w:pPr>
        <w:pStyle w:val="ConsPlusNormal"/>
        <w:ind w:firstLine="540"/>
        <w:jc w:val="right"/>
      </w:pPr>
      <w:proofErr w:type="spellStart"/>
      <w:r>
        <w:t>Перекопского</w:t>
      </w:r>
      <w:proofErr w:type="spellEnd"/>
      <w:r>
        <w:t xml:space="preserve"> </w:t>
      </w:r>
      <w:r w:rsidR="00E07927" w:rsidRPr="00E07927">
        <w:t>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Default="00C7335D" w:rsidP="00B12F04">
      <w:pPr>
        <w:pStyle w:val="ConsPlusNormal"/>
        <w:jc w:val="right"/>
      </w:pPr>
      <w:r w:rsidRPr="00E07927">
        <w:t xml:space="preserve">от </w:t>
      </w:r>
      <w:r w:rsidR="00B12F04">
        <w:t xml:space="preserve">15.06.2020 г. </w:t>
      </w:r>
      <w:r w:rsidR="00E07927" w:rsidRPr="00E07927">
        <w:t>№</w:t>
      </w:r>
      <w:r w:rsidRPr="00E07927">
        <w:t xml:space="preserve"> </w:t>
      </w:r>
      <w:r w:rsidR="00B12F04">
        <w:t>38</w:t>
      </w:r>
    </w:p>
    <w:p w:rsidR="00B12F04" w:rsidRDefault="00B12F04" w:rsidP="00B12F04">
      <w:pPr>
        <w:pStyle w:val="ConsPlusNormal"/>
        <w:jc w:val="right"/>
      </w:pPr>
    </w:p>
    <w:p w:rsidR="00B12F04" w:rsidRDefault="00B12F04" w:rsidP="00B12F04">
      <w:pPr>
        <w:pStyle w:val="ConsPlusNormal"/>
        <w:jc w:val="right"/>
      </w:pPr>
    </w:p>
    <w:p w:rsidR="00B12F04" w:rsidRDefault="00B12F04" w:rsidP="00B12F04">
      <w:pPr>
        <w:pStyle w:val="ConsPlusNormal"/>
        <w:jc w:val="right"/>
      </w:pPr>
    </w:p>
    <w:p w:rsidR="00B12F04" w:rsidRDefault="00B12F04" w:rsidP="00B12F04">
      <w:pPr>
        <w:pStyle w:val="ConsPlusNormal"/>
        <w:jc w:val="right"/>
      </w:pPr>
    </w:p>
    <w:p w:rsidR="00B12F04" w:rsidRPr="00E07927" w:rsidRDefault="00B12F04" w:rsidP="00B12F04">
      <w:pPr>
        <w:pStyle w:val="ConsPlusNormal"/>
        <w:jc w:val="right"/>
      </w:pPr>
    </w:p>
    <w:p w:rsidR="00C7335D" w:rsidRPr="00B12F04" w:rsidRDefault="00C7335D" w:rsidP="00E07927">
      <w:pPr>
        <w:pStyle w:val="ConsPlusNormal"/>
        <w:ind w:firstLine="540"/>
        <w:jc w:val="center"/>
        <w:rPr>
          <w:b/>
        </w:rPr>
      </w:pPr>
      <w:r w:rsidRPr="00B12F04">
        <w:rPr>
          <w:b/>
        </w:rPr>
        <w:t xml:space="preserve">Состав рабочей группы </w:t>
      </w:r>
      <w:r w:rsidR="00E07927" w:rsidRPr="00B12F04">
        <w:rPr>
          <w:b/>
        </w:rPr>
        <w:t>а</w:t>
      </w:r>
      <w:r w:rsidRPr="00B12F04">
        <w:rPr>
          <w:b/>
        </w:rPr>
        <w:t xml:space="preserve">дминистрации </w:t>
      </w:r>
      <w:proofErr w:type="spellStart"/>
      <w:r w:rsidR="00B12F04" w:rsidRPr="00B12F04">
        <w:rPr>
          <w:b/>
        </w:rPr>
        <w:t>Перекопского</w:t>
      </w:r>
      <w:proofErr w:type="spellEnd"/>
      <w:r w:rsidR="00E07927" w:rsidRPr="00B12F04">
        <w:rPr>
          <w:b/>
        </w:rPr>
        <w:t xml:space="preserve"> сельского поселения </w:t>
      </w:r>
      <w:proofErr w:type="spellStart"/>
      <w:r w:rsidR="00B12F04" w:rsidRPr="00B12F04">
        <w:rPr>
          <w:b/>
        </w:rPr>
        <w:t>Клетского</w:t>
      </w:r>
      <w:proofErr w:type="spellEnd"/>
      <w:r w:rsidR="00B12F04" w:rsidRPr="00B12F04">
        <w:rPr>
          <w:b/>
        </w:rPr>
        <w:t xml:space="preserve"> муниципального</w:t>
      </w:r>
      <w:r w:rsidR="00E07927" w:rsidRPr="00B12F04">
        <w:rPr>
          <w:b/>
        </w:rPr>
        <w:t xml:space="preserve"> района </w:t>
      </w:r>
      <w:r w:rsidRPr="00B12F04">
        <w:rPr>
          <w:b/>
        </w:rPr>
        <w:t>по рассмотрению вопрос</w:t>
      </w:r>
      <w:r w:rsidR="00E07927" w:rsidRPr="00B12F04">
        <w:rPr>
          <w:b/>
        </w:rPr>
        <w:t xml:space="preserve">ов правоприменительной практики </w:t>
      </w:r>
      <w:r w:rsidRPr="00B12F04">
        <w:rPr>
          <w:b/>
        </w:rPr>
        <w:t>в целях профилактики коррупции</w:t>
      </w:r>
    </w:p>
    <w:p w:rsidR="00C7335D" w:rsidRDefault="00C7335D" w:rsidP="00C7335D">
      <w:pPr>
        <w:pStyle w:val="ConsPlusNormal"/>
        <w:ind w:firstLine="540"/>
        <w:jc w:val="both"/>
        <w:rPr>
          <w:b/>
        </w:rPr>
      </w:pPr>
    </w:p>
    <w:p w:rsidR="00AF3AA2" w:rsidRDefault="00AF3AA2" w:rsidP="00C7335D">
      <w:pPr>
        <w:pStyle w:val="ConsPlusNormal"/>
        <w:ind w:firstLine="540"/>
        <w:jc w:val="both"/>
        <w:rPr>
          <w:b/>
        </w:rPr>
      </w:pPr>
    </w:p>
    <w:p w:rsidR="00AF3AA2" w:rsidRPr="00B12F04" w:rsidRDefault="00AF3AA2" w:rsidP="00C7335D">
      <w:pPr>
        <w:pStyle w:val="ConsPlusNormal"/>
        <w:ind w:firstLine="540"/>
        <w:jc w:val="both"/>
        <w:rPr>
          <w:b/>
        </w:rPr>
      </w:pP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Кудрин Сергей Григорьевич — Глава </w:t>
      </w:r>
      <w:proofErr w:type="spellStart"/>
      <w:r w:rsidRPr="00AF3AA2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Чудин Юрий Владимирович — Ведущий специалист</w:t>
      </w:r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F3AA2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>Секретарь рабочей группы: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Давыдова Зоя Геннадьевна – специалист администрации </w:t>
      </w:r>
      <w:proofErr w:type="spellStart"/>
      <w:r w:rsidRPr="00AF3AA2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Члены рабочей группы: 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Алексеевна </w:t>
      </w:r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– главный бухгалтер администрации </w:t>
      </w:r>
      <w:proofErr w:type="spellStart"/>
      <w:r w:rsidRPr="00AF3AA2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  <w:r w:rsidRPr="00AF3A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F3AA2" w:rsidRPr="00AF3AA2" w:rsidRDefault="00AF3AA2" w:rsidP="00AF3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6567" w:rsidRPr="00E07927" w:rsidRDefault="00AF3AA2" w:rsidP="00AF3AA2">
      <w:pPr>
        <w:jc w:val="both"/>
        <w:rPr>
          <w:rFonts w:ascii="Times New Roman" w:hAnsi="Times New Roman" w:cs="Times New Roman"/>
          <w:sz w:val="24"/>
          <w:szCs w:val="24"/>
        </w:rPr>
      </w:pPr>
      <w:r w:rsidRPr="00AF3AA2">
        <w:rPr>
          <w:rFonts w:ascii="Times New Roman" w:hAnsi="Times New Roman" w:cs="Times New Roman"/>
          <w:sz w:val="24"/>
          <w:szCs w:val="24"/>
        </w:rPr>
        <w:t>Гурко Рита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3AA2">
        <w:rPr>
          <w:rFonts w:ascii="Times New Roman" w:hAnsi="Times New Roman" w:cs="Times New Roman"/>
          <w:sz w:val="24"/>
          <w:szCs w:val="24"/>
        </w:rPr>
        <w:t>специалист по организации работы культуры, работе с детьми и молодежью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3AA2">
        <w:t xml:space="preserve"> </w:t>
      </w:r>
      <w:r w:rsidRPr="00AF3A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F3AA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AF3A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sectPr w:rsidR="006D6567" w:rsidRPr="00E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50E1"/>
    <w:multiLevelType w:val="hybridMultilevel"/>
    <w:tmpl w:val="78A60050"/>
    <w:lvl w:ilvl="0" w:tplc="3782D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D"/>
    <w:rsid w:val="00143732"/>
    <w:rsid w:val="002A34E2"/>
    <w:rsid w:val="003D3C54"/>
    <w:rsid w:val="006D6567"/>
    <w:rsid w:val="009F0B50"/>
    <w:rsid w:val="00AF3AA2"/>
    <w:rsid w:val="00B12F04"/>
    <w:rsid w:val="00C7335D"/>
    <w:rsid w:val="00CE1090"/>
    <w:rsid w:val="00E07927"/>
    <w:rsid w:val="00E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94DB-0B94-4EE7-93A6-F79DD1DA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2020-06-15T05:11:00Z</cp:lastPrinted>
  <dcterms:created xsi:type="dcterms:W3CDTF">2020-06-15T04:27:00Z</dcterms:created>
  <dcterms:modified xsi:type="dcterms:W3CDTF">2020-06-15T05:15:00Z</dcterms:modified>
</cp:coreProperties>
</file>