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07" w:rsidRPr="00E75294" w:rsidRDefault="00EC0A07" w:rsidP="00EC0A07">
      <w:pPr>
        <w:jc w:val="center"/>
        <w:rPr>
          <w:b/>
          <w:sz w:val="28"/>
          <w:szCs w:val="28"/>
        </w:rPr>
      </w:pPr>
      <w:r w:rsidRPr="00E75294">
        <w:rPr>
          <w:b/>
          <w:sz w:val="28"/>
          <w:szCs w:val="28"/>
        </w:rPr>
        <w:t xml:space="preserve">АДМИНИСТРАЦИЯ                                                                                                 </w:t>
      </w:r>
      <w:r w:rsidR="00965326">
        <w:rPr>
          <w:b/>
          <w:sz w:val="28"/>
          <w:szCs w:val="28"/>
        </w:rPr>
        <w:t>ПЕРЕКОП</w:t>
      </w:r>
      <w:r w:rsidRPr="00E75294">
        <w:rPr>
          <w:b/>
          <w:sz w:val="28"/>
          <w:szCs w:val="28"/>
        </w:rPr>
        <w:t>СКОГО  СЕЛЬСКОГО  ПОСЕЛЕНИЯ</w:t>
      </w:r>
    </w:p>
    <w:p w:rsidR="00EC0A07" w:rsidRPr="00E2584C" w:rsidRDefault="00965326" w:rsidP="00EC0A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584C">
        <w:rPr>
          <w:b/>
          <w:sz w:val="28"/>
          <w:szCs w:val="28"/>
        </w:rPr>
        <w:t>КЛЕТСКОГО МУНИЦИПАЛЬНОГО РАЙОНА</w:t>
      </w:r>
      <w:r w:rsidR="00EC0A07" w:rsidRPr="00E2584C">
        <w:rPr>
          <w:b/>
          <w:sz w:val="28"/>
          <w:szCs w:val="28"/>
        </w:rPr>
        <w:t xml:space="preserve">                                                                                   </w:t>
      </w:r>
      <w:r w:rsidRPr="00E2584C">
        <w:rPr>
          <w:b/>
          <w:sz w:val="28"/>
          <w:szCs w:val="28"/>
        </w:rPr>
        <w:t>ВОЛГОГРАДСКОЙ  ОБЛАСТИ</w:t>
      </w:r>
    </w:p>
    <w:p w:rsidR="00EC0A07" w:rsidRDefault="00EC0A07" w:rsidP="00EC0A07">
      <w:pPr>
        <w:keepNext/>
        <w:jc w:val="center"/>
        <w:outlineLvl w:val="1"/>
        <w:rPr>
          <w:b/>
          <w:sz w:val="28"/>
          <w:szCs w:val="20"/>
        </w:rPr>
      </w:pPr>
    </w:p>
    <w:p w:rsidR="00EC0A07" w:rsidRPr="00FB6A4F" w:rsidRDefault="00EC0A07" w:rsidP="00EC0A07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EC0A07" w:rsidRPr="00FB6A4F" w:rsidRDefault="00EC0A07" w:rsidP="00EC0A07">
      <w:pPr>
        <w:rPr>
          <w:sz w:val="20"/>
          <w:szCs w:val="20"/>
        </w:rPr>
      </w:pPr>
    </w:p>
    <w:p w:rsidR="00EC0A07" w:rsidRPr="00FE7188" w:rsidRDefault="00EC0A07" w:rsidP="00EC0A07">
      <w:pPr>
        <w:jc w:val="both"/>
      </w:pPr>
      <w:r>
        <w:rPr>
          <w:sz w:val="28"/>
          <w:szCs w:val="28"/>
        </w:rPr>
        <w:t xml:space="preserve">   </w:t>
      </w:r>
      <w:r w:rsidR="00AA0434">
        <w:t xml:space="preserve">от  </w:t>
      </w:r>
      <w:r w:rsidR="006064B0">
        <w:t>26</w:t>
      </w:r>
      <w:r w:rsidR="00AA0434">
        <w:t xml:space="preserve">.03. </w:t>
      </w:r>
      <w:r w:rsidR="00471433">
        <w:t>201</w:t>
      </w:r>
      <w:r w:rsidR="00965326">
        <w:t>9</w:t>
      </w:r>
      <w:r w:rsidR="00471433">
        <w:t xml:space="preserve"> г. № </w:t>
      </w:r>
      <w:r w:rsidR="00AA0434">
        <w:t>49</w:t>
      </w:r>
    </w:p>
    <w:p w:rsidR="00EC0A07" w:rsidRPr="00FE7188" w:rsidRDefault="00EC0A07" w:rsidP="00EC0A07"/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О </w:t>
      </w:r>
      <w:proofErr w:type="gramStart"/>
      <w:r w:rsidRPr="00FE7188">
        <w:rPr>
          <w:b/>
          <w:lang w:val="en-US"/>
        </w:rPr>
        <w:t>c</w:t>
      </w:r>
      <w:proofErr w:type="spellStart"/>
      <w:proofErr w:type="gramEnd"/>
      <w:r w:rsidR="00471433">
        <w:rPr>
          <w:b/>
        </w:rPr>
        <w:t>оздании</w:t>
      </w:r>
      <w:proofErr w:type="spellEnd"/>
      <w:r w:rsidRPr="00FE7188">
        <w:rPr>
          <w:b/>
        </w:rPr>
        <w:t xml:space="preserve"> межведомственной</w:t>
      </w:r>
      <w:r w:rsidR="00AA0434">
        <w:rPr>
          <w:b/>
        </w:rPr>
        <w:t xml:space="preserve"> </w:t>
      </w:r>
      <w:r w:rsidRPr="00FE7188">
        <w:rPr>
          <w:b/>
        </w:rPr>
        <w:t xml:space="preserve">комиссии по обследованию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>антитеррористической защищенности</w:t>
      </w:r>
    </w:p>
    <w:p w:rsidR="00AA0434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объектов (территорий) в сфере культуры </w:t>
      </w:r>
      <w:r w:rsidR="00AA0434">
        <w:rPr>
          <w:b/>
        </w:rPr>
        <w:t xml:space="preserve">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на территории </w:t>
      </w:r>
      <w:proofErr w:type="spellStart"/>
      <w:r w:rsidR="00965326">
        <w:rPr>
          <w:b/>
        </w:rPr>
        <w:t>Перекоп</w:t>
      </w:r>
      <w:r w:rsidRPr="00FE7188">
        <w:rPr>
          <w:b/>
        </w:rPr>
        <w:t>ского</w:t>
      </w:r>
      <w:proofErr w:type="spellEnd"/>
      <w:r w:rsidRPr="00FE7188">
        <w:rPr>
          <w:b/>
        </w:rPr>
        <w:t xml:space="preserve"> сельского поселения</w:t>
      </w:r>
    </w:p>
    <w:p w:rsidR="00EC0A07" w:rsidRPr="00FE7188" w:rsidRDefault="00EC0A07" w:rsidP="00EC0A07">
      <w:pPr>
        <w:spacing w:line="240" w:lineRule="exact"/>
        <w:rPr>
          <w:b/>
        </w:rPr>
      </w:pPr>
    </w:p>
    <w:p w:rsidR="00EC0A07" w:rsidRDefault="00EC0A07" w:rsidP="00EC0A07">
      <w:pPr>
        <w:ind w:firstLine="544"/>
        <w:jc w:val="both"/>
        <w:rPr>
          <w:rStyle w:val="blk"/>
        </w:rPr>
      </w:pPr>
      <w:proofErr w:type="gramStart"/>
      <w:r w:rsidRPr="00FE7188">
        <w:rPr>
          <w:rStyle w:val="blk"/>
        </w:rPr>
        <w:t xml:space="preserve">В соответствии с </w:t>
      </w:r>
      <w:r w:rsidRPr="00FE7188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FE7188">
        <w:rPr>
          <w:rStyle w:val="blk"/>
        </w:rPr>
        <w:t>Постановлением Правительства Российской Федерации от 11 февраля 2017</w:t>
      </w:r>
      <w:r>
        <w:rPr>
          <w:rStyle w:val="blk"/>
        </w:rPr>
        <w:t>г.</w:t>
      </w:r>
      <w:r w:rsidRPr="00FE7188">
        <w:rPr>
          <w:rStyle w:val="blk"/>
        </w:rPr>
        <w:t xml:space="preserve">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</w:t>
      </w:r>
      <w:r>
        <w:rPr>
          <w:rStyle w:val="blk"/>
        </w:rPr>
        <w:t xml:space="preserve"> </w:t>
      </w:r>
      <w:r w:rsidRPr="00FE7188">
        <w:rPr>
          <w:rStyle w:val="blk"/>
        </w:rPr>
        <w:t>Постановлением Правительства Российской Федерации</w:t>
      </w:r>
      <w:r>
        <w:rPr>
          <w:rStyle w:val="blk"/>
        </w:rPr>
        <w:t xml:space="preserve"> от 13 февраля 2018г. №155 «О внесении изменений в</w:t>
      </w:r>
      <w:proofErr w:type="gramEnd"/>
      <w:r w:rsidRPr="00FE7188">
        <w:t xml:space="preserve"> </w:t>
      </w:r>
      <w:r>
        <w:rPr>
          <w:rStyle w:val="blk"/>
        </w:rPr>
        <w:t>Постановление</w:t>
      </w:r>
      <w:r w:rsidRPr="00FE7188">
        <w:rPr>
          <w:rStyle w:val="blk"/>
        </w:rPr>
        <w:t xml:space="preserve"> Правительства Российской Федерации от 11 февраля 2017</w:t>
      </w:r>
      <w:r>
        <w:rPr>
          <w:rStyle w:val="blk"/>
        </w:rPr>
        <w:t>г.</w:t>
      </w:r>
      <w:r w:rsidRPr="00FE7188">
        <w:rPr>
          <w:rStyle w:val="blk"/>
        </w:rPr>
        <w:t xml:space="preserve"> № 176</w:t>
      </w:r>
      <w:r>
        <w:rPr>
          <w:rStyle w:val="blk"/>
        </w:rPr>
        <w:t>»,</w:t>
      </w:r>
      <w:r w:rsidRPr="00FE7188">
        <w:rPr>
          <w:rStyle w:val="blk"/>
        </w:rPr>
        <w:t xml:space="preserve"> </w:t>
      </w:r>
      <w:r>
        <w:rPr>
          <w:rStyle w:val="blk"/>
        </w:rPr>
        <w:t xml:space="preserve">   </w:t>
      </w:r>
      <w:r w:rsidRPr="00FE7188">
        <w:rPr>
          <w:rStyle w:val="blk"/>
        </w:rPr>
        <w:t xml:space="preserve"> в целях проведения категорирования объектов (территорий) в сфере культуры в </w:t>
      </w:r>
      <w:r w:rsidR="00965326">
        <w:rPr>
          <w:rStyle w:val="blk"/>
        </w:rPr>
        <w:t>Перекоп</w:t>
      </w:r>
      <w:r w:rsidRPr="00FE7188">
        <w:rPr>
          <w:rStyle w:val="blk"/>
        </w:rPr>
        <w:t xml:space="preserve">ском сельском поселении, администрация </w:t>
      </w:r>
      <w:r w:rsidR="00965326">
        <w:rPr>
          <w:rStyle w:val="blk"/>
        </w:rPr>
        <w:t>Перекоп</w:t>
      </w:r>
      <w:r w:rsidRPr="00FE7188">
        <w:rPr>
          <w:rStyle w:val="blk"/>
        </w:rPr>
        <w:t>ского сельского поселения</w:t>
      </w:r>
    </w:p>
    <w:p w:rsidR="00EC0A07" w:rsidRPr="00FE7188" w:rsidRDefault="00EC0A07" w:rsidP="00EC0A07">
      <w:pPr>
        <w:ind w:firstLine="544"/>
        <w:jc w:val="both"/>
        <w:rPr>
          <w:rStyle w:val="blk"/>
        </w:rPr>
      </w:pPr>
    </w:p>
    <w:p w:rsidR="00EC0A07" w:rsidRPr="00FE7188" w:rsidRDefault="00EC0A07" w:rsidP="00EC0A07">
      <w:pPr>
        <w:rPr>
          <w:b/>
          <w:bCs/>
        </w:rPr>
      </w:pPr>
      <w:r w:rsidRPr="00FE7188">
        <w:rPr>
          <w:rStyle w:val="blk"/>
          <w:b/>
          <w:bCs/>
        </w:rPr>
        <w:t>ПОСТАНОВЛЯЕТ: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 xml:space="preserve">1.Создать межведомственную комиссию по обследованию объектов (территорий) в сфере культуры на территории </w:t>
      </w:r>
      <w:r w:rsidR="00965326">
        <w:rPr>
          <w:rStyle w:val="blk"/>
        </w:rPr>
        <w:t>Перекопс</w:t>
      </w:r>
      <w:r w:rsidRPr="00FE7188">
        <w:rPr>
          <w:rStyle w:val="blk"/>
        </w:rPr>
        <w:t>кого сельского поселения (далее - комиссия).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rPr>
          <w:rStyle w:val="blk"/>
        </w:rPr>
        <w:t>2.Утвердить Положение о комиссии (приложение 1).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rPr>
          <w:rStyle w:val="blk"/>
        </w:rPr>
        <w:t xml:space="preserve">3.Утвердить форму акта обследования и категорирования объектов (территорий) в сфере культуры в </w:t>
      </w:r>
      <w:r w:rsidR="00965326">
        <w:rPr>
          <w:rStyle w:val="blk"/>
        </w:rPr>
        <w:t>Перекоп</w:t>
      </w:r>
      <w:r w:rsidRPr="00FE7188">
        <w:rPr>
          <w:rStyle w:val="blk"/>
        </w:rPr>
        <w:t xml:space="preserve">ском сельском поселении (приложение 2). </w:t>
      </w:r>
    </w:p>
    <w:p w:rsidR="00EC0A07" w:rsidRPr="00FE7188" w:rsidRDefault="00EC0A07" w:rsidP="00EC0A07">
      <w:pPr>
        <w:ind w:firstLine="708"/>
        <w:rPr>
          <w:rStyle w:val="blk"/>
        </w:rPr>
      </w:pPr>
      <w:r w:rsidRPr="00FE7188">
        <w:rPr>
          <w:rStyle w:val="blk"/>
        </w:rPr>
        <w:t xml:space="preserve">4.Утвердить состав </w:t>
      </w:r>
      <w:r w:rsidR="00586F6A">
        <w:rPr>
          <w:rStyle w:val="blk"/>
        </w:rPr>
        <w:t xml:space="preserve">и срок работы </w:t>
      </w:r>
      <w:r w:rsidRPr="00FE7188">
        <w:rPr>
          <w:rStyle w:val="blk"/>
        </w:rPr>
        <w:t xml:space="preserve">комиссии (приложение 3). 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>5.Комиссии провести обследование и категорирование объектов (территорий) в сфере культуры, организовать их паспортизацию.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t xml:space="preserve">6.Настоящее постановление подлежит опубликованию  на официальном сайте администрации </w:t>
      </w:r>
      <w:r w:rsidR="00965326">
        <w:t>Перекоп</w:t>
      </w:r>
      <w:r w:rsidRPr="00FE7188">
        <w:t>ского сельского поселения.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>7. Контроль исполнения настоящего постановления оставляю за собой.</w:t>
      </w:r>
    </w:p>
    <w:p w:rsidR="00EC0A07" w:rsidRPr="00FE7188" w:rsidRDefault="00EC0A07" w:rsidP="00EC0A07"/>
    <w:p w:rsidR="00EC0A07" w:rsidRPr="00FE7188" w:rsidRDefault="00EC0A07" w:rsidP="00EC0A07"/>
    <w:p w:rsidR="00EC0A07" w:rsidRDefault="00EC0A07" w:rsidP="00EC0A07"/>
    <w:p w:rsidR="00EC0A07" w:rsidRDefault="00EC0A07" w:rsidP="00EC0A07">
      <w:r>
        <w:t xml:space="preserve"> </w:t>
      </w:r>
      <w:r w:rsidRPr="00FE7188">
        <w:t xml:space="preserve">Глава </w:t>
      </w:r>
      <w:r w:rsidR="00965326">
        <w:t>Перекоп</w:t>
      </w:r>
      <w:r w:rsidRPr="00FE7188">
        <w:t xml:space="preserve">ского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FE7188">
        <w:t xml:space="preserve">сельского поселения                                                                                   </w:t>
      </w:r>
      <w:r w:rsidR="00965326">
        <w:t xml:space="preserve">          С.Г. Кудрин</w:t>
      </w:r>
    </w:p>
    <w:p w:rsidR="00EC0A07" w:rsidRDefault="00EC0A07" w:rsidP="00EC0A07"/>
    <w:p w:rsidR="00EC0A07" w:rsidRDefault="00EC0A07" w:rsidP="00EC0A07"/>
    <w:p w:rsidR="00EC0A07" w:rsidRDefault="00EC0A07" w:rsidP="00EC0A07"/>
    <w:p w:rsidR="00EC0A07" w:rsidRPr="00FE7188" w:rsidRDefault="00EC0A07" w:rsidP="00EC0A07"/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outlineLvl w:val="0"/>
      </w:pPr>
    </w:p>
    <w:p w:rsidR="00EC0A07" w:rsidRDefault="00EC0A07" w:rsidP="00EC0A07">
      <w:pPr>
        <w:jc w:val="right"/>
        <w:outlineLvl w:val="0"/>
      </w:pPr>
    </w:p>
    <w:p w:rsidR="00EC0A07" w:rsidRPr="00C91698" w:rsidRDefault="00EC0A07" w:rsidP="00EC0A07">
      <w:pPr>
        <w:jc w:val="right"/>
        <w:outlineLvl w:val="0"/>
      </w:pPr>
      <w:r w:rsidRPr="00C91698">
        <w:lastRenderedPageBreak/>
        <w:t>Приложение 1</w:t>
      </w:r>
    </w:p>
    <w:p w:rsidR="00EC0A07" w:rsidRPr="00C91698" w:rsidRDefault="00EC0A07" w:rsidP="00EC0A07">
      <w:pPr>
        <w:ind w:left="5664"/>
        <w:jc w:val="right"/>
        <w:outlineLvl w:val="0"/>
      </w:pPr>
      <w:r w:rsidRPr="00C91698">
        <w:t>к пост</w:t>
      </w:r>
      <w:r>
        <w:t xml:space="preserve">ановлению главы                               </w:t>
      </w:r>
      <w:r w:rsidR="00AD18BD">
        <w:t>Перекопс</w:t>
      </w:r>
      <w:r>
        <w:t>кого</w:t>
      </w:r>
      <w:r w:rsidRPr="00C91698">
        <w:t xml:space="preserve"> сельского поселения </w:t>
      </w:r>
    </w:p>
    <w:p w:rsidR="00EC0A07" w:rsidRDefault="00EC0A07" w:rsidP="00EC0A07">
      <w:pPr>
        <w:ind w:left="4956" w:firstLine="708"/>
        <w:jc w:val="right"/>
      </w:pPr>
      <w:r w:rsidRPr="00A813E6">
        <w:t xml:space="preserve">от </w:t>
      </w:r>
      <w:r w:rsidR="00471433">
        <w:t>«</w:t>
      </w:r>
      <w:r w:rsidR="006064B0">
        <w:t>26</w:t>
      </w:r>
      <w:r w:rsidR="00471433">
        <w:t>»  марта  201</w:t>
      </w:r>
      <w:r w:rsidR="00965326">
        <w:t>9</w:t>
      </w:r>
      <w:r w:rsidR="00471433">
        <w:t xml:space="preserve"> г. №</w:t>
      </w:r>
      <w:r w:rsidR="00AA0434">
        <w:t xml:space="preserve"> 49</w:t>
      </w:r>
    </w:p>
    <w:p w:rsidR="00EC0A07" w:rsidRDefault="00EC0A07" w:rsidP="00EC0A07">
      <w:pPr>
        <w:spacing w:line="240" w:lineRule="exact"/>
        <w:jc w:val="right"/>
        <w:rPr>
          <w:rStyle w:val="blk"/>
        </w:rPr>
      </w:pPr>
    </w:p>
    <w:p w:rsidR="00EC0A07" w:rsidRDefault="00EC0A07" w:rsidP="00EC0A07">
      <w:pPr>
        <w:jc w:val="center"/>
        <w:outlineLvl w:val="0"/>
        <w:rPr>
          <w:rStyle w:val="blk"/>
          <w:sz w:val="28"/>
          <w:szCs w:val="28"/>
        </w:rPr>
      </w:pPr>
    </w:p>
    <w:p w:rsidR="00EC0A07" w:rsidRPr="00AA0434" w:rsidRDefault="00EC0A07" w:rsidP="00EC0A07">
      <w:pPr>
        <w:jc w:val="center"/>
        <w:outlineLvl w:val="0"/>
        <w:rPr>
          <w:rStyle w:val="blk"/>
          <w:b/>
        </w:rPr>
      </w:pPr>
      <w:r w:rsidRPr="00AA0434">
        <w:rPr>
          <w:rStyle w:val="blk"/>
          <w:b/>
        </w:rPr>
        <w:t>Положение</w:t>
      </w:r>
    </w:p>
    <w:p w:rsidR="00EC0A07" w:rsidRPr="00AA0434" w:rsidRDefault="00EC0A07" w:rsidP="00EC0A07">
      <w:pPr>
        <w:jc w:val="center"/>
        <w:rPr>
          <w:rStyle w:val="blk"/>
          <w:b/>
        </w:rPr>
      </w:pPr>
      <w:r w:rsidRPr="00AA0434">
        <w:rPr>
          <w:rStyle w:val="blk"/>
          <w:b/>
        </w:rPr>
        <w:t xml:space="preserve">о межведомственной комиссии по обследованию </w:t>
      </w:r>
    </w:p>
    <w:p w:rsidR="00EC0A07" w:rsidRPr="00AA0434" w:rsidRDefault="00EC0A07" w:rsidP="00EC0A07">
      <w:pPr>
        <w:jc w:val="center"/>
        <w:rPr>
          <w:b/>
        </w:rPr>
      </w:pPr>
      <w:r w:rsidRPr="00AA0434">
        <w:rPr>
          <w:rStyle w:val="blk"/>
          <w:b/>
        </w:rPr>
        <w:t>объектов (территорий) в сфере культуры</w:t>
      </w:r>
    </w:p>
    <w:p w:rsidR="00EC0A07" w:rsidRPr="00AA0434" w:rsidRDefault="00EC0A07" w:rsidP="00EC0A07">
      <w:pPr>
        <w:rPr>
          <w:b/>
        </w:rPr>
      </w:pPr>
    </w:p>
    <w:p w:rsidR="00EC0A07" w:rsidRPr="00FE7188" w:rsidRDefault="00EC0A07" w:rsidP="00EC0A07">
      <w:pPr>
        <w:numPr>
          <w:ilvl w:val="0"/>
          <w:numId w:val="2"/>
        </w:numPr>
        <w:jc w:val="center"/>
        <w:rPr>
          <w:rStyle w:val="blk"/>
        </w:rPr>
      </w:pPr>
      <w:r w:rsidRPr="00FE7188">
        <w:rPr>
          <w:rStyle w:val="blk"/>
        </w:rPr>
        <w:t>Общие положения</w:t>
      </w:r>
    </w:p>
    <w:p w:rsidR="00EC0A07" w:rsidRPr="00FE7188" w:rsidRDefault="00EC0A07" w:rsidP="00EC0A07">
      <w:pPr>
        <w:ind w:left="720"/>
      </w:pP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 xml:space="preserve">1. </w:t>
      </w:r>
      <w:proofErr w:type="gramStart"/>
      <w:r w:rsidRPr="00FE7188">
        <w:rPr>
          <w:rStyle w:val="blk"/>
        </w:rPr>
        <w:t xml:space="preserve">Межведомственная комиссия по обследованию объектов (территорий) в сфере культуры </w:t>
      </w:r>
      <w:r>
        <w:rPr>
          <w:rStyle w:val="blk"/>
        </w:rPr>
        <w:t xml:space="preserve">на территории </w:t>
      </w:r>
      <w:r w:rsidR="00965326">
        <w:rPr>
          <w:rStyle w:val="blk"/>
        </w:rPr>
        <w:t>Перекоп</w:t>
      </w:r>
      <w:r>
        <w:rPr>
          <w:rStyle w:val="blk"/>
        </w:rPr>
        <w:t>ского</w:t>
      </w:r>
      <w:r w:rsidRPr="00FE7188">
        <w:rPr>
          <w:rStyle w:val="blk"/>
        </w:rPr>
        <w:t xml:space="preserve"> сельского поселения (далее - комиссия</w:t>
      </w:r>
      <w:r w:rsidR="00586F6A">
        <w:rPr>
          <w:rStyle w:val="blk"/>
        </w:rPr>
        <w:t xml:space="preserve">) является </w:t>
      </w:r>
      <w:r w:rsidRPr="00FE7188">
        <w:rPr>
          <w:rStyle w:val="blk"/>
        </w:rPr>
        <w:t xml:space="preserve">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2. Комиссия имеет право:</w:t>
      </w:r>
    </w:p>
    <w:p w:rsidR="00EC0A07" w:rsidRPr="002679D3" w:rsidRDefault="00EC0A07" w:rsidP="00E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1) проводить обследования и категорирование объекта (территории) в сфере культуры </w:t>
      </w:r>
      <w:r w:rsidRPr="002679D3">
        <w:rPr>
          <w:rFonts w:ascii="Times New Roman" w:hAnsi="Times New Roman" w:cs="Times New Roman"/>
          <w:sz w:val="24"/>
          <w:szCs w:val="24"/>
        </w:rPr>
        <w:t>на предмет состояния его антитеррористической защищенности;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2) составлять акты обследования и категорирования объектов (территорий) в сфере культуры;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3) составлять паспорт безопасности объекта (территории) в сфере культуры и проводить его актуализацию;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 w:rsidRPr="00FE7188">
        <w:rPr>
          <w:rStyle w:val="blk"/>
        </w:rPr>
        <w:t xml:space="preserve">4) </w:t>
      </w:r>
      <w:r w:rsidRPr="00FE7188">
        <w:t>определяет степень угрозы совершения террористического акта на объекте (территории) и возможные последствия его совершения;</w:t>
      </w:r>
      <w:r w:rsidRPr="00FE7188">
        <w:rPr>
          <w:rStyle w:val="blk"/>
        </w:rPr>
        <w:t xml:space="preserve"> 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 w:rsidRPr="00FE7188">
        <w:rPr>
          <w:rStyle w:val="blk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EC0A07" w:rsidRPr="00FE7188" w:rsidRDefault="00586F6A" w:rsidP="00EC0A07">
      <w:pPr>
        <w:ind w:firstLine="547"/>
        <w:jc w:val="both"/>
      </w:pPr>
      <w:r>
        <w:rPr>
          <w:rStyle w:val="blk"/>
        </w:rPr>
        <w:t xml:space="preserve">3. Состав и срок работы комиссии </w:t>
      </w:r>
      <w:r w:rsidR="00EC0A07" w:rsidRPr="00FE7188">
        <w:rPr>
          <w:rStyle w:val="blk"/>
        </w:rPr>
        <w:t xml:space="preserve"> утверждает</w:t>
      </w:r>
      <w:r w:rsidR="00EC0A07">
        <w:rPr>
          <w:rStyle w:val="blk"/>
        </w:rPr>
        <w:t xml:space="preserve">ся постановлением главы </w:t>
      </w:r>
      <w:r w:rsidR="00AD18BD">
        <w:rPr>
          <w:rStyle w:val="blk"/>
        </w:rPr>
        <w:t>Перекоп</w:t>
      </w:r>
      <w:r w:rsidR="00EC0A07">
        <w:rPr>
          <w:rStyle w:val="blk"/>
        </w:rPr>
        <w:t>ского</w:t>
      </w:r>
      <w:r w:rsidR="00EC0A07" w:rsidRPr="00FE7188">
        <w:rPr>
          <w:rStyle w:val="blk"/>
        </w:rPr>
        <w:t xml:space="preserve"> сельского поселения.</w:t>
      </w: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>2. Порядок работы комиссии</w:t>
      </w:r>
    </w:p>
    <w:p w:rsidR="00EC0A07" w:rsidRPr="00FE7188" w:rsidRDefault="00EC0A07" w:rsidP="00EC0A07">
      <w:pPr>
        <w:jc w:val="center"/>
      </w:pP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1. Комиссия состоит из председателя, заместителя председателя и членов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2. Комиссию возглавляет председатель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3. Председатель комиссии: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2) инициирует проведение заседаний комиссии;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>
        <w:rPr>
          <w:rStyle w:val="blk"/>
        </w:rPr>
        <w:t>3</w:t>
      </w:r>
      <w:r w:rsidRPr="00FE7188">
        <w:rPr>
          <w:rStyle w:val="blk"/>
        </w:rPr>
        <w:t>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4. В состав комиссии включаются: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>
        <w:rPr>
          <w:rStyle w:val="blk"/>
        </w:rPr>
        <w:lastRenderedPageBreak/>
        <w:t>2</w:t>
      </w:r>
      <w:r w:rsidRPr="00FE7188">
        <w:rPr>
          <w:rStyle w:val="blk"/>
        </w:rPr>
        <w:t>) представители территориального органа Министерства внутренних дел Российской Федерации;</w:t>
      </w:r>
    </w:p>
    <w:p w:rsidR="00EC0A07" w:rsidRPr="00FE7188" w:rsidRDefault="00EC0A07" w:rsidP="00EC0A07">
      <w:pPr>
        <w:ind w:firstLine="547"/>
        <w:jc w:val="both"/>
      </w:pPr>
      <w:r>
        <w:rPr>
          <w:rStyle w:val="blk"/>
        </w:rPr>
        <w:t>3</w:t>
      </w:r>
      <w:r w:rsidRPr="00FE7188">
        <w:rPr>
          <w:rStyle w:val="blk"/>
        </w:rPr>
        <w:t xml:space="preserve">) представители </w:t>
      </w:r>
      <w:r w:rsidRPr="00FE7188">
        <w:t>Федеральной службы войск национальной гвардии Российской Федерации;</w:t>
      </w:r>
    </w:p>
    <w:p w:rsidR="00EC0A07" w:rsidRPr="00FE7188" w:rsidRDefault="00EC0A07" w:rsidP="00EC0A07">
      <w:pPr>
        <w:ind w:firstLine="547"/>
        <w:jc w:val="both"/>
      </w:pPr>
      <w:r>
        <w:rPr>
          <w:rStyle w:val="blk"/>
        </w:rPr>
        <w:t>4</w:t>
      </w:r>
      <w:r w:rsidRPr="00FE7188">
        <w:rPr>
          <w:rStyle w:val="blk"/>
        </w:rPr>
        <w:t>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EC0A07" w:rsidRPr="002679D3" w:rsidRDefault="00EC0A07" w:rsidP="00E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2679D3">
        <w:rPr>
          <w:rStyle w:val="blk"/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</w:t>
      </w:r>
      <w:r w:rsidRPr="002679D3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EC0A07" w:rsidRPr="00FE7188" w:rsidRDefault="00EC0A07" w:rsidP="00EC0A07">
      <w:pPr>
        <w:ind w:firstLine="547"/>
        <w:jc w:val="both"/>
      </w:pPr>
    </w:p>
    <w:p w:rsidR="00EC0A07" w:rsidRPr="00FE7188" w:rsidRDefault="00EC0A07" w:rsidP="00EC0A07">
      <w:pPr>
        <w:numPr>
          <w:ilvl w:val="0"/>
          <w:numId w:val="3"/>
        </w:numPr>
        <w:jc w:val="center"/>
      </w:pPr>
      <w:r w:rsidRPr="00FE7188">
        <w:t xml:space="preserve">Паспорт безопасности </w:t>
      </w:r>
    </w:p>
    <w:p w:rsidR="00EC0A07" w:rsidRPr="00FE7188" w:rsidRDefault="00EC0A07" w:rsidP="00EC0A07">
      <w:pPr>
        <w:ind w:left="720"/>
        <w:jc w:val="center"/>
      </w:pPr>
      <w:r w:rsidRPr="00FE7188">
        <w:t>объекта (территории) в сфере культуры</w:t>
      </w:r>
    </w:p>
    <w:p w:rsidR="00EC0A07" w:rsidRPr="00FE7188" w:rsidRDefault="00EC0A07" w:rsidP="00EC0A07">
      <w:pPr>
        <w:ind w:left="720"/>
        <w:jc w:val="center"/>
      </w:pPr>
    </w:p>
    <w:p w:rsidR="00EC0A07" w:rsidRPr="00FE7188" w:rsidRDefault="00EC0A07" w:rsidP="00EC0A07">
      <w:pPr>
        <w:numPr>
          <w:ilvl w:val="0"/>
          <w:numId w:val="1"/>
        </w:numPr>
        <w:ind w:left="0" w:firstLine="0"/>
        <w:jc w:val="both"/>
      </w:pPr>
      <w:r w:rsidRPr="00FE7188">
        <w:t xml:space="preserve"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EC0A07" w:rsidRPr="00FE7188" w:rsidRDefault="00EC0A07" w:rsidP="00EC0A07">
      <w:pPr>
        <w:ind w:firstLine="708"/>
        <w:jc w:val="both"/>
      </w:pPr>
      <w:r w:rsidRPr="00FE7188"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EC0A07" w:rsidRPr="00FE7188" w:rsidRDefault="00EC0A07" w:rsidP="00EC0A07">
      <w:pPr>
        <w:jc w:val="both"/>
      </w:pPr>
      <w:r w:rsidRPr="00FE7188">
        <w:rPr>
          <w:rStyle w:val="blk"/>
        </w:rPr>
        <w:t xml:space="preserve">2.  </w:t>
      </w:r>
      <w:proofErr w:type="gramStart"/>
      <w:r w:rsidRPr="00FE7188">
        <w:rPr>
          <w:rStyle w:val="blk"/>
        </w:rPr>
        <w:t xml:space="preserve">На каждый </w:t>
      </w:r>
      <w:r w:rsidRPr="00FE7188">
        <w:t>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</w:t>
      </w:r>
      <w:r>
        <w:t xml:space="preserve">ой Федерации и </w:t>
      </w:r>
      <w:r w:rsidRPr="00FE7188">
        <w:t xml:space="preserve"> в 30-дневный срок со дня его составления. </w:t>
      </w:r>
      <w:proofErr w:type="gramEnd"/>
    </w:p>
    <w:p w:rsidR="00EC0A07" w:rsidRPr="00FE7188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188">
        <w:rPr>
          <w:rFonts w:ascii="Times New Roman" w:hAnsi="Times New Roman" w:cs="Times New Roman"/>
          <w:sz w:val="24"/>
          <w:szCs w:val="24"/>
        </w:rPr>
        <w:t xml:space="preserve">3. </w:t>
      </w:r>
      <w:r w:rsidRPr="00FE7188">
        <w:rPr>
          <w:sz w:val="24"/>
          <w:szCs w:val="24"/>
        </w:rPr>
        <w:t xml:space="preserve">    </w:t>
      </w:r>
      <w:r w:rsidRPr="00FE7188">
        <w:rPr>
          <w:rFonts w:ascii="Times New Roman" w:hAnsi="Times New Roman" w:cs="Times New Roman"/>
          <w:sz w:val="24"/>
          <w:szCs w:val="24"/>
        </w:rPr>
        <w:t>Актуализация паспорта безопасности происходит не реже одного раза в 3 года, а также в случае изменения: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а) основного предназначения объекта (территории);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в) количества потенциально опасных участков и критических элементов объекта (территории);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г) сил и средств, привлекаемых для обеспечения антитеррористической защищенности объекта (территории);</w:t>
      </w: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д) мер по инженерно-технической защите объекта (территории).</w:t>
      </w: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Pr="00C91698" w:rsidRDefault="00EC0A07" w:rsidP="00EC0A07">
      <w:pPr>
        <w:jc w:val="right"/>
      </w:pPr>
      <w:r>
        <w:t>Приложение 2</w:t>
      </w:r>
    </w:p>
    <w:p w:rsidR="00EC0A07" w:rsidRPr="00C91698" w:rsidRDefault="00EC0A07" w:rsidP="00EC0A07">
      <w:pPr>
        <w:ind w:left="5664"/>
        <w:jc w:val="right"/>
        <w:outlineLvl w:val="0"/>
      </w:pPr>
      <w:r w:rsidRPr="00C91698">
        <w:t>к пост</w:t>
      </w:r>
      <w:r>
        <w:t xml:space="preserve">ановлению главы                               </w:t>
      </w:r>
      <w:r w:rsidR="009458CA">
        <w:t>Перекоп</w:t>
      </w:r>
      <w:r>
        <w:t>ского</w:t>
      </w:r>
      <w:r w:rsidRPr="00C91698">
        <w:t xml:space="preserve"> сельского поселения </w:t>
      </w:r>
    </w:p>
    <w:p w:rsidR="00EC0A07" w:rsidRDefault="00EC0A07" w:rsidP="00EC0A07">
      <w:pPr>
        <w:ind w:left="4956" w:firstLine="708"/>
        <w:jc w:val="right"/>
      </w:pPr>
      <w:r w:rsidRPr="00A813E6">
        <w:t xml:space="preserve">от </w:t>
      </w:r>
      <w:r w:rsidR="00965326">
        <w:t>«</w:t>
      </w:r>
      <w:r w:rsidR="006064B0">
        <w:t>26</w:t>
      </w:r>
      <w:r w:rsidR="00471433">
        <w:t>»  марта  201</w:t>
      </w:r>
      <w:r w:rsidR="00965326">
        <w:t>9</w:t>
      </w:r>
      <w:r w:rsidR="00471433">
        <w:t xml:space="preserve"> г. № </w:t>
      </w:r>
      <w:r w:rsidR="00AA0434">
        <w:t>49</w:t>
      </w:r>
    </w:p>
    <w:p w:rsidR="00EC0A07" w:rsidRDefault="00EC0A07" w:rsidP="00EC0A07">
      <w:pPr>
        <w:spacing w:line="240" w:lineRule="exact"/>
        <w:jc w:val="right"/>
        <w:rPr>
          <w:rStyle w:val="blk"/>
        </w:rPr>
      </w:pP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right"/>
      </w:pPr>
    </w:p>
    <w:p w:rsidR="00EC0A07" w:rsidRPr="00FE7188" w:rsidRDefault="00EC0A07" w:rsidP="00EC0A07">
      <w:pPr>
        <w:ind w:firstLine="547"/>
        <w:jc w:val="both"/>
      </w:pP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>Форма акта</w:t>
      </w: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 xml:space="preserve">обследования и категорирования объектов (территорий) в сфере культуры  </w:t>
      </w:r>
    </w:p>
    <w:p w:rsidR="00EC0A07" w:rsidRPr="00FE7188" w:rsidRDefault="00EC0A07" w:rsidP="00EC0A07">
      <w:pPr>
        <w:jc w:val="center"/>
      </w:pPr>
      <w:r w:rsidRPr="00FE7188">
        <w:rPr>
          <w:rStyle w:val="blk"/>
        </w:rPr>
        <w:t xml:space="preserve">на территории </w:t>
      </w:r>
      <w:r w:rsidR="00965326">
        <w:rPr>
          <w:rStyle w:val="blk"/>
        </w:rPr>
        <w:t>Перекоп</w:t>
      </w:r>
      <w:r>
        <w:rPr>
          <w:rStyle w:val="blk"/>
        </w:rPr>
        <w:t>ского</w:t>
      </w:r>
      <w:r w:rsidRPr="00FE7188">
        <w:rPr>
          <w:rStyle w:val="blk"/>
        </w:rPr>
        <w:t xml:space="preserve"> сельского поселения</w:t>
      </w:r>
    </w:p>
    <w:p w:rsidR="00EC0A07" w:rsidRPr="00FE7188" w:rsidRDefault="00EC0A07" w:rsidP="00EC0A07"/>
    <w:p w:rsidR="00EC0A07" w:rsidRPr="00FE7188" w:rsidRDefault="00EC0A07" w:rsidP="00EC0A07">
      <w:pPr>
        <w:pStyle w:val="a3"/>
        <w:spacing w:before="0" w:beforeAutospacing="0" w:after="0" w:afterAutospacing="0"/>
        <w:rPr>
          <w:u w:val="single"/>
        </w:rPr>
      </w:pPr>
      <w:r>
        <w:t>станица Клетская</w:t>
      </w:r>
      <w:r w:rsidRPr="00FE7188">
        <w:t xml:space="preserve">                    </w:t>
      </w:r>
      <w:r>
        <w:t xml:space="preserve">                                        </w:t>
      </w:r>
      <w:r w:rsidR="00965326">
        <w:t xml:space="preserve">                               </w:t>
      </w:r>
      <w:r>
        <w:t xml:space="preserve"> </w:t>
      </w:r>
      <w:r w:rsidR="00965326">
        <w:t xml:space="preserve">«__» __________2019 </w:t>
      </w:r>
      <w:r>
        <w:t>г.</w:t>
      </w:r>
      <w:r w:rsidRPr="00FE7188">
        <w:t xml:space="preserve">                                                                     </w:t>
      </w:r>
      <w:r>
        <w:t xml:space="preserve">                            </w:t>
      </w:r>
    </w:p>
    <w:p w:rsidR="00EC0A07" w:rsidRPr="00FE7188" w:rsidRDefault="00EC0A07" w:rsidP="00EC0A07">
      <w:pPr>
        <w:pStyle w:val="a3"/>
        <w:spacing w:before="0" w:beforeAutospacing="0" w:after="0" w:afterAutospacing="0"/>
        <w:rPr>
          <w:u w:val="single"/>
        </w:rPr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pStyle w:val="a3"/>
        <w:spacing w:before="0" w:beforeAutospacing="0" w:after="0" w:afterAutospacing="0"/>
      </w:pPr>
      <w:r w:rsidRPr="00FE7188">
        <w:t xml:space="preserve">Комиссия в составе: </w:t>
      </w:r>
    </w:p>
    <w:p w:rsidR="00EC0A07" w:rsidRPr="00FE7188" w:rsidRDefault="00EC0A07" w:rsidP="00EC0A07">
      <w:pPr>
        <w:jc w:val="both"/>
      </w:pPr>
      <w:r w:rsidRPr="00FE7188">
        <w:t xml:space="preserve">Председатель: </w:t>
      </w:r>
    </w:p>
    <w:p w:rsidR="00EC0A07" w:rsidRDefault="00EC0A07" w:rsidP="00EC0A07">
      <w:pPr>
        <w:pStyle w:val="a4"/>
        <w:ind w:hanging="1260"/>
        <w:rPr>
          <w:sz w:val="24"/>
          <w:szCs w:val="24"/>
        </w:rPr>
      </w:pPr>
      <w:r w:rsidRPr="00FE7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965326">
        <w:rPr>
          <w:sz w:val="24"/>
          <w:szCs w:val="24"/>
        </w:rPr>
        <w:t>С.</w:t>
      </w:r>
      <w:r>
        <w:rPr>
          <w:sz w:val="24"/>
          <w:szCs w:val="24"/>
        </w:rPr>
        <w:t>Г.</w:t>
      </w:r>
      <w:r w:rsidR="00965326">
        <w:rPr>
          <w:sz w:val="24"/>
          <w:szCs w:val="24"/>
        </w:rPr>
        <w:t xml:space="preserve"> Кудрин</w:t>
      </w:r>
      <w:r w:rsidRPr="00FE7188">
        <w:rPr>
          <w:sz w:val="24"/>
          <w:szCs w:val="24"/>
        </w:rPr>
        <w:t xml:space="preserve"> – глава</w:t>
      </w:r>
      <w:r>
        <w:rPr>
          <w:sz w:val="24"/>
          <w:szCs w:val="24"/>
        </w:rPr>
        <w:t xml:space="preserve"> </w:t>
      </w:r>
      <w:r w:rsidR="00965326">
        <w:rPr>
          <w:sz w:val="24"/>
          <w:szCs w:val="24"/>
        </w:rPr>
        <w:t>Перекоп</w:t>
      </w:r>
      <w:r>
        <w:rPr>
          <w:sz w:val="24"/>
          <w:szCs w:val="24"/>
        </w:rPr>
        <w:t>ского</w:t>
      </w:r>
      <w:r w:rsidRPr="00FE7188">
        <w:rPr>
          <w:sz w:val="24"/>
          <w:szCs w:val="24"/>
        </w:rPr>
        <w:t xml:space="preserve"> сельского поселения;</w:t>
      </w:r>
    </w:p>
    <w:p w:rsidR="00EC0A07" w:rsidRDefault="00EC0A07" w:rsidP="00EC0A07">
      <w:pPr>
        <w:jc w:val="both"/>
      </w:pPr>
    </w:p>
    <w:p w:rsidR="00EC0A07" w:rsidRPr="00FE7188" w:rsidRDefault="00EC0A07" w:rsidP="00EC0A07">
      <w:pPr>
        <w:jc w:val="both"/>
      </w:pPr>
      <w:r w:rsidRPr="00FE7188">
        <w:t>Секретарь:</w:t>
      </w:r>
    </w:p>
    <w:p w:rsidR="00EC0A07" w:rsidRPr="00FE7188" w:rsidRDefault="00965326" w:rsidP="00EC0A07">
      <w:pPr>
        <w:pStyle w:val="a4"/>
        <w:rPr>
          <w:sz w:val="24"/>
          <w:szCs w:val="24"/>
        </w:rPr>
      </w:pPr>
      <w:r>
        <w:rPr>
          <w:sz w:val="24"/>
          <w:szCs w:val="24"/>
        </w:rPr>
        <w:t>Ю.В</w:t>
      </w:r>
      <w:r w:rsidR="00EC0A07">
        <w:rPr>
          <w:sz w:val="24"/>
          <w:szCs w:val="24"/>
        </w:rPr>
        <w:t>. Ч</w:t>
      </w:r>
      <w:r>
        <w:rPr>
          <w:sz w:val="24"/>
          <w:szCs w:val="24"/>
        </w:rPr>
        <w:t>удин</w:t>
      </w:r>
      <w:r w:rsidR="00EC0A07">
        <w:rPr>
          <w:sz w:val="24"/>
          <w:szCs w:val="24"/>
        </w:rPr>
        <w:t xml:space="preserve"> – </w:t>
      </w:r>
      <w:r w:rsidR="00EC0A07">
        <w:rPr>
          <w:sz w:val="24"/>
          <w:szCs w:val="24"/>
        </w:rPr>
        <w:tab/>
      </w:r>
      <w:r>
        <w:rPr>
          <w:sz w:val="24"/>
          <w:szCs w:val="24"/>
        </w:rPr>
        <w:t>ведущий специалист</w:t>
      </w:r>
      <w:r w:rsidR="00EC0A0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Перекоп</w:t>
      </w:r>
      <w:r w:rsidR="00EC0A07">
        <w:rPr>
          <w:sz w:val="24"/>
          <w:szCs w:val="24"/>
        </w:rPr>
        <w:t>ского сельского поселения</w:t>
      </w:r>
      <w:r w:rsidR="00EC0A07" w:rsidRPr="00FE7188">
        <w:rPr>
          <w:sz w:val="24"/>
          <w:szCs w:val="24"/>
        </w:rPr>
        <w:t>;</w:t>
      </w:r>
    </w:p>
    <w:p w:rsidR="00EC0A07" w:rsidRPr="00FE7188" w:rsidRDefault="00EC0A07" w:rsidP="00EC0A07">
      <w:pPr>
        <w:jc w:val="both"/>
      </w:pPr>
    </w:p>
    <w:p w:rsidR="00EC0A07" w:rsidRDefault="00EC0A07" w:rsidP="00EC0A07">
      <w:pPr>
        <w:jc w:val="both"/>
      </w:pPr>
      <w:r w:rsidRPr="00FE7188">
        <w:t>Члены комиссии:</w:t>
      </w:r>
    </w:p>
    <w:p w:rsidR="00EC0A07" w:rsidRDefault="00FC04D5" w:rsidP="00EC0A07">
      <w:pPr>
        <w:pStyle w:val="a3"/>
        <w:spacing w:before="0" w:beforeAutospacing="0" w:after="0" w:afterAutospacing="0"/>
      </w:pPr>
      <w:r w:rsidRPr="00FC04D5">
        <w:t>Представител</w:t>
      </w:r>
      <w:r w:rsidR="009458CA">
        <w:t>ь</w:t>
      </w:r>
      <w:r w:rsidRPr="00FC04D5">
        <w:t xml:space="preserve"> отделения  УФСБ России по Волгоградской области</w:t>
      </w:r>
      <w:r w:rsidR="00EC0A07" w:rsidRPr="00FC04D5">
        <w:t xml:space="preserve"> </w:t>
      </w:r>
      <w:r w:rsidR="00EC0A07" w:rsidRPr="00FE7188">
        <w:t xml:space="preserve">                                                                                                                                                                 Представитель Федеральной службы войск национальной гвардии Российской Федерации;</w:t>
      </w:r>
    </w:p>
    <w:p w:rsidR="009458CA" w:rsidRDefault="00EC0A07" w:rsidP="009458CA">
      <w:pPr>
        <w:spacing w:line="276" w:lineRule="auto"/>
        <w:ind w:hanging="360"/>
        <w:jc w:val="both"/>
      </w:pPr>
      <w:r>
        <w:t xml:space="preserve">      </w:t>
      </w:r>
    </w:p>
    <w:p w:rsidR="00EC0A07" w:rsidRPr="00FE7188" w:rsidRDefault="009458CA" w:rsidP="009458CA">
      <w:pPr>
        <w:spacing w:line="276" w:lineRule="auto"/>
        <w:ind w:hanging="360"/>
        <w:jc w:val="both"/>
      </w:pPr>
      <w:r>
        <w:t xml:space="preserve">        </w:t>
      </w:r>
      <w:r w:rsidR="00EC0A07" w:rsidRPr="00FE7188">
        <w:t xml:space="preserve">    Основание: __________________________________________________________________</w:t>
      </w:r>
    </w:p>
    <w:p w:rsidR="00EC0A07" w:rsidRPr="00FE7188" w:rsidRDefault="00EC0A07" w:rsidP="00EC0A07">
      <w:pPr>
        <w:ind w:left="-284"/>
        <w:jc w:val="center"/>
      </w:pPr>
      <w:r w:rsidRPr="00FE7188"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firstLine="709"/>
        <w:jc w:val="both"/>
      </w:pPr>
      <w:r w:rsidRPr="00FE7188">
        <w:t>Комиссия по категорированию объекта (терр</w:t>
      </w:r>
      <w:r>
        <w:t>итории) «_________________» 201</w:t>
      </w:r>
      <w:r w:rsidR="00965326">
        <w:t>9</w:t>
      </w:r>
      <w:r w:rsidRPr="00FE7188">
        <w:t xml:space="preserve"> г. провела изучение исходных данных, обследование вышеуказанного объекта (территории) и установила следующее:</w:t>
      </w:r>
    </w:p>
    <w:p w:rsidR="00EC0A07" w:rsidRPr="00FE7188" w:rsidRDefault="00EC0A07" w:rsidP="00EC0A07">
      <w:pPr>
        <w:rPr>
          <w:b/>
          <w:bCs/>
        </w:rPr>
      </w:pPr>
    </w:p>
    <w:p w:rsidR="00EC0A07" w:rsidRPr="00722F02" w:rsidRDefault="00EC0A07" w:rsidP="00EC0A07">
      <w:pPr>
        <w:rPr>
          <w:b/>
        </w:rPr>
      </w:pPr>
      <w:r w:rsidRPr="00722F02">
        <w:rPr>
          <w:b/>
        </w:rPr>
        <w:t>Раздел 1. Общие сведения о</w:t>
      </w:r>
      <w:r>
        <w:rPr>
          <w:b/>
        </w:rPr>
        <w:t xml:space="preserve">б объекте: </w:t>
      </w:r>
    </w:p>
    <w:p w:rsidR="00EC0A07" w:rsidRPr="00E05E3E" w:rsidRDefault="00EC0A07" w:rsidP="00EC0A07">
      <w:pPr>
        <w:rPr>
          <w:sz w:val="16"/>
          <w:szCs w:val="16"/>
        </w:rPr>
      </w:pPr>
    </w:p>
    <w:p w:rsidR="00EC0A07" w:rsidRDefault="00EC0A07" w:rsidP="00EC0A07">
      <w:pPr>
        <w:numPr>
          <w:ilvl w:val="1"/>
          <w:numId w:val="4"/>
        </w:numPr>
        <w:jc w:val="both"/>
      </w:pPr>
      <w:r w:rsidRPr="00A201B8">
        <w:t>Адрес места расположения</w:t>
      </w:r>
      <w:r>
        <w:t>: ___________________________________________.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Информация о собственнике/правообладателе: </w:t>
      </w:r>
      <w:r>
        <w:t xml:space="preserve"> _____________________________________</w:t>
      </w:r>
      <w:proofErr w:type="gramStart"/>
      <w:r>
        <w:t xml:space="preserve"> .</w:t>
      </w:r>
      <w:proofErr w:type="gramEnd"/>
      <w:r>
        <w:t xml:space="preserve">    _______________________________________________________________________________.</w:t>
      </w:r>
    </w:p>
    <w:p w:rsidR="00EC0A07" w:rsidRPr="00A201B8" w:rsidRDefault="00EC0A07" w:rsidP="00EC0A07">
      <w:pPr>
        <w:jc w:val="center"/>
        <w:rPr>
          <w:sz w:val="20"/>
          <w:szCs w:val="20"/>
        </w:rPr>
      </w:pPr>
      <w:r w:rsidRPr="00A201B8"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Краткая характеристика </w:t>
      </w:r>
      <w:r>
        <w:t>объекта_________________________________________________</w:t>
      </w:r>
      <w:r w:rsidRPr="00A201B8">
        <w:t xml:space="preserve">. 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Основное функциональное назначение: </w:t>
      </w:r>
      <w:r>
        <w:rPr>
          <w:u w:val="single"/>
        </w:rPr>
        <w:t>___________________________________________.</w:t>
      </w:r>
    </w:p>
    <w:p w:rsidR="00EC0A07" w:rsidRPr="00A201B8" w:rsidRDefault="00EC0A07" w:rsidP="00EC0A07">
      <w:pPr>
        <w:numPr>
          <w:ilvl w:val="1"/>
          <w:numId w:val="4"/>
        </w:numPr>
        <w:jc w:val="both"/>
        <w:rPr>
          <w:u w:val="single"/>
        </w:rPr>
      </w:pPr>
      <w:r w:rsidRPr="00A201B8">
        <w:lastRenderedPageBreak/>
        <w:t>Режим р</w:t>
      </w:r>
      <w:r>
        <w:t>аботы (функционирования)</w:t>
      </w:r>
      <w:r w:rsidRPr="00A201B8">
        <w:t xml:space="preserve">: </w:t>
      </w:r>
      <w:r>
        <w:rPr>
          <w:u w:val="single"/>
        </w:rPr>
        <w:t>_____________________________________________.</w:t>
      </w:r>
    </w:p>
    <w:p w:rsidR="00EC0A07" w:rsidRPr="00DB1709" w:rsidRDefault="00EC0A07" w:rsidP="00EC0A07">
      <w:pPr>
        <w:rPr>
          <w:u w:val="single"/>
        </w:rPr>
      </w:pPr>
      <w:r w:rsidRPr="00A201B8">
        <w:t xml:space="preserve">1.6. </w:t>
      </w:r>
      <w:r>
        <w:t>П</w:t>
      </w:r>
      <w:r w:rsidRPr="00A201B8">
        <w:t xml:space="preserve">ротяженность периметра  </w:t>
      </w:r>
      <w:r>
        <w:rPr>
          <w:u w:val="single"/>
        </w:rPr>
        <w:t>___________.</w:t>
      </w:r>
    </w:p>
    <w:p w:rsidR="00EC0A07" w:rsidRPr="00A71BBE" w:rsidRDefault="00EC0A07" w:rsidP="00EC0A07">
      <w:pPr>
        <w:rPr>
          <w:i/>
          <w:color w:val="FF0000"/>
        </w:rPr>
      </w:pPr>
      <w:r w:rsidRPr="00A201B8">
        <w:t>1.7.</w:t>
      </w:r>
      <w:r>
        <w:t xml:space="preserve"> </w:t>
      </w:r>
      <w:r w:rsidRPr="00A201B8">
        <w:t xml:space="preserve">Прилегающие объекты: </w:t>
      </w:r>
      <w:r>
        <w:rPr>
          <w:u w:val="single"/>
        </w:rPr>
        <w:t>_________________________________________________________ _________________________________________________________________________________ _________________________________________________________________________________.</w:t>
      </w:r>
    </w:p>
    <w:p w:rsidR="00EC0A07" w:rsidRDefault="00EC0A07" w:rsidP="00EC0A07"/>
    <w:p w:rsidR="009458CA" w:rsidRDefault="009458CA" w:rsidP="00EC0A07"/>
    <w:p w:rsidR="009458CA" w:rsidRDefault="009458CA" w:rsidP="00EC0A07"/>
    <w:p w:rsidR="00EC0A07" w:rsidRDefault="00EC0A07" w:rsidP="00EC0A07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Раздел 2. </w:t>
      </w:r>
      <w:proofErr w:type="gramStart"/>
      <w:r>
        <w:rPr>
          <w:b/>
          <w:bCs/>
        </w:rPr>
        <w:t xml:space="preserve"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ликвидации: </w:t>
      </w:r>
      <w:r>
        <w:rPr>
          <w:bCs/>
          <w:u w:val="single"/>
        </w:rPr>
        <w:t>____________________</w:t>
      </w:r>
      <w:r w:rsidRPr="00AC5C1C">
        <w:rPr>
          <w:bCs/>
          <w:u w:val="single"/>
        </w:rPr>
        <w:t>.</w:t>
      </w:r>
      <w:proofErr w:type="gramEnd"/>
    </w:p>
    <w:p w:rsidR="00EC0A07" w:rsidRPr="00E96015" w:rsidRDefault="00EC0A07" w:rsidP="00EC0A07">
      <w:pPr>
        <w:autoSpaceDE w:val="0"/>
        <w:autoSpaceDN w:val="0"/>
        <w:adjustRightInd w:val="0"/>
        <w:rPr>
          <w:b/>
        </w:rPr>
      </w:pPr>
      <w:r w:rsidRPr="009D6AF8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E96015">
        <w:rPr>
          <w:b/>
        </w:rPr>
        <w:t>Сведения о потенциально опасных участках</w:t>
      </w:r>
      <w:r>
        <w:rPr>
          <w:b/>
        </w:rPr>
        <w:t xml:space="preserve"> </w:t>
      </w:r>
      <w:r w:rsidRPr="00E96015">
        <w:rPr>
          <w:b/>
        </w:rPr>
        <w:t>и (или) критических элементах объекта (территории)</w:t>
      </w:r>
      <w:r>
        <w:rPr>
          <w:b/>
        </w:rPr>
        <w:t>:</w:t>
      </w:r>
    </w:p>
    <w:p w:rsidR="00EC0A07" w:rsidRPr="00B102F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AF8">
        <w:rPr>
          <w:rFonts w:ascii="Times New Roman" w:hAnsi="Times New Roman" w:cs="Times New Roman"/>
          <w:sz w:val="24"/>
          <w:szCs w:val="24"/>
        </w:rPr>
        <w:t>3.</w:t>
      </w:r>
      <w:r w:rsidRPr="00B102F7">
        <w:rPr>
          <w:rFonts w:ascii="Times New Roman" w:hAnsi="Times New Roman" w:cs="Times New Roman"/>
          <w:sz w:val="24"/>
          <w:szCs w:val="24"/>
        </w:rPr>
        <w:t>1. Потенциально опасные участки объекта (территории) (при наличии)</w:t>
      </w:r>
    </w:p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252"/>
        <w:gridCol w:w="4195"/>
      </w:tblGrid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195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C0A0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A07" w:rsidRPr="00B102F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02F7">
        <w:rPr>
          <w:rFonts w:ascii="Times New Roman" w:hAnsi="Times New Roman" w:cs="Times New Roman"/>
          <w:sz w:val="24"/>
          <w:szCs w:val="24"/>
        </w:rPr>
        <w:t>2. Перечень критических элементов объекта (территории) (при наличии)</w:t>
      </w:r>
    </w:p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252"/>
        <w:gridCol w:w="4195"/>
      </w:tblGrid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4195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07" w:rsidRPr="00554669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:rsidR="00EC0A07" w:rsidRPr="00811F0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A07" w:rsidRPr="005F6462" w:rsidRDefault="00EC0A07" w:rsidP="00EC0A07">
      <w:pPr>
        <w:autoSpaceDE w:val="0"/>
        <w:autoSpaceDN w:val="0"/>
        <w:adjustRightInd w:val="0"/>
        <w:rPr>
          <w:b/>
        </w:rPr>
      </w:pPr>
      <w:r w:rsidRPr="005F6462">
        <w:rPr>
          <w:b/>
        </w:rPr>
        <w:t xml:space="preserve">Раздел 4. </w:t>
      </w:r>
      <w:r>
        <w:rPr>
          <w:b/>
        </w:rPr>
        <w:t>П</w:t>
      </w:r>
      <w:r w:rsidRPr="005F6462">
        <w:rPr>
          <w:b/>
        </w:rPr>
        <w:t>рогнозный показатель возможного экономического ущерба в результате совершения террористического акта на объекте (территории), котор</w:t>
      </w:r>
      <w:r>
        <w:rPr>
          <w:b/>
        </w:rPr>
        <w:t>ый принимается равным кадастровой</w:t>
      </w:r>
      <w:r w:rsidRPr="005F6462">
        <w:rPr>
          <w:b/>
        </w:rPr>
        <w:t xml:space="preserve"> стоимости объекта (территории)</w:t>
      </w:r>
      <w:r>
        <w:rPr>
          <w:b/>
        </w:rPr>
        <w:t>: ______________ руб.</w:t>
      </w:r>
    </w:p>
    <w:p w:rsidR="00EC0A07" w:rsidRDefault="00EC0A07" w:rsidP="00EC0A07">
      <w:pPr>
        <w:autoSpaceDE w:val="0"/>
        <w:autoSpaceDN w:val="0"/>
        <w:adjustRightInd w:val="0"/>
        <w:ind w:firstLine="540"/>
        <w:rPr>
          <w:b/>
          <w:bCs/>
        </w:rPr>
      </w:pPr>
    </w:p>
    <w:p w:rsidR="00EC0A07" w:rsidRPr="00001706" w:rsidRDefault="00EC0A07" w:rsidP="00EC0A07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Раздел 5. </w:t>
      </w:r>
      <w:proofErr w:type="gramStart"/>
      <w:r>
        <w:rPr>
          <w:b/>
          <w:bCs/>
        </w:rPr>
        <w:t xml:space="preserve"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(территорию): </w:t>
      </w:r>
      <w:r>
        <w:rPr>
          <w:bCs/>
          <w:u w:val="single"/>
        </w:rPr>
        <w:t>_____________</w:t>
      </w:r>
      <w:r w:rsidRPr="00001706">
        <w:rPr>
          <w:bCs/>
          <w:u w:val="single"/>
        </w:rPr>
        <w:t>.</w:t>
      </w:r>
      <w:proofErr w:type="gramEnd"/>
    </w:p>
    <w:p w:rsidR="00EC0A07" w:rsidRPr="00001706" w:rsidRDefault="00EC0A07" w:rsidP="00EC0A07"/>
    <w:p w:rsidR="00EC0A07" w:rsidRDefault="00EC0A07" w:rsidP="00EC0A0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Раздел 6.</w:t>
      </w:r>
      <w:r w:rsidRPr="00580DFB">
        <w:rPr>
          <w:b/>
          <w:bCs/>
        </w:rPr>
        <w:t xml:space="preserve"> </w:t>
      </w:r>
      <w:r>
        <w:rPr>
          <w:b/>
          <w:bCs/>
        </w:rPr>
        <w:t>Обеспечение антитеррористической защищенности:</w:t>
      </w:r>
    </w:p>
    <w:p w:rsidR="00EC0A07" w:rsidRDefault="00EC0A07" w:rsidP="00EC0A07">
      <w:pPr>
        <w:rPr>
          <w:b/>
        </w:rPr>
      </w:pPr>
    </w:p>
    <w:p w:rsidR="00EC0A07" w:rsidRPr="00FE7188" w:rsidRDefault="00EC0A07" w:rsidP="00EC0A07">
      <w:pPr>
        <w:ind w:left="-284"/>
      </w:pPr>
      <w:r>
        <w:t xml:space="preserve">     6.1. </w:t>
      </w:r>
      <w:r w:rsidRPr="00407AD2">
        <w:rPr>
          <w:bCs/>
        </w:rPr>
        <w:t>Пожарная сигнализация</w:t>
      </w:r>
      <w:r w:rsidRPr="00FE7188">
        <w:t xml:space="preserve"> _____________________________________________________</w:t>
      </w:r>
    </w:p>
    <w:p w:rsidR="00EC0A07" w:rsidRPr="00FE7188" w:rsidRDefault="00EC0A07" w:rsidP="00EC0A07">
      <w:pPr>
        <w:ind w:left="-284" w:firstLine="709"/>
      </w:pPr>
      <w:r w:rsidRPr="00FE7188">
        <w:t xml:space="preserve">                                                                                                                    (</w:t>
      </w:r>
      <w:proofErr w:type="gramStart"/>
      <w:r w:rsidRPr="00FE7188">
        <w:t>имеется</w:t>
      </w:r>
      <w:proofErr w:type="gramEnd"/>
      <w:r>
        <w:t>/ не требуется)</w:t>
      </w:r>
    </w:p>
    <w:p w:rsidR="00EC0A07" w:rsidRPr="00FE7188" w:rsidRDefault="00EC0A07" w:rsidP="00EC0A07">
      <w:pPr>
        <w:ind w:left="-284"/>
      </w:pPr>
      <w:r>
        <w:lastRenderedPageBreak/>
        <w:t xml:space="preserve">      6</w:t>
      </w:r>
      <w:r w:rsidRPr="00FE7188">
        <w:t>.</w:t>
      </w:r>
      <w:r>
        <w:t>1</w:t>
      </w:r>
      <w:r w:rsidRPr="00FE7188">
        <w:t>.</w:t>
      </w:r>
      <w:r>
        <w:t>1.</w:t>
      </w:r>
      <w:r w:rsidRPr="00FE7188">
        <w:t xml:space="preserve"> Техническое обслуживание средств сигнализации осуществляет ___________________</w:t>
      </w:r>
    </w:p>
    <w:p w:rsidR="00EC0A07" w:rsidRPr="00FE7188" w:rsidRDefault="00EC0A07" w:rsidP="00EC0A07">
      <w:pPr>
        <w:ind w:left="-284"/>
      </w:pPr>
      <w:r w:rsidRPr="00FE7188">
        <w:t>____________</w:t>
      </w:r>
      <w:r>
        <w:t>_____________________________________________________________________</w:t>
      </w:r>
    </w:p>
    <w:p w:rsidR="00EC0A07" w:rsidRPr="00FE7188" w:rsidRDefault="00EC0A07" w:rsidP="00EC0A07">
      <w:pPr>
        <w:ind w:left="-284"/>
        <w:jc w:val="center"/>
      </w:pPr>
      <w:r w:rsidRPr="00FE7188">
        <w:t>(наименование организации, дата заключения договора, № договора)</w:t>
      </w:r>
    </w:p>
    <w:p w:rsidR="00EC0A07" w:rsidRPr="00C71F35" w:rsidRDefault="00EC0A07" w:rsidP="00EC0A07">
      <w:pPr>
        <w:autoSpaceDE w:val="0"/>
        <w:autoSpaceDN w:val="0"/>
        <w:adjustRightInd w:val="0"/>
        <w:rPr>
          <w:u w:val="single"/>
        </w:rPr>
      </w:pPr>
      <w:r>
        <w:t>6.2. Проведение учений и тренировок по реализации планов обеспечения антитеррористической защищенности объектов (территорий) _________________________________________________.</w:t>
      </w:r>
      <w:r w:rsidRPr="00C71F35">
        <w:rPr>
          <w:u w:val="single"/>
        </w:rPr>
        <w:t>.</w:t>
      </w:r>
    </w:p>
    <w:p w:rsidR="00EC0A07" w:rsidRDefault="00EC0A07" w:rsidP="00EC0A07">
      <w:pPr>
        <w:autoSpaceDE w:val="0"/>
        <w:autoSpaceDN w:val="0"/>
        <w:adjustRightInd w:val="0"/>
      </w:pPr>
      <w:r w:rsidRPr="00C71F35">
        <w:t>6.3. Организация пропускного режима и контроль за соблюдением пропускного и внутр</w:t>
      </w:r>
      <w:proofErr w:type="gramStart"/>
      <w:r w:rsidRPr="00C71F35">
        <w:t>и</w:t>
      </w:r>
      <w:r>
        <w:t>-</w:t>
      </w:r>
      <w:proofErr w:type="gramEnd"/>
      <w:r>
        <w:t xml:space="preserve"> </w:t>
      </w:r>
      <w:r w:rsidRPr="00C71F35">
        <w:t>объектового режимов, установленных на объектах (территориях)</w:t>
      </w:r>
      <w:r>
        <w:t xml:space="preserve"> </w:t>
      </w:r>
      <w:r w:rsidRPr="00C71F35"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t xml:space="preserve">6.4. 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 </w:t>
      </w:r>
      <w:r w:rsidRPr="00C71F35">
        <w:t>.</w:t>
      </w:r>
    </w:p>
    <w:p w:rsidR="00EC0A07" w:rsidRPr="0067289A" w:rsidRDefault="00EC0A07" w:rsidP="00EC0A07">
      <w:pPr>
        <w:autoSpaceDE w:val="0"/>
        <w:autoSpaceDN w:val="0"/>
        <w:adjustRightInd w:val="0"/>
        <w:rPr>
          <w:u w:val="single"/>
        </w:rPr>
      </w:pPr>
      <w:r w:rsidRPr="0067289A">
        <w:t>6.5. Обеспечение инженерно-технического укрепления здани</w:t>
      </w:r>
      <w:r>
        <w:t>я</w:t>
      </w:r>
      <w:r w:rsidRPr="0067289A">
        <w:t xml:space="preserve"> </w:t>
      </w:r>
      <w:r>
        <w:rPr>
          <w:u w:val="single"/>
        </w:rPr>
        <w:t>.</w:t>
      </w:r>
    </w:p>
    <w:p w:rsidR="00EC0A07" w:rsidRDefault="00EC0A07" w:rsidP="00EC0A07">
      <w:pPr>
        <w:autoSpaceDE w:val="0"/>
        <w:autoSpaceDN w:val="0"/>
        <w:adjustRightInd w:val="0"/>
        <w:rPr>
          <w:u w:val="single"/>
        </w:rPr>
      </w:pPr>
      <w:r w:rsidRPr="00C71F35">
        <w:t>6.6. Осуществление мероприятий информационной безопасности, обеспечивающих защиту от несанкционированного доступа к информационным ресурсам объект</w:t>
      </w:r>
      <w:r>
        <w:t>а</w:t>
      </w:r>
      <w:r w:rsidRPr="00C71F35">
        <w:rPr>
          <w:u w:val="single"/>
        </w:rPr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t xml:space="preserve">6.7. Размещение на объектах (территориях) наглядных пособий с информацией о порядке действия работников и посетителей при обнаружении подозрительных лиц или предметов на объекте, а также при поступлении информации об угрозе совершения или о совершении террористических актов на объекте </w:t>
      </w:r>
      <w:r w:rsidRPr="00C71F35">
        <w:rPr>
          <w:u w:val="single"/>
        </w:rPr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t xml:space="preserve">6.8. Оборудование объекта (территорий)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</w:t>
      </w:r>
      <w:r w:rsidRPr="00C71F35">
        <w:t>ситуации</w:t>
      </w:r>
      <w:proofErr w:type="gramStart"/>
      <w:r w:rsidRPr="00C71F35">
        <w:t xml:space="preserve"> .</w:t>
      </w:r>
      <w:proofErr w:type="gramEnd"/>
    </w:p>
    <w:p w:rsidR="00EC0A07" w:rsidRDefault="00EC0A07" w:rsidP="00EC0A07">
      <w:pPr>
        <w:rPr>
          <w:b/>
        </w:rPr>
      </w:pPr>
    </w:p>
    <w:p w:rsidR="00EC0A07" w:rsidRDefault="00EC0A07" w:rsidP="00EC0A07">
      <w:pPr>
        <w:rPr>
          <w:b/>
        </w:rPr>
      </w:pPr>
    </w:p>
    <w:p w:rsidR="00EC0A07" w:rsidRPr="00FE7188" w:rsidRDefault="00EC0A07" w:rsidP="00EC0A07">
      <w:pPr>
        <w:ind w:left="-284"/>
      </w:pPr>
      <w:r w:rsidRPr="00FE7188">
        <w:rPr>
          <w:b/>
          <w:bCs/>
        </w:rPr>
        <w:t>Раздел 7. Выводы и предложения комиссии: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left="-284"/>
      </w:pPr>
      <w:r w:rsidRPr="00FE7188">
        <w:t>7.1. По результатам обследования _________________ _________________</w:t>
      </w:r>
    </w:p>
    <w:p w:rsidR="00EC0A07" w:rsidRPr="00FE7188" w:rsidRDefault="00EC0A07" w:rsidP="00EC0A07">
      <w:pPr>
        <w:ind w:left="-284" w:firstLine="709"/>
        <w:jc w:val="center"/>
      </w:pPr>
      <w:r w:rsidRPr="00FE7188">
        <w:t xml:space="preserve">                                                                           (наименование объекта)</w:t>
      </w:r>
    </w:p>
    <w:p w:rsidR="00EC0A07" w:rsidRPr="00FE7188" w:rsidRDefault="00EC0A07" w:rsidP="00EC0A07">
      <w:pPr>
        <w:ind w:left="-284"/>
      </w:pPr>
      <w:r w:rsidRPr="00FE7188">
        <w:t>присвоена (не присвоена) _____ _______ категория объекта (территории)</w:t>
      </w:r>
    </w:p>
    <w:p w:rsidR="00EC0A07" w:rsidRPr="00FE7188" w:rsidRDefault="00EC0A07" w:rsidP="00EC0A07">
      <w:pPr>
        <w:ind w:left="-284" w:firstLine="709"/>
      </w:pPr>
      <w:r w:rsidRPr="00FE7188">
        <w:t xml:space="preserve">                                                      (первая, вторая или третья)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left="-284"/>
        <w:jc w:val="both"/>
      </w:pPr>
      <w:r w:rsidRPr="00FE7188">
        <w:rPr>
          <w:color w:val="000000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EC0A07" w:rsidRPr="00FE7188" w:rsidRDefault="00EC0A07" w:rsidP="00EC0A07">
      <w:pPr>
        <w:ind w:left="-284"/>
      </w:pPr>
      <w:r w:rsidRPr="00FE7188">
        <w:rPr>
          <w:color w:val="000000"/>
        </w:rPr>
        <w:t xml:space="preserve">а) </w:t>
      </w:r>
    </w:p>
    <w:p w:rsidR="00EC0A07" w:rsidRPr="00FE7188" w:rsidRDefault="00EC0A07" w:rsidP="00EC0A07">
      <w:pPr>
        <w:pBdr>
          <w:top w:val="single" w:sz="6" w:space="1" w:color="000000"/>
        </w:pBdr>
        <w:ind w:left="-284" w:right="113"/>
        <w:jc w:val="center"/>
      </w:pPr>
      <w:r w:rsidRPr="00FE7188">
        <w:rPr>
          <w:color w:val="00000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EC0A07" w:rsidRPr="00FE7188" w:rsidRDefault="00EC0A07" w:rsidP="00EC0A07">
      <w:pPr>
        <w:ind w:left="-284"/>
        <w:jc w:val="both"/>
      </w:pPr>
      <w:r w:rsidRPr="00FE7188">
        <w:rPr>
          <w:color w:val="000000"/>
        </w:rPr>
        <w:t xml:space="preserve">б) </w:t>
      </w:r>
    </w:p>
    <w:p w:rsidR="00EC0A07" w:rsidRPr="00FE7188" w:rsidRDefault="00EC0A07" w:rsidP="00EC0A07">
      <w:pPr>
        <w:pBdr>
          <w:top w:val="single" w:sz="6" w:space="1" w:color="000000"/>
        </w:pBdr>
        <w:ind w:left="-284" w:right="113"/>
        <w:jc w:val="center"/>
      </w:pPr>
      <w:r w:rsidRPr="00FE7188">
        <w:rPr>
          <w:color w:val="00000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EC0A07" w:rsidRPr="00FE7188" w:rsidRDefault="00EC0A07" w:rsidP="00EC0A07"/>
    <w:p w:rsidR="00EC0A07" w:rsidRPr="00FE7188" w:rsidRDefault="00EC0A07" w:rsidP="00EC0A07"/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3256"/>
        <w:gridCol w:w="2303"/>
      </w:tblGrid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  <w:b/>
                <w:bCs/>
              </w:rPr>
              <w:t>Председатель комиссии</w:t>
            </w:r>
            <w:r w:rsidRPr="00FE7188">
              <w:rPr>
                <w:rFonts w:eastAsia="Calibri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</w:rPr>
              <w:t>_________________________</w:t>
            </w: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  <w:b/>
                <w:bCs/>
              </w:rPr>
              <w:t>Члены комиссии</w:t>
            </w:r>
            <w:r w:rsidRPr="00FE7188">
              <w:rPr>
                <w:rFonts w:eastAsia="Calibri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tabs>
                <w:tab w:val="left" w:pos="2832"/>
              </w:tabs>
              <w:rPr>
                <w:rFonts w:ascii="Calibri" w:eastAsia="Calibri" w:hAnsi="Calibri"/>
              </w:rPr>
            </w:pPr>
            <w:r w:rsidRPr="00FE7188">
              <w:rPr>
                <w:rFonts w:ascii="Calibri" w:eastAsia="Calibri" w:hAnsi="Calibri"/>
              </w:rPr>
              <w:tab/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</w:tbl>
    <w:p w:rsidR="00EC0A07" w:rsidRPr="00FE7188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</w:t>
      </w:r>
      <w:r w:rsidR="00AA0434">
        <w:t xml:space="preserve">                           _</w:t>
      </w:r>
      <w:r w:rsidRPr="00FE7188">
        <w:t>____________________________</w:t>
      </w:r>
    </w:p>
    <w:p w:rsidR="00FC04D5" w:rsidRDefault="00EC0A07" w:rsidP="00AA0434">
      <w:pPr>
        <w:pStyle w:val="a3"/>
        <w:spacing w:before="0" w:beforeAutospacing="0" w:after="0" w:afterAutospacing="0"/>
      </w:pPr>
      <w:r w:rsidRPr="00FE7188">
        <w:lastRenderedPageBreak/>
        <w:t xml:space="preserve">         </w:t>
      </w:r>
      <w:r w:rsidR="00AA0434">
        <w:t xml:space="preserve">                               </w:t>
      </w:r>
    </w:p>
    <w:p w:rsidR="00FC04D5" w:rsidRDefault="00FC04D5"/>
    <w:p w:rsidR="00EC0A07" w:rsidRPr="00FE7188" w:rsidRDefault="00EC0A07" w:rsidP="00EC0A07">
      <w:pPr>
        <w:ind w:left="5245" w:firstLine="419"/>
        <w:jc w:val="right"/>
        <w:outlineLvl w:val="0"/>
      </w:pPr>
      <w:r w:rsidRPr="00FE7188">
        <w:t>Приложение 3</w:t>
      </w:r>
    </w:p>
    <w:p w:rsidR="00EC0A07" w:rsidRDefault="00EC0A07" w:rsidP="00EC0A07">
      <w:pPr>
        <w:ind w:left="5664"/>
        <w:jc w:val="right"/>
        <w:outlineLvl w:val="0"/>
      </w:pPr>
      <w:r>
        <w:t xml:space="preserve">к постановлению главы                          </w:t>
      </w:r>
      <w:r w:rsidR="009458CA">
        <w:t>Перекоп</w:t>
      </w:r>
      <w:r>
        <w:t>ского</w:t>
      </w:r>
      <w:r w:rsidRPr="00FE7188">
        <w:t xml:space="preserve"> сельского поселения </w:t>
      </w:r>
    </w:p>
    <w:p w:rsidR="00EC0A07" w:rsidRPr="00FE7188" w:rsidRDefault="00EC0A07" w:rsidP="00EC0A07">
      <w:pPr>
        <w:ind w:left="5664"/>
        <w:jc w:val="right"/>
        <w:outlineLvl w:val="0"/>
      </w:pPr>
      <w:r w:rsidRPr="00A813E6">
        <w:t xml:space="preserve">от </w:t>
      </w:r>
      <w:r w:rsidR="00965326">
        <w:t>«</w:t>
      </w:r>
      <w:r w:rsidR="006064B0">
        <w:t>26</w:t>
      </w:r>
      <w:r w:rsidR="00471433">
        <w:t>»  марта  201</w:t>
      </w:r>
      <w:r w:rsidR="00E65E63">
        <w:t>9</w:t>
      </w:r>
      <w:r w:rsidR="00471433">
        <w:t xml:space="preserve"> г. №</w:t>
      </w:r>
      <w:r w:rsidR="00AA0434">
        <w:t>49</w:t>
      </w:r>
      <w:bookmarkStart w:id="0" w:name="_GoBack"/>
      <w:bookmarkEnd w:id="0"/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Pr="00FE7188" w:rsidRDefault="00EC0A07" w:rsidP="00EC0A07">
      <w:pPr>
        <w:spacing w:line="240" w:lineRule="exact"/>
        <w:rPr>
          <w:rStyle w:val="blk"/>
        </w:rPr>
      </w:pPr>
    </w:p>
    <w:p w:rsidR="00EC0A07" w:rsidRPr="00FE7188" w:rsidRDefault="00EC0A07" w:rsidP="00EC0A07">
      <w:pPr>
        <w:spacing w:line="240" w:lineRule="exact"/>
        <w:jc w:val="center"/>
        <w:outlineLvl w:val="0"/>
        <w:rPr>
          <w:rStyle w:val="blk"/>
        </w:rPr>
      </w:pPr>
      <w:r w:rsidRPr="00FE7188">
        <w:rPr>
          <w:rStyle w:val="blk"/>
        </w:rPr>
        <w:t>Состав</w:t>
      </w:r>
    </w:p>
    <w:p w:rsidR="00EC0A07" w:rsidRPr="00FE7188" w:rsidRDefault="00586F6A" w:rsidP="00EC0A07">
      <w:pPr>
        <w:spacing w:line="240" w:lineRule="exact"/>
        <w:jc w:val="center"/>
        <w:rPr>
          <w:rStyle w:val="blk"/>
        </w:rPr>
      </w:pPr>
      <w:r>
        <w:rPr>
          <w:rStyle w:val="blk"/>
        </w:rPr>
        <w:t xml:space="preserve"> и срок работы </w:t>
      </w:r>
      <w:r w:rsidR="00EC0A07" w:rsidRPr="00FE7188">
        <w:rPr>
          <w:rStyle w:val="blk"/>
        </w:rPr>
        <w:t>межведомственной комиссии</w:t>
      </w:r>
    </w:p>
    <w:p w:rsidR="00EC0A07" w:rsidRPr="00FE7188" w:rsidRDefault="00EC0A07" w:rsidP="00EC0A07">
      <w:pPr>
        <w:spacing w:line="240" w:lineRule="exact"/>
        <w:jc w:val="center"/>
        <w:rPr>
          <w:rStyle w:val="blk"/>
        </w:rPr>
      </w:pPr>
      <w:r w:rsidRPr="00FE7188">
        <w:rPr>
          <w:rStyle w:val="blk"/>
        </w:rPr>
        <w:t xml:space="preserve">по обследованию объектов (территорий) в сфере культуры    </w:t>
      </w:r>
    </w:p>
    <w:p w:rsidR="00EC0A07" w:rsidRPr="00FE7188" w:rsidRDefault="00EC0A07" w:rsidP="00EC0A07">
      <w:pPr>
        <w:spacing w:line="240" w:lineRule="exact"/>
        <w:jc w:val="center"/>
        <w:rPr>
          <w:rStyle w:val="blk"/>
        </w:rPr>
      </w:pPr>
      <w:r w:rsidRPr="00FE7188">
        <w:rPr>
          <w:rStyle w:val="blk"/>
        </w:rPr>
        <w:t xml:space="preserve">на территории </w:t>
      </w:r>
      <w:r w:rsidR="00E65E63">
        <w:rPr>
          <w:rStyle w:val="blk"/>
        </w:rPr>
        <w:t>Перекоп</w:t>
      </w:r>
      <w:r>
        <w:rPr>
          <w:rStyle w:val="blk"/>
        </w:rPr>
        <w:t>ского</w:t>
      </w:r>
      <w:r w:rsidRPr="00FE7188">
        <w:rPr>
          <w:rStyle w:val="blk"/>
        </w:rPr>
        <w:t xml:space="preserve"> сельского поселения</w:t>
      </w:r>
    </w:p>
    <w:p w:rsidR="00EC0A07" w:rsidRPr="00FE7188" w:rsidRDefault="00EC0A07" w:rsidP="00EC0A07">
      <w:pPr>
        <w:rPr>
          <w:rStyle w:val="blk"/>
        </w:rPr>
      </w:pPr>
    </w:p>
    <w:p w:rsidR="00EC0A07" w:rsidRPr="00FE7188" w:rsidRDefault="00EC0A07" w:rsidP="00EC0A07">
      <w:pPr>
        <w:jc w:val="both"/>
      </w:pPr>
      <w:r w:rsidRPr="00FE7188">
        <w:t xml:space="preserve">Председатель: </w:t>
      </w:r>
    </w:p>
    <w:p w:rsidR="00EC0A07" w:rsidRDefault="00EC0A07" w:rsidP="00EC0A07">
      <w:pPr>
        <w:pStyle w:val="a4"/>
        <w:ind w:hanging="1260"/>
        <w:rPr>
          <w:sz w:val="24"/>
          <w:szCs w:val="24"/>
        </w:rPr>
      </w:pPr>
      <w:r w:rsidRPr="00FE7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E65E63">
        <w:rPr>
          <w:sz w:val="24"/>
          <w:szCs w:val="24"/>
        </w:rPr>
        <w:t>С.</w:t>
      </w:r>
      <w:r>
        <w:rPr>
          <w:sz w:val="24"/>
          <w:szCs w:val="24"/>
        </w:rPr>
        <w:t>Г.</w:t>
      </w:r>
      <w:r w:rsidR="00E65E63">
        <w:rPr>
          <w:sz w:val="24"/>
          <w:szCs w:val="24"/>
        </w:rPr>
        <w:t xml:space="preserve"> Кудрин</w:t>
      </w:r>
      <w:r w:rsidRPr="00FE7188">
        <w:rPr>
          <w:sz w:val="24"/>
          <w:szCs w:val="24"/>
        </w:rPr>
        <w:t xml:space="preserve"> – глава</w:t>
      </w:r>
      <w:r>
        <w:rPr>
          <w:sz w:val="24"/>
          <w:szCs w:val="24"/>
        </w:rPr>
        <w:t xml:space="preserve"> </w:t>
      </w:r>
      <w:r w:rsidR="00E65E63">
        <w:rPr>
          <w:sz w:val="24"/>
          <w:szCs w:val="24"/>
        </w:rPr>
        <w:t>Перекоп</w:t>
      </w:r>
      <w:r>
        <w:rPr>
          <w:sz w:val="24"/>
          <w:szCs w:val="24"/>
        </w:rPr>
        <w:t>ского</w:t>
      </w:r>
      <w:r w:rsidRPr="00FE7188">
        <w:rPr>
          <w:sz w:val="24"/>
          <w:szCs w:val="24"/>
        </w:rPr>
        <w:t xml:space="preserve"> сельского поселения;</w:t>
      </w:r>
    </w:p>
    <w:p w:rsidR="00EC0A07" w:rsidRPr="00DB4A9F" w:rsidRDefault="00EC0A07" w:rsidP="00EC0A07">
      <w:pPr>
        <w:pStyle w:val="a4"/>
        <w:ind w:hanging="1260"/>
        <w:rPr>
          <w:sz w:val="24"/>
          <w:szCs w:val="24"/>
        </w:rPr>
      </w:pPr>
    </w:p>
    <w:p w:rsidR="00EC0A07" w:rsidRPr="00FE7188" w:rsidRDefault="00EC0A07" w:rsidP="00EC0A07">
      <w:pPr>
        <w:jc w:val="both"/>
      </w:pPr>
      <w:r w:rsidRPr="00FE7188">
        <w:t>Секретарь:</w:t>
      </w:r>
    </w:p>
    <w:p w:rsidR="00EC0A07" w:rsidRPr="00FE7188" w:rsidRDefault="00E65E63" w:rsidP="00EC0A07">
      <w:pPr>
        <w:pStyle w:val="a4"/>
        <w:rPr>
          <w:sz w:val="24"/>
          <w:szCs w:val="24"/>
        </w:rPr>
      </w:pPr>
      <w:r>
        <w:rPr>
          <w:sz w:val="24"/>
          <w:szCs w:val="24"/>
        </w:rPr>
        <w:t>Ю.В</w:t>
      </w:r>
      <w:r w:rsidR="00EC0A07">
        <w:rPr>
          <w:sz w:val="24"/>
          <w:szCs w:val="24"/>
        </w:rPr>
        <w:t>. Ч</w:t>
      </w:r>
      <w:r>
        <w:rPr>
          <w:sz w:val="24"/>
          <w:szCs w:val="24"/>
        </w:rPr>
        <w:t xml:space="preserve">удин – </w:t>
      </w:r>
      <w:r>
        <w:rPr>
          <w:sz w:val="24"/>
          <w:szCs w:val="24"/>
        </w:rPr>
        <w:tab/>
        <w:t>ведущий специалист администрации Перекоп</w:t>
      </w:r>
      <w:r w:rsidR="00EC0A07">
        <w:rPr>
          <w:sz w:val="24"/>
          <w:szCs w:val="24"/>
        </w:rPr>
        <w:t>ского сельского поселения</w:t>
      </w:r>
      <w:r w:rsidR="00EC0A07" w:rsidRPr="00FE7188">
        <w:rPr>
          <w:sz w:val="24"/>
          <w:szCs w:val="24"/>
        </w:rPr>
        <w:t>;</w:t>
      </w:r>
    </w:p>
    <w:p w:rsidR="00EC0A07" w:rsidRPr="00FE7188" w:rsidRDefault="00EC0A07" w:rsidP="00EC0A07">
      <w:pPr>
        <w:jc w:val="both"/>
      </w:pPr>
    </w:p>
    <w:p w:rsidR="00EC0A07" w:rsidRDefault="00EC0A07" w:rsidP="00EC0A07">
      <w:pPr>
        <w:jc w:val="both"/>
      </w:pPr>
      <w:r w:rsidRPr="00FE7188">
        <w:t>Члены комиссии:</w:t>
      </w:r>
    </w:p>
    <w:p w:rsidR="00EC0A07" w:rsidRDefault="00FC04D5" w:rsidP="00EC0A07">
      <w:pPr>
        <w:jc w:val="both"/>
      </w:pPr>
      <w:proofErr w:type="spellStart"/>
      <w:r>
        <w:t>Тутованов</w:t>
      </w:r>
      <w:proofErr w:type="spellEnd"/>
      <w:r>
        <w:t xml:space="preserve"> А.А. </w:t>
      </w:r>
      <w:r w:rsidR="009458CA">
        <w:t>–</w:t>
      </w:r>
      <w:r>
        <w:t xml:space="preserve"> </w:t>
      </w:r>
      <w:proofErr w:type="gramStart"/>
      <w:r w:rsidR="009458CA">
        <w:t>старший</w:t>
      </w:r>
      <w:proofErr w:type="gramEnd"/>
      <w:r w:rsidR="009458CA">
        <w:t xml:space="preserve"> оперуполномоченный отделения в г. Калаче-на-Дону </w:t>
      </w:r>
      <w:r w:rsidRPr="00FC04D5">
        <w:t xml:space="preserve">УФСБ России по Волгоградской области </w:t>
      </w:r>
      <w:r w:rsidRPr="00FE7188">
        <w:t xml:space="preserve">                                                                                                                                                                 </w:t>
      </w:r>
    </w:p>
    <w:p w:rsidR="00EC0A07" w:rsidRDefault="009458CA" w:rsidP="00EC0A07">
      <w:pPr>
        <w:rPr>
          <w:snapToGrid w:val="0"/>
        </w:rPr>
      </w:pPr>
      <w:r>
        <w:rPr>
          <w:snapToGrid w:val="0"/>
        </w:rPr>
        <w:t>Решетников А.Е.</w:t>
      </w:r>
      <w:r w:rsidR="00EC0A07" w:rsidRPr="00815E62">
        <w:rPr>
          <w:snapToGrid w:val="0"/>
        </w:rPr>
        <w:t xml:space="preserve"> – инспектор </w:t>
      </w:r>
      <w:r>
        <w:rPr>
          <w:snapToGrid w:val="0"/>
        </w:rPr>
        <w:t xml:space="preserve"> направления организации охраны объектов, подлежащих обязательной охране ОВО по Михайловскому району – филиал ФГКУ «УВО ВНГ по Волгоградской области».</w:t>
      </w:r>
    </w:p>
    <w:p w:rsidR="00586F6A" w:rsidRDefault="00586F6A" w:rsidP="00EC0A07">
      <w:pPr>
        <w:rPr>
          <w:snapToGrid w:val="0"/>
        </w:rPr>
      </w:pPr>
    </w:p>
    <w:p w:rsidR="00586F6A" w:rsidRPr="00C71F35" w:rsidRDefault="00586F6A" w:rsidP="00EC0A07">
      <w:pPr>
        <w:rPr>
          <w:snapToGrid w:val="0"/>
        </w:rPr>
      </w:pPr>
      <w:r>
        <w:rPr>
          <w:snapToGrid w:val="0"/>
        </w:rPr>
        <w:t xml:space="preserve">     Срок работы межведомственной комиссии по обследованию объектов (территорий) в сфере культуры на территории Клетского сельского поселения составляет 30 рабочих дней со дня подписания постановления. </w:t>
      </w: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ind w:hanging="360"/>
        <w:jc w:val="both"/>
      </w:pPr>
      <w:r w:rsidRPr="00FE7188">
        <w:t xml:space="preserve">  </w:t>
      </w:r>
    </w:p>
    <w:p w:rsidR="00EC0A07" w:rsidRDefault="00EC0A07"/>
    <w:sectPr w:rsidR="00EC0A07" w:rsidSect="00AA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337"/>
    <w:multiLevelType w:val="multilevel"/>
    <w:tmpl w:val="122A2D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B60C0"/>
    <w:multiLevelType w:val="hybridMultilevel"/>
    <w:tmpl w:val="C3A8A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8A"/>
    <w:multiLevelType w:val="hybridMultilevel"/>
    <w:tmpl w:val="0976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7CDA"/>
    <w:multiLevelType w:val="hybridMultilevel"/>
    <w:tmpl w:val="9C98F488"/>
    <w:lvl w:ilvl="0" w:tplc="CD967028">
      <w:start w:val="1"/>
      <w:numFmt w:val="decimal"/>
      <w:lvlText w:val="%1."/>
      <w:lvlJc w:val="left"/>
      <w:pPr>
        <w:ind w:left="2563" w:hanging="10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A07"/>
    <w:rsid w:val="000D0825"/>
    <w:rsid w:val="001456F6"/>
    <w:rsid w:val="001B383C"/>
    <w:rsid w:val="001F1B15"/>
    <w:rsid w:val="002005F8"/>
    <w:rsid w:val="00233004"/>
    <w:rsid w:val="002679D3"/>
    <w:rsid w:val="002A0396"/>
    <w:rsid w:val="00471433"/>
    <w:rsid w:val="004F0C49"/>
    <w:rsid w:val="005329A3"/>
    <w:rsid w:val="00582B38"/>
    <w:rsid w:val="00586F6A"/>
    <w:rsid w:val="006064B0"/>
    <w:rsid w:val="00751009"/>
    <w:rsid w:val="007A05D5"/>
    <w:rsid w:val="007A3F6F"/>
    <w:rsid w:val="00907C08"/>
    <w:rsid w:val="009458CA"/>
    <w:rsid w:val="00965326"/>
    <w:rsid w:val="00985712"/>
    <w:rsid w:val="00A26366"/>
    <w:rsid w:val="00A63F3C"/>
    <w:rsid w:val="00AA0434"/>
    <w:rsid w:val="00AD18BD"/>
    <w:rsid w:val="00B0064B"/>
    <w:rsid w:val="00BF6F5D"/>
    <w:rsid w:val="00C12A71"/>
    <w:rsid w:val="00D970C6"/>
    <w:rsid w:val="00E2584C"/>
    <w:rsid w:val="00E65E63"/>
    <w:rsid w:val="00EC0A07"/>
    <w:rsid w:val="00EC79C2"/>
    <w:rsid w:val="00ED7A27"/>
    <w:rsid w:val="00EE73E9"/>
    <w:rsid w:val="00F15945"/>
    <w:rsid w:val="00F31984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EC0A07"/>
  </w:style>
  <w:style w:type="paragraph" w:styleId="a3">
    <w:name w:val="Normal (Web)"/>
    <w:basedOn w:val="a"/>
    <w:uiPriority w:val="99"/>
    <w:rsid w:val="00EC0A0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C0A07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C0A0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E8AA-6B23-480E-8014-11C2157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Бюджет</cp:lastModifiedBy>
  <cp:revision>4</cp:revision>
  <cp:lastPrinted>2019-03-27T10:59:00Z</cp:lastPrinted>
  <dcterms:created xsi:type="dcterms:W3CDTF">2019-03-27T10:56:00Z</dcterms:created>
  <dcterms:modified xsi:type="dcterms:W3CDTF">2019-03-27T10:59:00Z</dcterms:modified>
</cp:coreProperties>
</file>