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4A5691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17685D" w:rsidRPr="0017685D">
        <w:rPr>
          <w:rFonts w:ascii="Times New Roman" w:hAnsi="Times New Roman" w:cs="Times New Roman"/>
          <w:b/>
          <w:sz w:val="24"/>
          <w:szCs w:val="24"/>
        </w:rPr>
        <w:t>ПЕРЕКОПСКОГО</w:t>
      </w:r>
      <w:r w:rsidRPr="0017685D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17685D" w:rsidRPr="0017685D" w:rsidRDefault="0017685D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A5691" w:rsidRPr="004A5691" w:rsidRDefault="004A5691" w:rsidP="0017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Pr="0017685D" w:rsidRDefault="004A5691" w:rsidP="004A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5691" w:rsidRP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691" w:rsidRDefault="004A5691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5D">
        <w:rPr>
          <w:rFonts w:ascii="Times New Roman" w:hAnsi="Times New Roman" w:cs="Times New Roman"/>
          <w:sz w:val="24"/>
          <w:szCs w:val="24"/>
        </w:rPr>
        <w:t>от</w:t>
      </w:r>
      <w:r w:rsidR="00490B04">
        <w:rPr>
          <w:rFonts w:ascii="Times New Roman" w:hAnsi="Times New Roman" w:cs="Times New Roman"/>
          <w:sz w:val="24"/>
          <w:szCs w:val="24"/>
        </w:rPr>
        <w:t xml:space="preserve"> 2</w:t>
      </w:r>
      <w:r w:rsidR="00A276BC">
        <w:rPr>
          <w:rFonts w:ascii="Times New Roman" w:hAnsi="Times New Roman" w:cs="Times New Roman"/>
          <w:sz w:val="24"/>
          <w:szCs w:val="24"/>
        </w:rPr>
        <w:t>5.02</w:t>
      </w:r>
      <w:r w:rsidR="00401DB8">
        <w:rPr>
          <w:rFonts w:ascii="Times New Roman" w:hAnsi="Times New Roman" w:cs="Times New Roman"/>
          <w:sz w:val="24"/>
          <w:szCs w:val="24"/>
        </w:rPr>
        <w:t>.</w:t>
      </w:r>
      <w:r w:rsidR="00E1347B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401DB8">
        <w:rPr>
          <w:rFonts w:ascii="Times New Roman" w:hAnsi="Times New Roman" w:cs="Times New Roman"/>
          <w:sz w:val="24"/>
          <w:szCs w:val="24"/>
        </w:rPr>
        <w:t xml:space="preserve"> </w:t>
      </w:r>
      <w:r w:rsidR="00490B04">
        <w:rPr>
          <w:rFonts w:ascii="Times New Roman" w:hAnsi="Times New Roman" w:cs="Times New Roman"/>
          <w:sz w:val="24"/>
          <w:szCs w:val="24"/>
        </w:rPr>
        <w:t>36</w:t>
      </w: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10A4">
        <w:rPr>
          <w:rFonts w:ascii="Times New Roman" w:eastAsia="Calibri" w:hAnsi="Times New Roman" w:cs="Times New Roman"/>
          <w:b/>
          <w:iCs/>
          <w:sz w:val="24"/>
          <w:szCs w:val="24"/>
        </w:rPr>
        <w:t>Об  утверждении  Административного  регламента  предоставления  муниципальной  услуги  «</w:t>
      </w:r>
      <w:r w:rsidRPr="000110A4">
        <w:rPr>
          <w:rFonts w:ascii="Times New Roman" w:eastAsia="Calibri" w:hAnsi="Times New Roman" w:cs="Times New Roman"/>
          <w:b/>
          <w:sz w:val="24"/>
          <w:szCs w:val="24"/>
        </w:rPr>
        <w:t>Обеспечение доступа</w:t>
      </w:r>
      <w:r w:rsidR="000110A4" w:rsidRPr="00011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10A4">
        <w:rPr>
          <w:rFonts w:ascii="Times New Roman" w:eastAsia="Calibri" w:hAnsi="Times New Roman" w:cs="Times New Roman"/>
          <w:b/>
          <w:sz w:val="24"/>
          <w:szCs w:val="24"/>
        </w:rPr>
        <w:t>к архивным документам и справочно-поисковым средствам к ним</w:t>
      </w:r>
      <w:r w:rsidR="000110A4" w:rsidRPr="000110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10A4">
        <w:rPr>
          <w:rFonts w:ascii="Times New Roman" w:eastAsia="Calibri" w:hAnsi="Times New Roman" w:cs="Times New Roman"/>
          <w:b/>
          <w:sz w:val="24"/>
          <w:szCs w:val="24"/>
        </w:rPr>
        <w:t>в читальном зале архива»</w:t>
      </w: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B2B40" w:rsidRDefault="000110A4" w:rsidP="0001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Руководствуясь  Федеральным  законом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 от  27.07.2010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 № 210-ФЗ 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Об  организации  предоставления  государственных  и  муниципальных услуг»,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от 22.10.2004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№ 125-ФЗ  «Об  архивном  деле  в  Российской  Федерации»,  приказом  </w:t>
      </w:r>
      <w:proofErr w:type="spellStart"/>
      <w:r w:rsidR="001B2B40" w:rsidRPr="000110A4">
        <w:rPr>
          <w:rFonts w:ascii="Times New Roman" w:eastAsia="Calibri" w:hAnsi="Times New Roman" w:cs="Times New Roman"/>
          <w:sz w:val="24"/>
          <w:szCs w:val="24"/>
        </w:rPr>
        <w:t>Росархива</w:t>
      </w:r>
      <w:proofErr w:type="spellEnd"/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от 01.09.2017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№ 143 «Об утверждении Порядка использования архивных документов в государственных и муниципальных архивах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Уставом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ния,  Администрация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поселения,  </w:t>
      </w:r>
      <w:r w:rsidR="001B2B40" w:rsidRPr="000110A4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  <w:proofErr w:type="gramEnd"/>
    </w:p>
    <w:p w:rsidR="000110A4" w:rsidRPr="000110A4" w:rsidRDefault="000110A4" w:rsidP="0001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2B40" w:rsidRPr="000110A4" w:rsidRDefault="001B2B40" w:rsidP="000110A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0A4">
        <w:rPr>
          <w:rFonts w:ascii="Times New Roman" w:eastAsia="Calibri" w:hAnsi="Times New Roman" w:cs="Times New Roman"/>
          <w:sz w:val="24"/>
          <w:szCs w:val="24"/>
        </w:rPr>
        <w:t>Утвердить  административный  регламент  предоставления  муниципальной  услуги  «Обеспечение доступа к архивным документам и справочно-поисковым средствам к ним в читальном зале архива»</w:t>
      </w:r>
      <w:r w:rsidR="000110A4" w:rsidRPr="00011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0A4" w:rsidRPr="000110A4" w:rsidRDefault="000110A4" w:rsidP="000110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63B" w:rsidRPr="0051263B" w:rsidRDefault="0051263B" w:rsidP="005126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     </w:t>
      </w:r>
      <w:r w:rsidRPr="0051263B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"</w:t>
      </w:r>
      <w:proofErr w:type="spellStart"/>
      <w:r w:rsidRPr="0051263B">
        <w:rPr>
          <w:rFonts w:ascii="Times New Roman" w:eastAsia="Calibri" w:hAnsi="Times New Roman" w:cs="Times New Roman"/>
          <w:sz w:val="24"/>
          <w:szCs w:val="24"/>
        </w:rPr>
        <w:t>Перекопский</w:t>
      </w:r>
      <w:proofErr w:type="spellEnd"/>
      <w:r w:rsidRPr="0051263B">
        <w:rPr>
          <w:rFonts w:ascii="Times New Roman" w:eastAsia="Calibri" w:hAnsi="Times New Roman" w:cs="Times New Roman"/>
          <w:sz w:val="24"/>
          <w:szCs w:val="24"/>
        </w:rPr>
        <w:t xml:space="preserve"> Вестник" и подлежит размещению на официальном сайте Администрации </w:t>
      </w:r>
      <w:proofErr w:type="spellStart"/>
      <w:r w:rsidRPr="0051263B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51263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110A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0110A4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  исполнение</w:t>
      </w:r>
      <w:r w:rsidR="000110A4">
        <w:rPr>
          <w:rFonts w:ascii="Times New Roman" w:eastAsia="Calibri" w:hAnsi="Times New Roman" w:cs="Times New Roman"/>
          <w:sz w:val="24"/>
          <w:szCs w:val="24"/>
        </w:rPr>
        <w:t>м</w:t>
      </w:r>
      <w:r w:rsidRPr="000110A4">
        <w:rPr>
          <w:rFonts w:ascii="Times New Roman" w:eastAsia="Calibri" w:hAnsi="Times New Roman" w:cs="Times New Roman"/>
          <w:sz w:val="24"/>
          <w:szCs w:val="24"/>
        </w:rPr>
        <w:t xml:space="preserve">  настоящего  постановления  оставляю  за  собой</w:t>
      </w:r>
      <w:r w:rsidR="000110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40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A4" w:rsidRDefault="000110A4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10A4" w:rsidRPr="000110A4" w:rsidRDefault="000110A4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40" w:rsidRPr="000110A4" w:rsidRDefault="000110A4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</w:p>
    <w:p w:rsidR="001B2B40" w:rsidRPr="000110A4" w:rsidRDefault="000110A4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B2B40" w:rsidRPr="000110A4">
        <w:rPr>
          <w:rFonts w:ascii="Times New Roman" w:eastAsia="Calibri" w:hAnsi="Times New Roman" w:cs="Times New Roman"/>
          <w:sz w:val="24"/>
          <w:szCs w:val="24"/>
        </w:rPr>
        <w:t xml:space="preserve">ельского 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С.Г. Кудрин</w:t>
      </w: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40" w:rsidRPr="000110A4" w:rsidRDefault="001B2B40" w:rsidP="0001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B40" w:rsidRPr="001B2B40" w:rsidRDefault="001B2B40" w:rsidP="001B2B4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514" w:rsidRPr="00142514" w:rsidRDefault="00142514" w:rsidP="00142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2514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142514" w:rsidRPr="00142514" w:rsidRDefault="00142514" w:rsidP="00142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2514">
        <w:rPr>
          <w:rFonts w:ascii="Times New Roman" w:eastAsia="Calibri" w:hAnsi="Times New Roman" w:cs="Times New Roman"/>
          <w:sz w:val="24"/>
          <w:szCs w:val="24"/>
        </w:rPr>
        <w:t>остановлением  Администрации</w:t>
      </w:r>
    </w:p>
    <w:p w:rsidR="00142514" w:rsidRPr="00142514" w:rsidRDefault="00142514" w:rsidP="00142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142514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</w:t>
      </w:r>
    </w:p>
    <w:p w:rsidR="00142514" w:rsidRPr="00142514" w:rsidRDefault="00142514" w:rsidP="00142514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25.02.2019 г.  № 36</w:t>
      </w:r>
    </w:p>
    <w:p w:rsidR="001B2B40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40" w:rsidRPr="004A5691" w:rsidRDefault="001B2B40" w:rsidP="004A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04" w:rsidRPr="00B0368C" w:rsidRDefault="00490B04" w:rsidP="00B0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8C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90B04" w:rsidRPr="00B0368C" w:rsidRDefault="00490B04" w:rsidP="00B0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8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"Обеспечение доступа</w:t>
      </w:r>
    </w:p>
    <w:p w:rsidR="00490B04" w:rsidRPr="00B0368C" w:rsidRDefault="00490B04" w:rsidP="00B0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8C">
        <w:rPr>
          <w:rFonts w:ascii="Times New Roman" w:hAnsi="Times New Roman" w:cs="Times New Roman"/>
          <w:b/>
          <w:sz w:val="24"/>
          <w:szCs w:val="24"/>
        </w:rPr>
        <w:t>к архивным документам и справочно-поисковым средствам к ним</w:t>
      </w:r>
    </w:p>
    <w:p w:rsidR="00490B04" w:rsidRPr="00B0368C" w:rsidRDefault="00490B04" w:rsidP="00B03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8C">
        <w:rPr>
          <w:rFonts w:ascii="Times New Roman" w:hAnsi="Times New Roman" w:cs="Times New Roman"/>
          <w:b/>
          <w:sz w:val="24"/>
          <w:szCs w:val="24"/>
        </w:rPr>
        <w:t>в читальном зале архива"</w:t>
      </w:r>
    </w:p>
    <w:p w:rsidR="00490B04" w:rsidRPr="00490B04" w:rsidRDefault="00490B04" w:rsidP="0049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устанавливает порядок предоставления муниципальной услуги «Обеспечение доступа к архивным документам и справочно-поисковым средствам к ним в читальном зале архива» 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 Администрацией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поселения.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именуются – заявители).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Pr="00E66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 </w:t>
      </w:r>
      <w:proofErr w:type="spellStart"/>
      <w:r w:rsidR="00CB6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846" w:rsidRPr="00E66846" w:rsidRDefault="004F164B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403572</w:t>
      </w:r>
      <w:r w:rsidR="00E66846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лгоградская  область,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 х. Перекопка,</w:t>
      </w:r>
      <w:r w:rsidR="00E66846"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Центральная, 29.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 работы 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поселения:</w:t>
      </w:r>
    </w:p>
    <w:p w:rsid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 8-00  до 17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</w:p>
    <w:p w:rsidR="004F164B" w:rsidRPr="00E66846" w:rsidRDefault="004F164B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8-00  до 16</w:t>
      </w:r>
      <w:r w:rsidRP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</w:t>
      </w:r>
    </w:p>
    <w:bookmarkEnd w:id="0"/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 перерыв</w:t>
      </w:r>
      <w:r w:rsid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12-00 до 13-00 час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 дни: суббота,  воскресенье</w:t>
      </w:r>
    </w:p>
    <w:p w:rsidR="00E66846" w:rsidRDefault="00E66846" w:rsidP="004F16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 центр  предоставления  государстве</w:t>
      </w:r>
      <w:r w:rsidR="004F1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 и  муниципальных  услуг (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 МФЦ)  осуществляет  прием  заявителей  по  адресу:  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Волгоградская область,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403562, Волгоградская область,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Клетский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станица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Клетская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Чистякова, 25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вторник-пятница: с 09:00 до 18:00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понедельник: с 09:00 до 20:00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суббота: с 09:00 до 15:30 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в сети Интернет: mfc151@volganet.ru</w:t>
      </w:r>
    </w:p>
    <w:p w:rsidR="00D40BC6" w:rsidRP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филиала по работе с заявителями </w:t>
      </w:r>
      <w:proofErr w:type="spellStart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Государственное казенное учреждение Волгоградской области "Многофункциональный центр" в сети «Интернет»: http://mfc.volganet.ru.</w:t>
      </w:r>
    </w:p>
    <w:p w:rsidR="00D40BC6" w:rsidRDefault="00D40BC6" w:rsidP="00D40BC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+7 (84466) 4-45-03</w:t>
      </w:r>
    </w:p>
    <w:p w:rsidR="004F164B" w:rsidRPr="00E66846" w:rsidRDefault="004F164B" w:rsidP="004F16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непосредственно в </w:t>
      </w:r>
      <w:r w:rsidRPr="00E66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 </w:t>
      </w:r>
      <w:proofErr w:type="spellStart"/>
      <w:r w:rsidR="00CB6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r w:rsidR="00A2176F" w:rsidRPr="00360464">
        <w:rPr>
          <w:b/>
          <w:sz w:val="24"/>
          <w:szCs w:val="24"/>
        </w:rPr>
        <w:t>adm-perekopka@yandex.ru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письменного обращения заявителя;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(</w:t>
      </w:r>
      <w:proofErr w:type="spellStart"/>
      <w:r w:rsidR="00A2176F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</w:t>
      </w:r>
      <w:proofErr w:type="spellEnd"/>
      <w:r w:rsidR="00A2176F" w:rsidRPr="00A2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A2176F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perekopka</w:t>
      </w:r>
      <w:proofErr w:type="spellEnd"/>
      <w:r w:rsidR="00A2176F" w:rsidRPr="00A21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2176F" w:rsidRPr="00A217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портале Губернатора и Администрации Волгоградской области (www.volgograd.ru),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E66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E66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«Обеспечение доступа к архивным документам и справочно-поисковым средствам к ним в читальном зале архива».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 услуга  предоставляется  Администрацией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доступа к архивным документам и справочно-поисковым средствам к ним в читальном зале архива;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доступе к архивным документам и справочно-поисковым средствам к ним в читальном зале архива.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доступа к архивным документам в читальном зале архива 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пункте. 2.8.2 настоящего административного регламента,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(опубликована в «Российской газете» - Федеральный выпуск, № 4831, 21.01.2009.);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27.07.2006 № 152-ФЗ «О персональных данных» («Российская газета», 2006, № 165;</w:t>
      </w:r>
      <w:r w:rsidR="0074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 226, № 252; 2010,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142, 168; 169, 274, 293; 2011 № 121, 162, 165);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постановление Правительства Российской Федерац</w:t>
      </w:r>
      <w:r w:rsidR="0074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25.08.2012 г.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</w:t>
      </w:r>
      <w:r w:rsidR="0074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26.03.2016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14.05.2007.);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Росархива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01.09.2017 № 143 «Об утверждении Порядка использования архивных документов в государственных и муниципальных архивах Российской Федерации» (Официальный интернет-портал правовой информации http://www.pravo.gov.ru, 02.11.2017.);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допуск к работе в читальном зале архива (для физического лица);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анкету пользователя;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письмо направляющей организации (для юридического лица);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4)  документ, удостоверяющий личность заявителя либо личность представителя.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допуск к работе в читальном зале архива;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удостоверяющий личность заявителя либо личность уполномоченного представителя.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письменное разрешение на доступ к архивным документам от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фондообразователя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(правопреемника).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о праве на наследство по закону либо  свидетельство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на наследство по завещанию с указанием на право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указанным архивным документам;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доверенность от гражданина или его наследников на доступ к указанным архивным документам, удостоверенную в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 Федерации.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читальном зале архива с архивными документами, справочно-поисковыми средствами к ним, переданными по договору в архив собственниками или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владельцами, установившими ограничения на доступ к ним, заявитель дополнительно представляет: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письменное разрешение на доступ к архивным документам, справочно-поисковым средствам к ним от собственника или владельца.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заявления на допуск к работе в читальном зале архива, 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органа*.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представлены неправомочным лицом;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причины, по которым заявителю было отказано            в  приеме документов для предоставления муниципальной услуги,                    в последующем были устранены, заявитель вправе вновь обратиться за предоставлением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отказа в предоставлении муниципальной услуги: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1) пользователем не предъявлен документ, удостоверяющий личность;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2) неудовлетворительное физическое состояние заказанных архивных документов;</w:t>
      </w:r>
    </w:p>
    <w:p w:rsidR="00E66846" w:rsidRPr="00E66846" w:rsidRDefault="007434AD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E66846" w:rsidRPr="00E66846">
        <w:rPr>
          <w:rFonts w:ascii="Times New Roman" w:eastAsia="Calibri" w:hAnsi="Times New Roman" w:cs="Times New Roman"/>
          <w:sz w:val="24"/>
          <w:szCs w:val="24"/>
        </w:rPr>
        <w:t xml:space="preserve">ограничения на использование архивных документов,  установленные   законодательством Российской Федерации или </w:t>
      </w:r>
      <w:proofErr w:type="spellStart"/>
      <w:r w:rsidR="00E66846" w:rsidRPr="00E66846">
        <w:rPr>
          <w:rFonts w:ascii="Times New Roman" w:eastAsia="Calibri" w:hAnsi="Times New Roman" w:cs="Times New Roman"/>
          <w:sz w:val="24"/>
          <w:szCs w:val="24"/>
        </w:rPr>
        <w:t>фондообразователем</w:t>
      </w:r>
      <w:proofErr w:type="spellEnd"/>
      <w:r w:rsidR="00E66846" w:rsidRPr="00E66846">
        <w:rPr>
          <w:rFonts w:ascii="Times New Roman" w:eastAsia="Calibri" w:hAnsi="Times New Roman" w:cs="Times New Roman"/>
          <w:sz w:val="24"/>
          <w:szCs w:val="24"/>
        </w:rPr>
        <w:t xml:space="preserve"> при передаче документов на архивное хранение;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4) отсутствие письменного разрешения 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Основания для приостановления предоставления муниципальной услуги: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фондообразователям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правопреемникам или по запросам органов 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5)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E66846">
        <w:rPr>
          <w:rFonts w:ascii="Times New Roman" w:eastAsia="Calibri" w:hAnsi="Times New Roman" w:cs="Times New Roman"/>
          <w:sz w:val="24"/>
          <w:szCs w:val="24"/>
        </w:rPr>
        <w:t>Росархива</w:t>
      </w:r>
      <w:proofErr w:type="spell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от 01.09.2017</w:t>
      </w:r>
      <w:r w:rsidR="007434A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№ 143 "Об утверждении Порядка использования архивных документов в государственных и муниципальных архивах Российской Федерации" (исполнение заказа  продлевается с даты подачи уполномоченным органом заявления об</w:t>
      </w:r>
      <w:proofErr w:type="gram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административном правонарушении либо заявления </w:t>
      </w: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E66846" w:rsidRPr="00E66846" w:rsidRDefault="007434AD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2.10. </w:t>
      </w:r>
      <w:r w:rsidR="00E66846" w:rsidRPr="00E66846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о предоставлении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для допуска к работе в читальном зале архива подлежит регистрации в день поступления в уполномоченный орган.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должны соответствовать санитарно-эпидемиологическим </w:t>
      </w:r>
      <w:hyperlink r:id="rId14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lastRenderedPageBreak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информация о порядке исполнения муниципальной услуги;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формы и образцы документов для заполнения;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нахождения и графике работы уполномоченного органа;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справочные телефоны;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адреса электронной почты и адреса сайтов сети Интернет;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месте личного приема, а также об установленных для личного приема днях и часах.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(</w:t>
      </w:r>
      <w:r w:rsidR="00C62A71">
        <w:rPr>
          <w:b/>
          <w:sz w:val="24"/>
          <w:szCs w:val="24"/>
        </w:rPr>
        <w:t>adm-perekopka</w:t>
      </w:r>
      <w:r w:rsidR="00C62A71" w:rsidRPr="00360464">
        <w:rPr>
          <w:b/>
          <w:sz w:val="24"/>
          <w:szCs w:val="24"/>
        </w:rPr>
        <w:t>.ru</w:t>
      </w:r>
      <w:r w:rsidRPr="00E6684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муниципальной услуги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 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МФЦ не осуществляется.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особенности выполнения административных процедур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Исчерпывающий перечень административных процедур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допуске к работе в читальном зале архива;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допуска пользователя к работе в читальном зале архива или отказа в допуске;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заказа (требования) на выдачу архивных дел, документов, справочно-поисковых средств к ним;</w:t>
      </w:r>
    </w:p>
    <w:p w:rsidR="00E66846" w:rsidRPr="00E66846" w:rsidRDefault="00E66846" w:rsidP="00E668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пользователю доступа к архивным делам, документам, справочно-поисковым средствам к ним.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к  административному регламенту*.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Последовательность действий должностных лиц при предоставлении муниципальной услуги.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Прием и регистрация заявления о допуске к работе в читальном зале архива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 настоящего административного регламента.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 должностное лицо уполномоченного органа, ответственное за предоставление муниципальной услуги, проверяет комплектность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представленного пакета документов в соответствии с пунктом 2.6 настоящего административного регламента.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11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обстоятельств, указанных в пункте 2.7 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  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системе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«Единый портал государственных и муниципальных услуг (функций)».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принимает, регистрирует заявление с прилагаемыми к нему документами  и направляет их на рассмотрение уполномоченному должностному лицу.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уполномоченный орган заявления электронном виде, должностное лицо уполномоченного органа, ответственное за предоставление муниципальной услуги, осуществляет распечатку на бумажном носителе и регистрацию.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процедуры: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 граждан  –  не  более 15 минут;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заявления и документов по почте, информационной системе – в день поступления в уполномоченный орган.       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прием и регистрация заявления  или направление (вручение) уведомления об отказе в приеме заявления и направление заявления с прилагаемыми документами на рассмотрение уполномоченному должностному лицу.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Оформление допуска пользователя к работе в читальном зале архива или отказа в допуске.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актов, указанных в пункте 2.5 настоящего административного регламента, наложением на заявлении соответствующей резолюции.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резолюции, исполнитель оформляет на имя пользователя допуск к работе  в читальном зале или отказ в допуске, передает результат пользователю на личном приеме.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исполнения административной процедуры: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1 рабочего дня с момента обращения в уполномоченный орган.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фиксируется путем внесения личных данных пользователя в журнал учёта пользователей читального зала или оформления письменного отказа в допуске. Допуск к работе в читальном зале действителен в течение одного года.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заказа (требования) на выдачу архивных дел, документов,  справочно-поисковых средств к ним.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личное обращение пользователя в читальный зал архива и предъявление допуска к работе в читальном зале, оформленным в установленном порядке.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предоставляется рабочее место в читальном зале архива, уполномоченным сотрудником архива проводится консультирование по 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заполняет бланк заказа и возвращает сотруднику архива, сотрудник проверяет правильность заполнения  бланка и информирует пользователя о сроках исполнения заказа (требования).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 и информирование пользователя о сроках его исполнения.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 выполнения административной процедуры осуществляется проставлением на запросе (требовании) соответствующей резолюции руководителем архива или уполномоченным им должностным лицом.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процедуры: в день обращения.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Предоставление пользователю доступа к архивным делам, документам, справочно-поисковым средствам к ним.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дел,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документов, справочно-поисковых средств к ним, доступ пользователя к справочно-поисковым средствам, находящимся в читальном зале архива.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пользователя  к архивным документам, справочно-поисковым средствам к ним, содержащим </w:t>
      </w:r>
      <w:hyperlink r:id="rId18" w:history="1">
        <w:proofErr w:type="gramStart"/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охраняемую законодательством Российской Федерации тайну осуществляется</w:t>
      </w:r>
      <w:proofErr w:type="gramEnd"/>
      <w:r w:rsidR="00C62A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соблюдения пользователем требований и ограничений, установленных законодательством Российской Федерации.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архива после проведения проверки целостности и сохранности возвращаемых материалов  и заполнения пользователем листов использования дел, расписывается в заказе (требовании) за получение каждого из них.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процедуры: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архивных дел, документов: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фондообразователям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правопреемникам или органам государственной власти и иным государственным органам или органам местного самоуправления,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истечении срока экспонирования заказанных архивных документов на выставке; </w:t>
      </w:r>
    </w:p>
    <w:p w:rsidR="00E66846" w:rsidRPr="00E66846" w:rsidRDefault="00E66846" w:rsidP="00E668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справочно-поисковых средств (в том числе к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автоматизированным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читальном зале архива)</w:t>
      </w:r>
    </w:p>
    <w:p w:rsidR="00E66846" w:rsidRPr="00E66846" w:rsidRDefault="00E66846" w:rsidP="00E668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оформления заказа (требования), за исключением случаев приостановления предоставления услуги по основаниям, предусмотренным подпунктом 5 пункта 2.8.2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E66846" w:rsidRPr="00E66846" w:rsidRDefault="00E66846" w:rsidP="00E6684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Администрации  </w:t>
      </w:r>
      <w:proofErr w:type="spellStart"/>
      <w:r w:rsidR="00CB632F" w:rsidRPr="00C62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поселения, </w:t>
      </w:r>
      <w:r w:rsidRPr="00E66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его должностных лиц, муниципальных служащих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Calibri" w:eastAsia="Calibri" w:hAnsi="Calibri" w:cs="Times New Roman"/>
          <w:sz w:val="24"/>
          <w:szCs w:val="24"/>
        </w:rPr>
      </w:pP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</w:t>
      </w:r>
      <w:proofErr w:type="spellStart"/>
      <w:r w:rsidR="00CB632F" w:rsidRPr="00C62A71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поселения, должностных лиц, муниципальных служащих  Администрации  </w:t>
      </w:r>
      <w:proofErr w:type="spellStart"/>
      <w:r w:rsidR="00CB632F" w:rsidRPr="00C62A71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поселения, участвующих в предоставлении муниципальной услуги, в том числе в следующих случаях: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</w:t>
      </w:r>
      <w:r w:rsidR="00C62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(далее – Федеральный закон         № 210-ФЗ)</w:t>
      </w:r>
      <w:r w:rsidRPr="00E66846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1"/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6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E66846" w:rsidRPr="00E66846" w:rsidRDefault="00E66846" w:rsidP="00E6684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C6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7) отказ Администрации  </w:t>
      </w:r>
      <w:proofErr w:type="spellStart"/>
      <w:r w:rsidR="00CB632F" w:rsidRPr="00C62A71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поселения, должностного лица Администрации  </w:t>
      </w:r>
      <w:proofErr w:type="spellStart"/>
      <w:r w:rsidR="00CB632F" w:rsidRPr="00C62A71">
        <w:rPr>
          <w:rFonts w:ascii="Times New Roman" w:eastAsia="Calibri" w:hAnsi="Times New Roman" w:cs="Times New Roman"/>
          <w:sz w:val="24"/>
          <w:szCs w:val="24"/>
        </w:rPr>
        <w:t>Перекопского</w:t>
      </w:r>
      <w:proofErr w:type="spellEnd"/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 сельского  поселения</w:t>
      </w:r>
      <w:r w:rsidRPr="00E6684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E66846">
        <w:rPr>
          <w:rFonts w:ascii="Times New Roman" w:eastAsia="Calibri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Жалоба подается в письменной форме на бумажном носителе, в электронной форме в Администрацию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руководителя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может быть направлена по почте, через МФЦ</w:t>
      </w:r>
      <w:r w:rsidRPr="00E6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заявителя. 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E668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или муниципального служащего, решения и действия (бездействие) которых обжалуются;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должностного лица,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либо муниципального служащего;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действиями (бездействием)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должностного лица</w:t>
      </w:r>
      <w:r w:rsidRPr="00E668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или муниципального служащего.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работниками МФЦ в течение трех дней со дня ее поступления.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подлежит рассмотрению в течение пятнадцати рабочих дней со дня ее регистрации, а в случае обжалования отказа 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</w:t>
      </w:r>
      <w:proofErr w:type="gramStart"/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E66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должностных лиц, муниципальных служащих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участвующих в предоставлении муниципальной услуги,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6846" w:rsidRPr="00E66846" w:rsidRDefault="00E66846" w:rsidP="00E668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поселения, работник, наделенные </w:t>
      </w:r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по рассмотрению жалоб в соответствии с пунктом 5.2 настоящего </w:t>
      </w:r>
      <w:r w:rsidRPr="00E6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административного регламента, незамедлительно направляют имеющиеся материалы в органы прокуратуры.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 Администрации  </w:t>
      </w:r>
      <w:proofErr w:type="spellStart"/>
      <w:r w:rsidR="00CB63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  <w:r w:rsidRPr="00E668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порядке в соответствии с законодательством Российской Федерации.</w:t>
      </w:r>
    </w:p>
    <w:p w:rsidR="00E66846" w:rsidRPr="00E66846" w:rsidRDefault="00E66846" w:rsidP="00E66846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66846" w:rsidRPr="00E66846" w:rsidRDefault="00E66846" w:rsidP="00E66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Формы документов и блок-схема последовательности административных процедур разрабатываются органом, уполномоченным на предоставление муниципальной услуги, с учетом требований законодательства Российской Федерации.</w:t>
      </w:r>
    </w:p>
    <w:p w:rsidR="00E66846" w:rsidRPr="00E66846" w:rsidRDefault="00E66846" w:rsidP="00E6684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6" w:rsidRPr="00E66846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</w:p>
    <w:p w:rsidR="00E66846" w:rsidRPr="00E66846" w:rsidRDefault="0098643D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E66846"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административному  регламенту</w:t>
      </w:r>
    </w:p>
    <w:p w:rsidR="00E66846" w:rsidRPr="00E66846" w:rsidRDefault="0098643D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E66846"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Предоставления  муниципальной  услуги</w:t>
      </w:r>
    </w:p>
    <w:p w:rsidR="0098643D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«Обеспечение  доступа  к  архивным  документам  </w:t>
      </w:r>
    </w:p>
    <w:p w:rsidR="0098643D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 справочно-поисковым  средствам  к  ним  </w:t>
      </w:r>
    </w:p>
    <w:p w:rsidR="00E66846" w:rsidRPr="00E66846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 читальном  зале  архива»</w:t>
      </w:r>
    </w:p>
    <w:p w:rsidR="00E66846" w:rsidRPr="00E66846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БЛОК-СХЕМА</w:t>
      </w:r>
    </w:p>
    <w:p w:rsidR="00E66846" w:rsidRPr="00E66846" w:rsidRDefault="0098643D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E66846" w:rsidRPr="00E668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редоставления  муниципальной  услуги</w:t>
      </w:r>
    </w:p>
    <w:p w:rsidR="00E66846" w:rsidRPr="00E66846" w:rsidRDefault="00E66846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Pr="00E66846" w:rsidRDefault="00E66846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545"/>
        <w:gridCol w:w="615"/>
        <w:gridCol w:w="4127"/>
      </w:tblGrid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668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CE745" wp14:editId="5C71159C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396240</wp:posOffset>
                      </wp:positionV>
                      <wp:extent cx="0" cy="457200"/>
                      <wp:effectExtent l="57785" t="5715" r="56515" b="2286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2.05pt;margin-top:31.2pt;width:0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BCMAIAAFw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Pr="00E66846">
              <w:rPr>
                <w:bCs/>
                <w:iCs/>
                <w:sz w:val="24"/>
                <w:szCs w:val="24"/>
              </w:rPr>
              <w:t xml:space="preserve">Обращение  заявителя  в  администрацию  </w:t>
            </w:r>
            <w:proofErr w:type="spellStart"/>
            <w:r w:rsidR="00CB632F">
              <w:rPr>
                <w:bCs/>
                <w:iCs/>
                <w:sz w:val="24"/>
                <w:szCs w:val="24"/>
              </w:rPr>
              <w:t>Перекопского</w:t>
            </w:r>
            <w:proofErr w:type="spellEnd"/>
            <w:r w:rsidRPr="00E66846">
              <w:rPr>
                <w:bCs/>
                <w:iCs/>
                <w:sz w:val="24"/>
                <w:szCs w:val="24"/>
              </w:rPr>
              <w:t xml:space="preserve">  сельского  поселения  или  МФЦ</w:t>
            </w: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66846">
              <w:rPr>
                <w:bCs/>
                <w:iCs/>
                <w:sz w:val="24"/>
                <w:szCs w:val="24"/>
              </w:rPr>
              <w:t>Приём  и  регистрация  заявления о  допуске  к  работе  в  читальном  зале  архива</w:t>
            </w: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668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16407" wp14:editId="25673E21">
                      <wp:simplePos x="0" y="0"/>
                      <wp:positionH relativeFrom="column">
                        <wp:posOffset>3943985</wp:posOffset>
                      </wp:positionH>
                      <wp:positionV relativeFrom="paragraph">
                        <wp:posOffset>17145</wp:posOffset>
                      </wp:positionV>
                      <wp:extent cx="19050" cy="361950"/>
                      <wp:effectExtent l="38735" t="7620" r="56515" b="209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10.55pt;margin-top:1.35pt;width: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hrNAIAAGA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E668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C74CD0" wp14:editId="6CDA6C5A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17145</wp:posOffset>
                      </wp:positionV>
                      <wp:extent cx="9525" cy="361950"/>
                      <wp:effectExtent l="48260" t="7620" r="56515" b="209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05.05pt;margin-top:1.35pt;width: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66846" w:rsidRPr="00E66846" w:rsidTr="00E66846">
        <w:tc>
          <w:tcPr>
            <w:tcW w:w="4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rPr>
                <w:bCs/>
                <w:iCs/>
                <w:sz w:val="24"/>
                <w:szCs w:val="24"/>
              </w:rPr>
            </w:pPr>
            <w:r w:rsidRPr="00E66846">
              <w:rPr>
                <w:bCs/>
                <w:iCs/>
                <w:sz w:val="24"/>
                <w:szCs w:val="24"/>
              </w:rPr>
              <w:t xml:space="preserve">Оформление  допуска  пользователя </w:t>
            </w:r>
          </w:p>
          <w:p w:rsidR="00E66846" w:rsidRPr="00E66846" w:rsidRDefault="00E66846" w:rsidP="00E66846">
            <w:pPr>
              <w:rPr>
                <w:bCs/>
                <w:iCs/>
                <w:sz w:val="24"/>
                <w:szCs w:val="24"/>
              </w:rPr>
            </w:pPr>
            <w:r w:rsidRPr="00E668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B99A8" wp14:editId="2AC2774F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403225</wp:posOffset>
                      </wp:positionV>
                      <wp:extent cx="0" cy="390525"/>
                      <wp:effectExtent l="57785" t="12700" r="56515" b="1587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99.05pt;margin-top:31.75pt;width:0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E66846">
              <w:rPr>
                <w:bCs/>
                <w:iCs/>
                <w:sz w:val="24"/>
                <w:szCs w:val="24"/>
              </w:rPr>
              <w:t>в  работе  в  читальном  зале  архива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846" w:rsidRPr="00E66846" w:rsidRDefault="00E66846" w:rsidP="00E66846">
            <w:pPr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rPr>
                <w:bCs/>
                <w:iCs/>
                <w:sz w:val="24"/>
                <w:szCs w:val="24"/>
              </w:rPr>
            </w:pPr>
            <w:r w:rsidRPr="00E66846">
              <w:rPr>
                <w:bCs/>
                <w:iCs/>
                <w:sz w:val="24"/>
                <w:szCs w:val="24"/>
              </w:rPr>
              <w:t>Оформление  отказа  в  допуске  пользователя  в  работе  в  читальном  зале  архива</w:t>
            </w: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668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7CACC" wp14:editId="05DBB753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401320</wp:posOffset>
                      </wp:positionV>
                      <wp:extent cx="9525" cy="400050"/>
                      <wp:effectExtent l="57785" t="10795" r="46990" b="1778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05.05pt;margin-top:31.6pt;width:.75pt;height:31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E66846">
              <w:rPr>
                <w:bCs/>
                <w:iCs/>
                <w:sz w:val="24"/>
                <w:szCs w:val="24"/>
              </w:rPr>
              <w:t>Приём  заказа (требования)  на  выдачу  архивных  дел,  документов,  справочно-поисковых  средств  к  ним</w:t>
            </w: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66846" w:rsidRPr="00E66846" w:rsidTr="00E66846"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846" w:rsidRPr="00E66846" w:rsidRDefault="00E66846" w:rsidP="00E668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E66846">
              <w:rPr>
                <w:bCs/>
                <w:iCs/>
                <w:sz w:val="24"/>
                <w:szCs w:val="24"/>
              </w:rPr>
              <w:t>Предоставление  пользователю  доступа  к  архивным  делам,  документам,  справочно-поисковым  средствам  к  ним</w:t>
            </w:r>
          </w:p>
        </w:tc>
      </w:tr>
    </w:tbl>
    <w:p w:rsidR="00E66846" w:rsidRPr="00E66846" w:rsidRDefault="00E66846" w:rsidP="00E66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66846" w:rsidRDefault="00E66846" w:rsidP="00E66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6C" w:rsidRDefault="002D226C" w:rsidP="00E66846">
      <w:pPr>
        <w:spacing w:after="0" w:line="240" w:lineRule="auto"/>
      </w:pPr>
      <w:r>
        <w:separator/>
      </w:r>
    </w:p>
  </w:endnote>
  <w:endnote w:type="continuationSeparator" w:id="0">
    <w:p w:rsidR="002D226C" w:rsidRDefault="002D226C" w:rsidP="00E6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6C" w:rsidRDefault="002D226C" w:rsidP="00E66846">
      <w:pPr>
        <w:spacing w:after="0" w:line="240" w:lineRule="auto"/>
      </w:pPr>
      <w:r>
        <w:separator/>
      </w:r>
    </w:p>
  </w:footnote>
  <w:footnote w:type="continuationSeparator" w:id="0">
    <w:p w:rsidR="002D226C" w:rsidRDefault="002D226C" w:rsidP="00E66846">
      <w:pPr>
        <w:spacing w:after="0" w:line="240" w:lineRule="auto"/>
      </w:pPr>
      <w:r>
        <w:continuationSeparator/>
      </w:r>
    </w:p>
  </w:footnote>
  <w:footnote w:id="1">
    <w:p w:rsidR="00E66846" w:rsidRDefault="00E66846" w:rsidP="00E66846">
      <w:pPr>
        <w:autoSpaceDE w:val="0"/>
        <w:autoSpaceDN w:val="0"/>
        <w:adjustRightInd w:val="0"/>
        <w:ind w:firstLine="540"/>
        <w:jc w:val="both"/>
      </w:pPr>
      <w:r>
        <w:rPr>
          <w:rStyle w:val="aa"/>
          <w:color w:val="FF0000"/>
        </w:rPr>
        <w:footnoteRef/>
      </w:r>
      <w:r>
        <w:rPr>
          <w:color w:val="FF0000"/>
        </w:rPr>
        <w:t xml:space="preserve"> Указывается в случае, если предоставляемая в соответствии с настоящим регламентом 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E66846" w:rsidRDefault="00E66846" w:rsidP="00E66846">
      <w:pPr>
        <w:pStyle w:val="a8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40"/>
    <w:multiLevelType w:val="multilevel"/>
    <w:tmpl w:val="2C621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1066D1"/>
    <w:multiLevelType w:val="hybridMultilevel"/>
    <w:tmpl w:val="B37A0028"/>
    <w:lvl w:ilvl="0" w:tplc="6B96B5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F2D9F"/>
    <w:multiLevelType w:val="hybridMultilevel"/>
    <w:tmpl w:val="98407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371D"/>
    <w:multiLevelType w:val="hybridMultilevel"/>
    <w:tmpl w:val="EFFE64E2"/>
    <w:lvl w:ilvl="0" w:tplc="D7D0DA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70722D"/>
    <w:multiLevelType w:val="hybridMultilevel"/>
    <w:tmpl w:val="FBF2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82D2F"/>
    <w:multiLevelType w:val="multilevel"/>
    <w:tmpl w:val="1CB4A31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6">
    <w:nsid w:val="6C7E5C6D"/>
    <w:multiLevelType w:val="hybridMultilevel"/>
    <w:tmpl w:val="BC94F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10EAA"/>
    <w:multiLevelType w:val="hybridMultilevel"/>
    <w:tmpl w:val="760E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91"/>
    <w:rsid w:val="000038D2"/>
    <w:rsid w:val="000110A4"/>
    <w:rsid w:val="000D40BC"/>
    <w:rsid w:val="001072CB"/>
    <w:rsid w:val="00142514"/>
    <w:rsid w:val="0017685D"/>
    <w:rsid w:val="001A13B2"/>
    <w:rsid w:val="001B2B40"/>
    <w:rsid w:val="001C0289"/>
    <w:rsid w:val="002360A7"/>
    <w:rsid w:val="0024504A"/>
    <w:rsid w:val="00254658"/>
    <w:rsid w:val="002B76AB"/>
    <w:rsid w:val="002D226C"/>
    <w:rsid w:val="002E4250"/>
    <w:rsid w:val="00343F24"/>
    <w:rsid w:val="003641B2"/>
    <w:rsid w:val="0036459D"/>
    <w:rsid w:val="00366FCE"/>
    <w:rsid w:val="00373DFD"/>
    <w:rsid w:val="00401DB8"/>
    <w:rsid w:val="00464E28"/>
    <w:rsid w:val="00490B04"/>
    <w:rsid w:val="004A5691"/>
    <w:rsid w:val="004D52B9"/>
    <w:rsid w:val="004F164B"/>
    <w:rsid w:val="004F68C0"/>
    <w:rsid w:val="0051263B"/>
    <w:rsid w:val="005930A0"/>
    <w:rsid w:val="005A679D"/>
    <w:rsid w:val="00650418"/>
    <w:rsid w:val="006560C8"/>
    <w:rsid w:val="00664291"/>
    <w:rsid w:val="006B2F87"/>
    <w:rsid w:val="007434AD"/>
    <w:rsid w:val="00750991"/>
    <w:rsid w:val="00802F14"/>
    <w:rsid w:val="0086708F"/>
    <w:rsid w:val="008A4501"/>
    <w:rsid w:val="008F2C5A"/>
    <w:rsid w:val="00925BDC"/>
    <w:rsid w:val="009420A6"/>
    <w:rsid w:val="00944854"/>
    <w:rsid w:val="009563D8"/>
    <w:rsid w:val="0098643D"/>
    <w:rsid w:val="009F32EB"/>
    <w:rsid w:val="009F3DB0"/>
    <w:rsid w:val="00A2176F"/>
    <w:rsid w:val="00A276BC"/>
    <w:rsid w:val="00A559CD"/>
    <w:rsid w:val="00A644B9"/>
    <w:rsid w:val="00A7216C"/>
    <w:rsid w:val="00AA6A6D"/>
    <w:rsid w:val="00AA7FA5"/>
    <w:rsid w:val="00AB1CF1"/>
    <w:rsid w:val="00AF7E97"/>
    <w:rsid w:val="00B0368C"/>
    <w:rsid w:val="00B27B89"/>
    <w:rsid w:val="00B506A6"/>
    <w:rsid w:val="00BE59E5"/>
    <w:rsid w:val="00C42EBA"/>
    <w:rsid w:val="00C62A71"/>
    <w:rsid w:val="00CB632F"/>
    <w:rsid w:val="00CE332B"/>
    <w:rsid w:val="00CF273F"/>
    <w:rsid w:val="00D22A45"/>
    <w:rsid w:val="00D40BC6"/>
    <w:rsid w:val="00D41195"/>
    <w:rsid w:val="00D63A0F"/>
    <w:rsid w:val="00DE6809"/>
    <w:rsid w:val="00E1347B"/>
    <w:rsid w:val="00E66846"/>
    <w:rsid w:val="00E67115"/>
    <w:rsid w:val="00EE0AD6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  <w:style w:type="paragraph" w:styleId="a8">
    <w:name w:val="footnote text"/>
    <w:basedOn w:val="a"/>
    <w:link w:val="a9"/>
    <w:semiHidden/>
    <w:unhideWhenUsed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66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E66846"/>
    <w:rPr>
      <w:vertAlign w:val="superscript"/>
    </w:rPr>
  </w:style>
  <w:style w:type="table" w:customStyle="1" w:styleId="1">
    <w:name w:val="Сетка таблицы1"/>
    <w:basedOn w:val="a1"/>
    <w:next w:val="ab"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6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5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3A0F"/>
    <w:rPr>
      <w:b/>
      <w:bCs/>
    </w:rPr>
  </w:style>
  <w:style w:type="paragraph" w:styleId="a8">
    <w:name w:val="footnote text"/>
    <w:basedOn w:val="a"/>
    <w:link w:val="a9"/>
    <w:semiHidden/>
    <w:unhideWhenUsed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E66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E66846"/>
    <w:rPr>
      <w:vertAlign w:val="superscript"/>
    </w:rPr>
  </w:style>
  <w:style w:type="table" w:customStyle="1" w:styleId="1">
    <w:name w:val="Сетка таблицы1"/>
    <w:basedOn w:val="a1"/>
    <w:next w:val="ab"/>
    <w:rsid w:val="00E6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6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D70954913F809A55FB7A97BAAC82DB090825CE61F900084E132C4BCCu7B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ED2DD19B1EEF57B2340E03FC3585D79B64F6A9F2E7A759A4D535Br6r5N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ED2DD19B1EEF57B2340E03FC3585D70B64F609F23277F92145F5962327C6E38CC6C4FAB17665Br5r7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BED2DD19B1EEF57B2340E03FC3585D70B740669025277F92145F5962r3r2N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ED2DD19B1EEF57B2340E03FC3585D73B94E669373707DC34151r5rCN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14</cp:revision>
  <cp:lastPrinted>2019-02-25T10:09:00Z</cp:lastPrinted>
  <dcterms:created xsi:type="dcterms:W3CDTF">2019-02-25T07:49:00Z</dcterms:created>
  <dcterms:modified xsi:type="dcterms:W3CDTF">2019-02-25T11:45:00Z</dcterms:modified>
</cp:coreProperties>
</file>