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АДМИНИСТРАЦИЯ ПЕРЕКОПСКОГО СЕЛЬСКОГО ПОСЕЛЕНИЯ</w:t>
      </w: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КЛЕТСКОГО МУНИЦИПАЛЬНОГО РАЙОНА</w:t>
      </w: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ВОЛГОГРАДСКОЙ ОБЛАСТИ</w:t>
      </w:r>
    </w:p>
    <w:p>
      <w:pPr>
        <w:widowControl w:val="false"/>
        <w:spacing w:before="0" w:after="0" w:line="240"/>
        <w:ind w:right="0" w:left="0" w:firstLine="720"/>
        <w:jc w:val="center"/>
        <w:rPr>
          <w:rFonts w:ascii="Calibri" w:hAnsi="Calibri" w:cs="Calibri" w:eastAsia="Calibri"/>
          <w:color w:val="auto"/>
          <w:spacing w:val="0"/>
          <w:position w:val="0"/>
          <w:sz w:val="26"/>
          <w:u w:val="single"/>
          <w:shd w:fill="auto" w:val="clear"/>
        </w:rPr>
      </w:pPr>
      <w:r>
        <w:rPr>
          <w:rFonts w:ascii="Arial" w:hAnsi="Arial" w:cs="Arial" w:eastAsia="Arial"/>
          <w:color w:val="auto"/>
          <w:spacing w:val="0"/>
          <w:position w:val="0"/>
          <w:sz w:val="26"/>
          <w:u w:val="single"/>
          <w:shd w:fill="auto" w:val="clear"/>
        </w:rPr>
        <w:t xml:space="preserve">______________________________________________________________</w:t>
      </w:r>
    </w:p>
    <w:p>
      <w:pPr>
        <w:widowControl w:val="false"/>
        <w:spacing w:before="0" w:after="0" w:line="240"/>
        <w:ind w:right="0" w:left="0" w:firstLine="720"/>
        <w:jc w:val="center"/>
        <w:rPr>
          <w:rFonts w:ascii="Cambria" w:hAnsi="Cambria" w:cs="Cambria" w:eastAsia="Cambria"/>
          <w:color w:val="auto"/>
          <w:spacing w:val="0"/>
          <w:position w:val="0"/>
          <w:sz w:val="24"/>
          <w:shd w:fill="auto" w:val="clear"/>
        </w:rPr>
      </w:pP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ПОСТАНОВЛЕНИЕ</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от 24.05.2017г. № 29</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Об утверждении порядка создания </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координационных или совещательных органов</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в области развития малого и среднего </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предпринимательства при администрации </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Перекопского сельского поселения </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Клетского муниципального района</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Волгоградской области.</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со статьей 13 Федерального закона от 24 июля 2007 № 209-ФЗ "О развитии малого и среднего предпринимательства в Российской Федерации",  администрация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ПОСТАНОВЛЯЕТ:</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Утвердить Порядок создания координационных или совещательных органов в области развития малого и среднего предпринимательства при администрации Перекопского сельского поселения Клетского муниципального района Волгоградской области согласно приложению.</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Обеспечить размещение настоящего Постановления в сети интернет на официальном сайте администрации Перекопского сельского поселения.</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Обнародовать настоящее Постановление в установленном порядке. </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Контроль за исполнением настоящего Постановления оставляю за собой.</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Глава Перекопского</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сельского поселения                                                           С.Г.Кудрин</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к</w:t>
      </w:r>
    </w:p>
    <w:p>
      <w:pPr>
        <w:widowControl w:val="false"/>
        <w:spacing w:before="0" w:after="0" w:line="240"/>
        <w:ind w:right="0" w:left="0" w:firstLine="69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Постановлению администрации</w:t>
      </w:r>
    </w:p>
    <w:p>
      <w:pPr>
        <w:widowControl w:val="false"/>
        <w:spacing w:before="0" w:after="0" w:line="240"/>
        <w:ind w:right="0" w:left="0" w:firstLine="69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Перекопского сельского поселения</w:t>
      </w:r>
    </w:p>
    <w:p>
      <w:pPr>
        <w:widowControl w:val="false"/>
        <w:spacing w:before="0" w:after="0" w:line="240"/>
        <w:ind w:right="0" w:left="0" w:firstLine="69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24.05.2017 г №  29</w:t>
      </w:r>
    </w:p>
    <w:p>
      <w:pPr>
        <w:widowControl w:val="false"/>
        <w:spacing w:before="0" w:after="0" w:line="240"/>
        <w:ind w:right="0" w:left="0" w:firstLine="720"/>
        <w:jc w:val="center"/>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Порядок</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создания координационных или совещательных органов в области развития малого и среднего предпринимательства при администрации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Настоящий Порядок создания координационных или совещательных органов в области развития малого и среднего предпринимательства при администрации Перекопского сельского поселения Клетского муниципального района Волгоградской области (далее -Порядок) разработан в соответствии с </w:t>
      </w:r>
      <w:hyperlink xmlns:r="http://schemas.openxmlformats.org/officeDocument/2006/relationships" r:id="docRId0">
        <w:r>
          <w:rPr>
            <w:rFonts w:ascii="Times New Roman" w:hAnsi="Times New Roman" w:cs="Times New Roman" w:eastAsia="Times New Roman"/>
            <w:color w:val="000000"/>
            <w:spacing w:val="0"/>
            <w:position w:val="0"/>
            <w:sz w:val="28"/>
            <w:shd w:fill="auto" w:val="clear"/>
          </w:rPr>
          <w:t xml:space="preserve">Федеральным законом</w:t>
        </w:r>
      </w:hyperlink>
      <w:r>
        <w:rPr>
          <w:rFonts w:ascii="Times New Roman" w:hAnsi="Times New Roman" w:cs="Times New Roman" w:eastAsia="Times New Roman"/>
          <w:color w:val="auto"/>
          <w:spacing w:val="0"/>
          <w:position w:val="0"/>
          <w:sz w:val="28"/>
          <w:shd w:fill="auto" w:val="clear"/>
        </w:rPr>
        <w:t xml:space="preserve"> от 24 июля 2007 № 209-ФЗ "О развитии малого и среднего предпринимательства в Российской Федерации" (далее - Федеральный закон), Законом Волгоградской области от 4 июля 2008 № 1720-ОД "О развитии малого и среднего предпринимательства в Волгоградской области" и определяет цели, условия и процедуру создания координационных или совещательных органов в области развития малого и среднего предпринимательства при администрации Перекопского сельского поселения Клетского муниципального района Волгоградской области (далее - Координационные или Совещательные органы).</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Понятия и термины, используемые в настоящем Порядке, применяются в значениях, определенных Федеральным законом.</w:t>
      </w:r>
    </w:p>
    <w:p>
      <w:pPr>
        <w:widowControl w:val="false"/>
        <w:spacing w:before="0" w:after="0" w:line="240"/>
        <w:ind w:right="0" w:left="698"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Координационные или Совещательные органы создаются в целях:</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выдвижения и поддержки инициатив, направленных на реализацию мероприятий по поддержке малого и среднего предпринимательства на территории муниципального образования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проведения общественной экспертизы проектов муниципальных правовых актов муниципального образования Перекопского сельского поселения Клетского муниципального района Волгоградской области, регулирующих развитие малого и среднего предпринимательства в</w:t>
      </w:r>
      <w:r>
        <w:rPr>
          <w:rFonts w:ascii="Times New Roman" w:hAnsi="Times New Roman" w:cs="Times New Roman" w:eastAsia="Times New Roman"/>
          <w:color w:val="auto"/>
          <w:spacing w:val="0"/>
          <w:position w:val="0"/>
          <w:sz w:val="28"/>
          <w:shd w:fill="auto" w:val="clear"/>
        </w:rPr>
        <w:t xml:space="preserve"> муниципальном образовании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выработки рекомендаций органам местного самоуправления муниципального образования Перекопского сельского поселения Клетского муниципального района Волгоградской области при определении приоритетов в области развития малого и среднего предпринимательства;</w:t>
      </w:r>
    </w:p>
    <w:p>
      <w:pPr>
        <w:widowControl w:val="false"/>
        <w:spacing w:before="0" w:after="0" w:line="240"/>
        <w:ind w:right="0" w:left="0" w:firstLine="69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Координационные или Совещательные органы создаются по инициативе:</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администрации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групп субъектов малого и (или) среднего предпринимательства, зарегистрированных и осуществляющих предпринимательскую деятельность на территории Перекопского сельского поселения Клетского муниципального района Волгоградской области, в количестве десяти человек (далее -инициативная группа);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некоммерческой организации, выражающей интересы субъектов малого и среднего предпринимательства, зарегистрированной и осуществляющей свою деятельность на территории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Перекопского сельского поселения Клетского муниципального района Волгоградской области (далее - инициаторы).</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Инициаторы создания Координационного или Совещательного органа, указанные в подпунктах 2, 3, 4 пункта 3 настоящего Порядка, направляют в администрацию Перекопского сельского поселения Клетского муниципального района Волгоградской области в письменной форме предложение о создании Координационного или Совещательного органа (далее - предложение).</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предложениям инициаторов, указанных в подпунктах 3, 4 пункта 3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инициаторами печатью (при наличии).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Перекопского сельского поселения Клетского муниципального района Волгоградской области, заверенные руководителем организации (индивидуальным предпринимателем) и печатью (при наличии).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Поступившее предложение рассматривается администрацией Перекопского сельского поселения Клетского муниципального района Волгоградской области в течение 30 календарных дней со дня его регистрации. По результатам рассмотрения предложения инициатор письменно уведомляется о принятом решении. </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Основаниями для отказа в создании Координационного или Совещательного органа являются:</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направление предложения инициатором, не указанным в пункте 3 настоящего Порядка;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направление инициатором предложения, не соответствующего требованиям пункта 4 настоящего Порядка;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наличие в представленных инициатором документах неполной и (или) недостоверной информации.</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Координационный или Совещательный орган образуется в форме Совета.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Координационного или Совещательного органа включаются:</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представители органов местного самоуправления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представители субъектов малого и среднего предпринимательства, зарегистрированных и осуществляющих предпринимательскую деятельность на территории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представители некоммерческих организаций, выражающих интересы субъектов малого и среднего предпринимательства, зарегистрированных и осуществляющих свою деятельность на территории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представители организаций, образующих инфраструктуру поддержки субъектов малого и среднего предпринимательства, зарегистрированных и осуществляющих свою деятельность на территории Перекопского сельского поселения Клетского муниципального района Волгоградской области (далее - представители субъектов предпринимательства).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Количественный состав Координационного или Совещательного органа не должен превышать 15 человек,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Состав Координационного или Совещательного органа формируется:</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администрацией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предложению инициатора в порядке, установленном пунктом 4 настоящего Порядка.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При формировании состава Координационного или Совещательного органа администрацией Перекопского сельского поселения Клетского муниципального района Волгоградской области на официальном сайте Перекопского сельского поселения Клетского муниципального района Волгоградской области в информационно-телекоммуникационной сети "Интернет" (далее-официальный сайт)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место и срок подачи предложений по кандидатурам в члены Координационного или совещательного органа (далее - заявление о приеме);</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форма заявления о приеме;</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условия подачи заявлений о приеме;</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количество кандидатур в члены Координационного или Совещательного органа.</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Решение о включении кандидатуры в члены Координационного или Совещательного органа либо об отказе во включении кандидатуры принимается администрацией Перекопского сельского поселения Клетского муниципального района Волгоградской области в течение десяти рабочих дней со дня окончания срока подачи заявлений о приеме.</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9 настоящего Порядка, решения о включении кандидатур членами Координационного или Совещательного органа принимаются администрацией Перекопского сельского поселения Клетского муниципального района Волгоградской области исходя из времени поступления заявлений о приеме.</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Основаниями для отказа во включении кандидатуры членом Координационного или Совещательного органа являются:</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подача заявления о приеме по истечении срока, указанного в извещении; </w:t>
      </w:r>
    </w:p>
    <w:p>
      <w:pPr>
        <w:widowControl w:val="false"/>
        <w:spacing w:before="0" w:after="0" w:line="240"/>
        <w:ind w:right="0" w:left="69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несоответствие условиям подачи заявлений, указанным в извещении;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наличие принятого решения о включении кандидатур членом Координационного или Совещательного органа по количеству, указанному в извещении.</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Перекопского сельского поселения Клетского муниципального района Волгоградской области не позднее пяти рабочих дней со дня принятия соответствующего решения.</w:t>
      </w:r>
    </w:p>
    <w:p>
      <w:pPr>
        <w:widowControl w:val="false"/>
        <w:spacing w:before="0" w:after="0" w:line="240"/>
        <w:ind w:right="0" w:left="0" w:firstLine="69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Решение о создании Координационного или Совещательного органа принимается в форме постановления администрации Перекопского сельского поселения Клетского муниципального района Волгоградской области, подлежит официальному опубликованию на информационном Портале Администрации Волгоградской области в разделе муниципальные образования Клетского муниципального района и информационном стенде в здании администрации Перекопского сельского поселения.</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municipal.garant.ru/document?id=12054854&amp;sub=0"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