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CC" w:rsidRDefault="000C52CC" w:rsidP="000C52CC">
      <w:pPr>
        <w:jc w:val="center"/>
        <w:rPr>
          <w:b/>
        </w:rPr>
      </w:pPr>
      <w:r>
        <w:rPr>
          <w:b/>
        </w:rPr>
        <w:t>ОТЧЕТ</w:t>
      </w:r>
      <w:r w:rsidRPr="00A6755E">
        <w:rPr>
          <w:b/>
        </w:rPr>
        <w:t xml:space="preserve"> О СОСТОЯНИИ ПЕРВИЧНОГО ВОИНСКОГО УЧЕТА </w:t>
      </w:r>
    </w:p>
    <w:p w:rsidR="000C52CC" w:rsidRDefault="000C52CC" w:rsidP="000C52CC">
      <w:pPr>
        <w:jc w:val="center"/>
        <w:rPr>
          <w:b/>
        </w:rPr>
      </w:pPr>
      <w:r>
        <w:rPr>
          <w:b/>
        </w:rPr>
        <w:t xml:space="preserve">В ОТДЕЛЕ ВОЕННОГО КОМИССАРИАТА ВОЛГОГРАДСКОЙ ОБЛАСТИ </w:t>
      </w:r>
    </w:p>
    <w:p w:rsidR="000C52CC" w:rsidRDefault="000C52CC" w:rsidP="000C52CC">
      <w:pPr>
        <w:jc w:val="center"/>
        <w:rPr>
          <w:b/>
        </w:rPr>
      </w:pPr>
      <w:r>
        <w:rPr>
          <w:b/>
        </w:rPr>
        <w:t xml:space="preserve">ПО </w:t>
      </w:r>
      <w:r w:rsidR="007D0C3B" w:rsidRPr="007D0C3B">
        <w:rPr>
          <w:b/>
          <w:u w:val="single"/>
        </w:rPr>
        <w:t>АДМИНИСТРАЦИИ П</w:t>
      </w:r>
      <w:r w:rsidR="007D0C3B">
        <w:rPr>
          <w:b/>
          <w:u w:val="single"/>
        </w:rPr>
        <w:t xml:space="preserve">ЕРЕКОПСКОГО СЕЛЬСКОГО ПОСЕЛЕНИЯ </w:t>
      </w:r>
      <w:r w:rsidR="00D65364">
        <w:rPr>
          <w:b/>
        </w:rPr>
        <w:t>КЛЕТСКОГО МУНИЦИПАЛЬНОГО РАЙОНА</w:t>
      </w:r>
    </w:p>
    <w:p w:rsidR="000C52CC" w:rsidRDefault="000C52CC" w:rsidP="000C52CC">
      <w:pPr>
        <w:jc w:val="center"/>
        <w:rPr>
          <w:b/>
        </w:rPr>
      </w:pPr>
      <w:r w:rsidRPr="00A6755E">
        <w:rPr>
          <w:b/>
        </w:rPr>
        <w:t xml:space="preserve">ПО СОСТОЯНИЮ НА  </w:t>
      </w:r>
      <w:r>
        <w:rPr>
          <w:b/>
        </w:rPr>
        <w:t xml:space="preserve">1 </w:t>
      </w:r>
      <w:r w:rsidRPr="00A6755E">
        <w:rPr>
          <w:b/>
        </w:rPr>
        <w:t>ЯНВАРЯ 20</w:t>
      </w:r>
      <w:r w:rsidR="00F96367">
        <w:rPr>
          <w:b/>
        </w:rPr>
        <w:t>19</w:t>
      </w:r>
      <w:r>
        <w:rPr>
          <w:b/>
        </w:rPr>
        <w:t xml:space="preserve"> </w:t>
      </w:r>
      <w:r w:rsidRPr="00A6755E">
        <w:rPr>
          <w:b/>
        </w:rPr>
        <w:t>г.</w:t>
      </w:r>
    </w:p>
    <w:p w:rsidR="000C52CC" w:rsidRDefault="000C52CC" w:rsidP="000C52CC">
      <w:pPr>
        <w:jc w:val="center"/>
        <w:rPr>
          <w:b/>
        </w:rPr>
      </w:pPr>
    </w:p>
    <w:p w:rsidR="000C52CC" w:rsidRPr="007650A9" w:rsidRDefault="000C52CC" w:rsidP="000C52CC">
      <w:pPr>
        <w:rPr>
          <w:b/>
        </w:rPr>
      </w:pPr>
    </w:p>
    <w:p w:rsidR="000C52CC" w:rsidRDefault="000C52CC" w:rsidP="000C52CC">
      <w:pPr>
        <w:jc w:val="center"/>
        <w:rPr>
          <w:b/>
        </w:rPr>
      </w:pPr>
      <w:r w:rsidRPr="00A6755E">
        <w:rPr>
          <w:b/>
        </w:rPr>
        <w:t>1.</w:t>
      </w:r>
      <w:r>
        <w:rPr>
          <w:b/>
        </w:rPr>
        <w:t xml:space="preserve"> </w:t>
      </w:r>
      <w:r w:rsidRPr="00A6755E">
        <w:rPr>
          <w:b/>
        </w:rPr>
        <w:t>КРАТКАЯ ХАРАКТЕРИСТИКА</w:t>
      </w:r>
    </w:p>
    <w:p w:rsidR="000C52CC" w:rsidRDefault="000C52CC" w:rsidP="000C52CC">
      <w:pPr>
        <w:rPr>
          <w:b/>
        </w:rPr>
      </w:pPr>
    </w:p>
    <w:p w:rsidR="000C52CC" w:rsidRDefault="000C52CC" w:rsidP="000C52CC">
      <w:pPr>
        <w:rPr>
          <w:b/>
        </w:rPr>
      </w:pPr>
      <w:r>
        <w:t xml:space="preserve">    </w:t>
      </w:r>
      <w:r w:rsidRPr="0031067E">
        <w:t xml:space="preserve">На территории </w:t>
      </w:r>
      <w:r>
        <w:rPr>
          <w:b/>
        </w:rPr>
        <w:t xml:space="preserve">Перекопского сельского поселения </w:t>
      </w:r>
      <w:r w:rsidRPr="0031067E">
        <w:t>находится</w:t>
      </w:r>
      <w:r>
        <w:t>:</w:t>
      </w:r>
    </w:p>
    <w:p w:rsidR="000C52CC" w:rsidRPr="00FD7668" w:rsidRDefault="000C52CC" w:rsidP="000C52CC">
      <w:pPr>
        <w:rPr>
          <w:u w:val="single"/>
        </w:rPr>
      </w:pPr>
      <w:r w:rsidRPr="00FD7668">
        <w:t xml:space="preserve">   Ор</w:t>
      </w:r>
      <w:r>
        <w:t>ганов местного самоуправления (</w:t>
      </w:r>
      <w:r w:rsidRPr="00FD7668">
        <w:t>всего</w:t>
      </w:r>
      <w:r w:rsidRPr="00F134DE">
        <w:t>)</w:t>
      </w:r>
      <w:r w:rsidRPr="0031067E">
        <w:t xml:space="preserve">  </w:t>
      </w:r>
      <w:r w:rsidR="00BB01E0">
        <w:rPr>
          <w:u w:val="single"/>
        </w:rPr>
        <w:t xml:space="preserve">   </w:t>
      </w:r>
      <w:r w:rsidR="00BB01E0" w:rsidRPr="00BB01E0">
        <w:rPr>
          <w:u w:val="single"/>
        </w:rPr>
        <w:t xml:space="preserve"> </w:t>
      </w:r>
      <w:r w:rsidR="00BB01E0" w:rsidRPr="00BB01E0">
        <w:rPr>
          <w:b/>
          <w:u w:val="single"/>
        </w:rPr>
        <w:t>1</w:t>
      </w:r>
    </w:p>
    <w:p w:rsidR="000C52CC" w:rsidRPr="00FD7668" w:rsidRDefault="000C52CC" w:rsidP="000C52CC">
      <w:r w:rsidRPr="00FD7668">
        <w:t xml:space="preserve">   Органов местного  самоу</w:t>
      </w:r>
      <w:r>
        <w:t xml:space="preserve">правления поселений    </w:t>
      </w:r>
      <w:r>
        <w:rPr>
          <w:u w:val="single"/>
        </w:rPr>
        <w:t>_</w:t>
      </w:r>
      <w:r>
        <w:rPr>
          <w:b/>
          <w:u w:val="single"/>
        </w:rPr>
        <w:t>1</w:t>
      </w:r>
      <w:r>
        <w:rPr>
          <w:u w:val="single"/>
        </w:rPr>
        <w:t>_</w:t>
      </w:r>
      <w:r>
        <w:t xml:space="preserve"> </w:t>
      </w:r>
      <w:r w:rsidRPr="00FD7668">
        <w:t>,</w:t>
      </w:r>
      <w:r>
        <w:t xml:space="preserve"> </w:t>
      </w:r>
      <w:r w:rsidRPr="00FD7668">
        <w:t>органов местного самоуправлени</w:t>
      </w:r>
      <w:r>
        <w:t xml:space="preserve">я городских округов  </w:t>
      </w:r>
      <w:r w:rsidRPr="00ED4C0D">
        <w:rPr>
          <w:u w:val="single"/>
        </w:rPr>
        <w:t xml:space="preserve">  </w:t>
      </w:r>
      <w:r>
        <w:rPr>
          <w:u w:val="single"/>
        </w:rPr>
        <w:t>__</w:t>
      </w:r>
      <w:r>
        <w:t xml:space="preserve">   </w:t>
      </w:r>
      <w:r w:rsidRPr="00FD7668">
        <w:t>,осуществляющих полномочи</w:t>
      </w:r>
      <w:r>
        <w:t>я по первичному воинскому учету</w:t>
      </w:r>
      <w:r w:rsidRPr="00FD7668">
        <w:t>;</w:t>
      </w:r>
    </w:p>
    <w:p w:rsidR="000C52CC" w:rsidRPr="00FD7668" w:rsidRDefault="000C52CC" w:rsidP="000C52CC">
      <w:r w:rsidRPr="00FD7668">
        <w:t xml:space="preserve">   Организаций (имеющих военно-учетные столы, освобожденных работников для ведения воин</w:t>
      </w:r>
      <w:r>
        <w:t>ского учета) - нет</w:t>
      </w:r>
      <w:r w:rsidRPr="00FD7668">
        <w:t>;</w:t>
      </w:r>
    </w:p>
    <w:p w:rsidR="000C52CC" w:rsidRPr="00FD7668" w:rsidRDefault="000C52CC" w:rsidP="000C52CC">
      <w:r w:rsidRPr="00FD7668">
        <w:t xml:space="preserve">    Организаций (не имеющих военно-учетных столов, освобожденных работников для ведения вои</w:t>
      </w:r>
      <w:r>
        <w:t xml:space="preserve">нского учета) - </w:t>
      </w:r>
      <w:r>
        <w:rPr>
          <w:u w:val="single"/>
        </w:rPr>
        <w:t>____</w:t>
      </w:r>
    </w:p>
    <w:p w:rsidR="000C52CC" w:rsidRPr="00FD7668" w:rsidRDefault="000C52CC" w:rsidP="000C52CC">
      <w:r w:rsidRPr="00FD7668">
        <w:t>Организаций, осуществляющих эксплуатац</w:t>
      </w:r>
      <w:r>
        <w:t>ию жилых зданий  - нет</w:t>
      </w:r>
      <w:r w:rsidRPr="00FD7668">
        <w:t>;</w:t>
      </w:r>
    </w:p>
    <w:p w:rsidR="000C52CC" w:rsidRPr="00FD7668" w:rsidRDefault="000C52CC" w:rsidP="000C52CC">
      <w:r w:rsidRPr="00FD7668">
        <w:t>Органов ЗАГ</w:t>
      </w:r>
      <w:r>
        <w:t>С -  нет;</w:t>
      </w:r>
    </w:p>
    <w:p w:rsidR="000C52CC" w:rsidRPr="00FD7668" w:rsidRDefault="000C52CC" w:rsidP="000C52CC">
      <w:r w:rsidRPr="00FD7668">
        <w:t xml:space="preserve">Органов государственной службы </w:t>
      </w:r>
      <w:r>
        <w:t>МСЭ  - нет;</w:t>
      </w:r>
    </w:p>
    <w:p w:rsidR="000C52CC" w:rsidRPr="00FD7668" w:rsidRDefault="000C52CC" w:rsidP="000C52CC">
      <w:r w:rsidRPr="00FD7668">
        <w:t>Подразделений территориальных орга</w:t>
      </w:r>
      <w:r>
        <w:t xml:space="preserve">нов ФМС России  </w:t>
      </w:r>
      <w:r w:rsidRPr="00FD7668">
        <w:t xml:space="preserve"> и т.д.</w:t>
      </w:r>
      <w:r>
        <w:t xml:space="preserve"> – __;</w:t>
      </w:r>
    </w:p>
    <w:p w:rsidR="000C52CC" w:rsidRPr="00FD7668" w:rsidRDefault="000C52CC" w:rsidP="000C52CC">
      <w:r w:rsidRPr="00FD7668">
        <w:t>Демографическая ситуация на территории хар</w:t>
      </w:r>
      <w:r>
        <w:t>актеризуется  –  ________________";</w:t>
      </w:r>
    </w:p>
    <w:p w:rsidR="000C52CC" w:rsidRPr="00FD7668" w:rsidRDefault="000C52CC" w:rsidP="000C52CC">
      <w:r w:rsidRPr="00FD7668">
        <w:t>Миграционная ситу</w:t>
      </w:r>
      <w:r>
        <w:t>ация характеризуется  ________________________________</w:t>
      </w:r>
    </w:p>
    <w:p w:rsidR="000C52CC" w:rsidRPr="00FD7668" w:rsidRDefault="000C52CC" w:rsidP="000C52CC">
      <w:r w:rsidRPr="00FD7668">
        <w:t>Прогноз демографической и миграционной си</w:t>
      </w:r>
      <w:r>
        <w:t>туации -__________________________.</w:t>
      </w:r>
    </w:p>
    <w:p w:rsidR="000C52CC" w:rsidRPr="007650A9" w:rsidRDefault="000C52CC" w:rsidP="000C52CC">
      <w:pPr>
        <w:rPr>
          <w:i/>
        </w:rPr>
      </w:pPr>
    </w:p>
    <w:p w:rsidR="000C52CC" w:rsidRDefault="000C52CC" w:rsidP="000C52CC">
      <w:pPr>
        <w:jc w:val="center"/>
        <w:rPr>
          <w:b/>
        </w:rPr>
      </w:pPr>
      <w:r>
        <w:rPr>
          <w:b/>
        </w:rPr>
        <w:t>П. ХАРАКТЕРИСТИКА МОБИЛИЗАЦИОННЫХ ЛЮДСКИХ РЕСУРСОВ, ДИНАМИКА ИХ ДВИЖЕНИЯ ЗА ОТЧЕТНЫЙ ПЕРИОД</w:t>
      </w:r>
    </w:p>
    <w:p w:rsidR="000C52CC" w:rsidRDefault="000C52CC" w:rsidP="000C52CC">
      <w:pPr>
        <w:jc w:val="center"/>
        <w:rPr>
          <w:b/>
        </w:rPr>
      </w:pPr>
    </w:p>
    <w:p w:rsidR="000C52CC" w:rsidRPr="004C726D" w:rsidRDefault="000C52CC" w:rsidP="000C52CC">
      <w:r w:rsidRPr="004C726D">
        <w:t>1.Всего на п</w:t>
      </w:r>
      <w:r>
        <w:t>ервичном воинском учете состоит</w:t>
      </w:r>
      <w:r w:rsidRPr="004C726D">
        <w:t>:</w:t>
      </w:r>
    </w:p>
    <w:p w:rsidR="000C52CC" w:rsidRPr="004C726D" w:rsidRDefault="000C52CC" w:rsidP="000C52CC">
      <w:r>
        <w:t xml:space="preserve">   </w:t>
      </w:r>
      <w:r>
        <w:rPr>
          <w:u w:val="single"/>
        </w:rPr>
        <w:t>____</w:t>
      </w:r>
      <w:r w:rsidR="004745FB">
        <w:rPr>
          <w:b/>
          <w:u w:val="single"/>
        </w:rPr>
        <w:t>19</w:t>
      </w:r>
      <w:r>
        <w:rPr>
          <w:u w:val="single"/>
        </w:rPr>
        <w:t>__</w:t>
      </w:r>
      <w:r w:rsidRPr="00ED4C0D">
        <w:rPr>
          <w:u w:val="single"/>
        </w:rPr>
        <w:t xml:space="preserve"> </w:t>
      </w:r>
      <w:r w:rsidRPr="007D0790">
        <w:t xml:space="preserve"> </w:t>
      </w:r>
      <w:r>
        <w:t xml:space="preserve">  </w:t>
      </w:r>
      <w:r w:rsidRPr="004C726D">
        <w:t xml:space="preserve">граждан, подлежащих </w:t>
      </w:r>
      <w:r>
        <w:t>призыву</w:t>
      </w:r>
      <w:r w:rsidRPr="004C726D">
        <w:t>;</w:t>
      </w:r>
    </w:p>
    <w:p w:rsidR="000C52CC" w:rsidRPr="004C726D" w:rsidRDefault="000C52CC" w:rsidP="000C52CC">
      <w:r>
        <w:t>______</w:t>
      </w:r>
      <w:r w:rsidR="00E31AD0">
        <w:rPr>
          <w:b/>
        </w:rPr>
        <w:t>8</w:t>
      </w:r>
      <w:r>
        <w:t>__          офицеров запаса</w:t>
      </w:r>
      <w:r w:rsidRPr="004C726D">
        <w:t>;</w:t>
      </w:r>
    </w:p>
    <w:p w:rsidR="000C52CC" w:rsidRPr="004C726D" w:rsidRDefault="000C52CC" w:rsidP="000C52CC">
      <w:r>
        <w:t>______</w:t>
      </w:r>
      <w:r w:rsidR="004745FB">
        <w:rPr>
          <w:b/>
        </w:rPr>
        <w:t>236</w:t>
      </w:r>
      <w:r>
        <w:t>__</w:t>
      </w:r>
      <w:r w:rsidRPr="007D0790">
        <w:t xml:space="preserve">   </w:t>
      </w:r>
      <w:r>
        <w:t xml:space="preserve">     </w:t>
      </w:r>
      <w:r w:rsidRPr="004C726D">
        <w:t xml:space="preserve">прапорщиков, мичманов, сержантов, </w:t>
      </w:r>
      <w:r>
        <w:t>старшин, солдат и матросов</w:t>
      </w:r>
      <w:r w:rsidRPr="004C726D">
        <w:t xml:space="preserve"> запаса</w:t>
      </w:r>
    </w:p>
    <w:p w:rsidR="000C52CC" w:rsidRPr="00032A61" w:rsidRDefault="000C52CC" w:rsidP="000C52CC">
      <w:r w:rsidRPr="004C726D">
        <w:t xml:space="preserve">  (</w:t>
      </w:r>
      <w:r w:rsidR="00E31AD0">
        <w:t>уменьшилось</w:t>
      </w:r>
      <w:r>
        <w:t xml:space="preserve">  на </w:t>
      </w:r>
      <w:r w:rsidRPr="00D25E86">
        <w:rPr>
          <w:u w:val="single"/>
        </w:rPr>
        <w:t xml:space="preserve"> </w:t>
      </w:r>
      <w:r w:rsidRPr="000C52CC">
        <w:rPr>
          <w:u w:val="single"/>
        </w:rPr>
        <w:t xml:space="preserve"> </w:t>
      </w:r>
      <w:r w:rsidR="009E6833">
        <w:rPr>
          <w:b/>
          <w:u w:val="single"/>
        </w:rPr>
        <w:t>1</w:t>
      </w:r>
      <w:r w:rsidR="004745FB">
        <w:rPr>
          <w:b/>
          <w:u w:val="single"/>
        </w:rPr>
        <w:t>4</w:t>
      </w:r>
      <w:r w:rsidRPr="000C52CC">
        <w:rPr>
          <w:u w:val="single"/>
        </w:rPr>
        <w:t xml:space="preserve">    </w:t>
      </w:r>
      <w:r w:rsidRPr="00D25E86">
        <w:rPr>
          <w:u w:val="single"/>
        </w:rPr>
        <w:t xml:space="preserve"> </w:t>
      </w:r>
      <w:r>
        <w:t>человек)</w:t>
      </w:r>
    </w:p>
    <w:p w:rsidR="000C52CC" w:rsidRPr="004C726D" w:rsidRDefault="000C52CC" w:rsidP="000C52CC">
      <w:r w:rsidRPr="004C726D">
        <w:t xml:space="preserve">   Из них:</w:t>
      </w:r>
    </w:p>
    <w:p w:rsidR="000C52CC" w:rsidRPr="004C726D" w:rsidRDefault="000C52CC" w:rsidP="000C52CC">
      <w:r w:rsidRPr="004C726D">
        <w:t xml:space="preserve">       </w:t>
      </w:r>
      <w:r>
        <w:t>н</w:t>
      </w:r>
      <w:r w:rsidRPr="004C726D">
        <w:t xml:space="preserve">а </w:t>
      </w:r>
      <w:r>
        <w:t xml:space="preserve">общем воинском учете </w:t>
      </w:r>
      <w:r w:rsidR="00F96367">
        <w:rPr>
          <w:b/>
          <w:u w:val="single"/>
        </w:rPr>
        <w:t>240</w:t>
      </w:r>
      <w:r w:rsidR="009D19A2">
        <w:rPr>
          <w:b/>
          <w:u w:val="single"/>
        </w:rPr>
        <w:t xml:space="preserve"> </w:t>
      </w:r>
      <w:r w:rsidR="009E6833">
        <w:t xml:space="preserve">человек   </w:t>
      </w:r>
    </w:p>
    <w:p w:rsidR="000C52CC" w:rsidRPr="004C726D" w:rsidRDefault="000C52CC" w:rsidP="000C52CC">
      <w:r w:rsidRPr="004C726D">
        <w:t xml:space="preserve">       </w:t>
      </w:r>
      <w:r>
        <w:t>н</w:t>
      </w:r>
      <w:r w:rsidRPr="004C726D">
        <w:t>а специа</w:t>
      </w:r>
      <w:r>
        <w:t xml:space="preserve">льном воинском учете </w:t>
      </w:r>
      <w:r w:rsidR="00B355B9">
        <w:rPr>
          <w:b/>
        </w:rPr>
        <w:t xml:space="preserve">4 </w:t>
      </w:r>
      <w:r w:rsidR="00224DF2">
        <w:t xml:space="preserve">человек </w:t>
      </w:r>
      <w:r w:rsidRPr="004C726D">
        <w:t>;</w:t>
      </w:r>
    </w:p>
    <w:p w:rsidR="000C52CC" w:rsidRPr="004C726D" w:rsidRDefault="000C52CC" w:rsidP="000C52CC">
      <w:r w:rsidRPr="004C726D">
        <w:t xml:space="preserve">       в том числе забронировано в персональном </w:t>
      </w:r>
      <w:r>
        <w:t>порядке____.</w:t>
      </w:r>
    </w:p>
    <w:p w:rsidR="000C52CC" w:rsidRPr="004C726D" w:rsidRDefault="000C52CC" w:rsidP="000C52CC">
      <w:r w:rsidRPr="004C726D">
        <w:t xml:space="preserve">  Движение учитываемых ресур</w:t>
      </w:r>
      <w:r>
        <w:t xml:space="preserve">сов в  </w:t>
      </w:r>
      <w:r w:rsidRPr="00690091">
        <w:rPr>
          <w:b/>
        </w:rPr>
        <w:t>20</w:t>
      </w:r>
      <w:r w:rsidR="00055ABB">
        <w:rPr>
          <w:b/>
        </w:rPr>
        <w:t>18</w:t>
      </w:r>
      <w:r w:rsidRPr="00690091">
        <w:rPr>
          <w:b/>
        </w:rPr>
        <w:t xml:space="preserve"> г</w:t>
      </w:r>
      <w:r>
        <w:t xml:space="preserve">оду составило  </w:t>
      </w:r>
      <w:r w:rsidR="0072124C" w:rsidRPr="0072124C">
        <w:rPr>
          <w:b/>
          <w:u w:val="single"/>
        </w:rPr>
        <w:t>30</w:t>
      </w:r>
      <w:r>
        <w:t xml:space="preserve"> человек,</w:t>
      </w:r>
    </w:p>
    <w:p w:rsidR="000C52CC" w:rsidRPr="004C726D" w:rsidRDefault="000C52CC" w:rsidP="000C52CC">
      <w:r w:rsidRPr="004C726D">
        <w:t xml:space="preserve">  Из них:</w:t>
      </w:r>
    </w:p>
    <w:p w:rsidR="000C52CC" w:rsidRPr="004C726D" w:rsidRDefault="0072124C" w:rsidP="000C52CC">
      <w:r>
        <w:t xml:space="preserve">      Убыло</w:t>
      </w:r>
      <w:r w:rsidRPr="0072124C">
        <w:rPr>
          <w:b/>
          <w:u w:val="single"/>
        </w:rPr>
        <w:t>23</w:t>
      </w:r>
      <w:r w:rsidR="000C52CC">
        <w:t xml:space="preserve">  </w:t>
      </w:r>
      <w:r w:rsidR="000C52CC" w:rsidRPr="00032A61">
        <w:t>человек</w:t>
      </w:r>
      <w:r w:rsidR="000C52CC">
        <w:t>;</w:t>
      </w:r>
    </w:p>
    <w:p w:rsidR="000C52CC" w:rsidRPr="004C726D" w:rsidRDefault="000C52CC" w:rsidP="000C52CC">
      <w:r>
        <w:t xml:space="preserve">      прибыло </w:t>
      </w:r>
      <w:r w:rsidR="0072124C">
        <w:rPr>
          <w:b/>
          <w:u w:val="single"/>
        </w:rPr>
        <w:t xml:space="preserve">7 </w:t>
      </w:r>
      <w:r>
        <w:t xml:space="preserve">человек в том, числе </w:t>
      </w:r>
      <w:r w:rsidR="008F6649">
        <w:rPr>
          <w:b/>
          <w:u w:val="single"/>
        </w:rPr>
        <w:t>3</w:t>
      </w:r>
      <w:r w:rsidRPr="00B86FBE">
        <w:t xml:space="preserve"> </w:t>
      </w:r>
      <w:r>
        <w:t>человек, уволенных из Вооруженных Сил Российской Федерации.</w:t>
      </w:r>
    </w:p>
    <w:p w:rsidR="000C52CC" w:rsidRDefault="000C52CC" w:rsidP="000C52CC">
      <w:r w:rsidRPr="004C726D">
        <w:t>2.Иностранным</w:t>
      </w:r>
      <w:r>
        <w:t xml:space="preserve">и языками свободно владеют-___, состоящих на </w:t>
      </w:r>
      <w:r w:rsidRPr="004C726D">
        <w:t>воинском учете.</w:t>
      </w:r>
    </w:p>
    <w:p w:rsidR="000C52CC" w:rsidRDefault="000C52CC" w:rsidP="000C52CC">
      <w:r w:rsidRPr="004C726D">
        <w:t>3</w:t>
      </w:r>
      <w:r>
        <w:t>. Имеют первый спортивный</w:t>
      </w:r>
      <w:r w:rsidR="0040130D">
        <w:t xml:space="preserve"> разряд или спортивное звание</w:t>
      </w:r>
      <w:r w:rsidR="0040130D" w:rsidRPr="0040130D">
        <w:rPr>
          <w:b/>
          <w:u w:val="single"/>
        </w:rPr>
        <w:t xml:space="preserve"> 1</w:t>
      </w:r>
      <w:r>
        <w:t xml:space="preserve"> граждан, состоящих на воинском учете.</w:t>
      </w:r>
    </w:p>
    <w:p w:rsidR="000C52CC" w:rsidRDefault="000C52CC" w:rsidP="000C52CC">
      <w:pPr>
        <w:rPr>
          <w:b/>
        </w:rPr>
      </w:pPr>
    </w:p>
    <w:p w:rsidR="000C52CC" w:rsidRPr="00DD2FFA" w:rsidRDefault="000C52CC" w:rsidP="000C52CC">
      <w:pPr>
        <w:jc w:val="center"/>
        <w:rPr>
          <w:b/>
        </w:rPr>
      </w:pPr>
      <w:r w:rsidRPr="00DD2FFA">
        <w:rPr>
          <w:b/>
        </w:rPr>
        <w:t>Ш.</w:t>
      </w:r>
      <w:r>
        <w:rPr>
          <w:b/>
        </w:rPr>
        <w:t xml:space="preserve"> </w:t>
      </w:r>
      <w:r w:rsidRPr="00DD2FFA">
        <w:rPr>
          <w:b/>
        </w:rPr>
        <w:t>ХАРАКТЕРИСТИКА ДЕЯТЕЛЬНОСТИ ОРГАНИЗАЦИЙ,</w:t>
      </w:r>
      <w:r>
        <w:rPr>
          <w:b/>
        </w:rPr>
        <w:t xml:space="preserve"> </w:t>
      </w:r>
      <w:r w:rsidRPr="00DD2FFA">
        <w:rPr>
          <w:b/>
        </w:rPr>
        <w:t>ВЕДУЩИХ</w:t>
      </w:r>
    </w:p>
    <w:p w:rsidR="000C52CC" w:rsidRPr="00DD2FFA" w:rsidRDefault="000C52CC" w:rsidP="000C52CC">
      <w:pPr>
        <w:rPr>
          <w:b/>
        </w:rPr>
      </w:pPr>
      <w:r>
        <w:rPr>
          <w:b/>
        </w:rPr>
        <w:t xml:space="preserve">        ВОИНСКИЙ УЧЕТ И ОБЕСПЕЧИВАЮЩИХ ЕГО ФУНКЦИОНИРОВАНИЕ.</w:t>
      </w:r>
    </w:p>
    <w:p w:rsidR="000C52CC" w:rsidRDefault="000C52CC" w:rsidP="000C52CC"/>
    <w:p w:rsidR="000C52CC" w:rsidRDefault="000C52CC" w:rsidP="000C52CC">
      <w:r>
        <w:t xml:space="preserve">       При проведении плановой проверки по осуществлению первичного воинского учета в </w:t>
      </w:r>
      <w:r>
        <w:br/>
      </w:r>
      <w:r w:rsidR="0073014D">
        <w:t>а</w:t>
      </w:r>
      <w:r>
        <w:t>дминистра</w:t>
      </w:r>
      <w:r w:rsidR="008F6649">
        <w:t xml:space="preserve">циях сельских поселений за 2018 </w:t>
      </w:r>
      <w:r>
        <w:t xml:space="preserve">год оценено: </w:t>
      </w:r>
      <w:r w:rsidRPr="0073014D">
        <w:rPr>
          <w:b/>
        </w:rPr>
        <w:t>"удовлетворительно"</w:t>
      </w:r>
      <w:r>
        <w:t xml:space="preserve"> – </w:t>
      </w:r>
      <w:r>
        <w:rPr>
          <w:u w:val="single"/>
        </w:rPr>
        <w:t>__</w:t>
      </w:r>
      <w:r w:rsidRPr="00F07579">
        <w:rPr>
          <w:u w:val="single"/>
        </w:rPr>
        <w:t xml:space="preserve"> </w:t>
      </w:r>
      <w:r>
        <w:t>, "хорошо" -__</w:t>
      </w:r>
      <w:r w:rsidRPr="00F07579">
        <w:rPr>
          <w:u w:val="single"/>
        </w:rPr>
        <w:t xml:space="preserve"> </w:t>
      </w:r>
      <w:r>
        <w:t>.</w:t>
      </w:r>
    </w:p>
    <w:p w:rsidR="000C52CC" w:rsidRDefault="000C52CC" w:rsidP="000C52CC">
      <w:r>
        <w:t xml:space="preserve">       Результаты проверок доведены до Глав ОМСУ и отражены в журналах проверок осуществления первичного воинского учета, указаны недостатки и сроки их устранения. Серьезных недостатков в организации первичного воинского учета и случаев нецелевого </w:t>
      </w:r>
      <w:r>
        <w:lastRenderedPageBreak/>
        <w:t>использования средств на осуществление полномочий по первичному воинскому учету в ОМСУ не выявлено.</w:t>
      </w:r>
    </w:p>
    <w:p w:rsidR="000C52CC" w:rsidRDefault="000C52CC" w:rsidP="000C52CC">
      <w:pPr>
        <w:jc w:val="center"/>
        <w:rPr>
          <w:b/>
        </w:rPr>
      </w:pPr>
    </w:p>
    <w:p w:rsidR="000C52CC" w:rsidRDefault="000C52CC" w:rsidP="000C52CC">
      <w:pPr>
        <w:jc w:val="center"/>
        <w:rPr>
          <w:b/>
        </w:rPr>
      </w:pPr>
      <w:r w:rsidRPr="003F11C0">
        <w:rPr>
          <w:b/>
        </w:rPr>
        <w:t>1</w:t>
      </w:r>
      <w:r>
        <w:rPr>
          <w:b/>
          <w:lang w:val="en-US"/>
        </w:rPr>
        <w:t>V</w:t>
      </w:r>
      <w:r w:rsidRPr="003F11C0">
        <w:rPr>
          <w:b/>
        </w:rPr>
        <w:t>.</w:t>
      </w:r>
      <w:r>
        <w:rPr>
          <w:b/>
        </w:rPr>
        <w:t xml:space="preserve"> </w:t>
      </w:r>
      <w:r w:rsidRPr="003F11C0">
        <w:rPr>
          <w:b/>
        </w:rPr>
        <w:t xml:space="preserve">АНАЛИЗ СОСТОЯНИЯ УЧЕТНО-ВОИНСКОЙ ДИСЦИПЛИНЫ </w:t>
      </w:r>
    </w:p>
    <w:p w:rsidR="000C52CC" w:rsidRDefault="000C52CC" w:rsidP="000C52CC">
      <w:pPr>
        <w:jc w:val="center"/>
        <w:rPr>
          <w:b/>
        </w:rPr>
      </w:pPr>
      <w:r w:rsidRPr="003F11C0">
        <w:rPr>
          <w:b/>
        </w:rPr>
        <w:t>СРЕДИ ГРАЖДАН И ВЫПОЛНЕНИЯ ДОЛЖНОСТНЫМИ ЛИЦАМИ ОРГА</w:t>
      </w:r>
      <w:r>
        <w:rPr>
          <w:b/>
        </w:rPr>
        <w:t>НИ</w:t>
      </w:r>
      <w:r w:rsidRPr="003F11C0">
        <w:rPr>
          <w:b/>
        </w:rPr>
        <w:t xml:space="preserve">ЗАЦИЙ ТРЕБОВАНИЙ ФЕДЕРАЛЬНОГО ЗАКОНА </w:t>
      </w:r>
    </w:p>
    <w:p w:rsidR="000C52CC" w:rsidRDefault="000C52CC" w:rsidP="000C52CC">
      <w:pPr>
        <w:jc w:val="center"/>
        <w:rPr>
          <w:b/>
        </w:rPr>
      </w:pPr>
      <w:r w:rsidRPr="003F11C0">
        <w:rPr>
          <w:b/>
        </w:rPr>
        <w:t xml:space="preserve">«О ВОИНСКОЙ ОБЯЗАННОСТИ И ВОЕННОЙ  СЛУЖБЕ» </w:t>
      </w:r>
    </w:p>
    <w:p w:rsidR="000C52CC" w:rsidRDefault="000C52CC" w:rsidP="000C52CC">
      <w:pPr>
        <w:jc w:val="center"/>
        <w:rPr>
          <w:b/>
        </w:rPr>
      </w:pPr>
      <w:r w:rsidRPr="003F11C0">
        <w:rPr>
          <w:b/>
        </w:rPr>
        <w:t>И ПОЛОЖЕНИЯ О ВОИНСКОМ УЧЕТЕ.</w:t>
      </w:r>
    </w:p>
    <w:p w:rsidR="000C52CC" w:rsidRDefault="000C52CC" w:rsidP="000C52CC">
      <w:pPr>
        <w:jc w:val="both"/>
        <w:rPr>
          <w:b/>
        </w:rPr>
      </w:pPr>
    </w:p>
    <w:p w:rsidR="000C52CC" w:rsidRPr="003F11C0" w:rsidRDefault="000C52CC" w:rsidP="000C52CC">
      <w:r w:rsidRPr="003F11C0">
        <w:t xml:space="preserve">    Состояло на воинском учете в </w:t>
      </w:r>
      <w:r>
        <w:t>отделе ВКВО по ___________________________________</w:t>
      </w:r>
      <w:r w:rsidRPr="003F11C0">
        <w:t>, но н</w:t>
      </w:r>
      <w:r>
        <w:t>е состояло на учете в органе ме</w:t>
      </w:r>
      <w:r w:rsidRPr="003F11C0">
        <w:t>стного самоуправления</w:t>
      </w:r>
      <w:r>
        <w:t xml:space="preserve"> поселений (городских округов)</w:t>
      </w:r>
      <w:r w:rsidRPr="003F11C0">
        <w:t>, военно-учетных столах организаци</w:t>
      </w:r>
      <w:r>
        <w:t>й____ граждан;</w:t>
      </w:r>
    </w:p>
    <w:p w:rsidR="000C52CC" w:rsidRPr="003F11C0" w:rsidRDefault="000C52CC" w:rsidP="000C52CC">
      <w:r w:rsidRPr="003F11C0">
        <w:t xml:space="preserve">    </w:t>
      </w:r>
      <w:r>
        <w:t>с</w:t>
      </w:r>
      <w:r w:rsidRPr="003F11C0">
        <w:t xml:space="preserve">остояло на </w:t>
      </w:r>
      <w:r>
        <w:t>в</w:t>
      </w:r>
      <w:r w:rsidRPr="003F11C0">
        <w:t>оинском учете в органах местного самоуправления поселений (городских округов), во</w:t>
      </w:r>
      <w:r>
        <w:t>енно-учетных столах организаций</w:t>
      </w:r>
      <w:r w:rsidRPr="003F11C0">
        <w:t xml:space="preserve">, но не состояло на учете в </w:t>
      </w:r>
      <w:r>
        <w:t>отделе ВКВО по ___________________________________________________ нет;</w:t>
      </w:r>
    </w:p>
    <w:p w:rsidR="000C52CC" w:rsidRPr="003F11C0" w:rsidRDefault="000C52CC" w:rsidP="000C52CC">
      <w:r w:rsidRPr="003F11C0">
        <w:t xml:space="preserve">    </w:t>
      </w:r>
      <w:r>
        <w:t>н</w:t>
      </w:r>
      <w:r w:rsidRPr="003F11C0">
        <w:t xml:space="preserve">езаконно забронировано </w:t>
      </w:r>
      <w:r>
        <w:t xml:space="preserve">   -  нет;</w:t>
      </w:r>
    </w:p>
    <w:p w:rsidR="000C52CC" w:rsidRPr="003F11C0" w:rsidRDefault="000C52CC" w:rsidP="000C52CC">
      <w:r w:rsidRPr="003F11C0">
        <w:t xml:space="preserve">    </w:t>
      </w:r>
      <w:r>
        <w:t>п</w:t>
      </w:r>
      <w:r w:rsidRPr="003F11C0">
        <w:t>одлежало бронированию,</w:t>
      </w:r>
      <w:r>
        <w:t xml:space="preserve"> но не забронировано    - нет;</w:t>
      </w:r>
    </w:p>
    <w:p w:rsidR="000C52CC" w:rsidRDefault="000C52CC" w:rsidP="000C52CC">
      <w:r w:rsidRPr="003F11C0">
        <w:t xml:space="preserve">    </w:t>
      </w:r>
      <w:r>
        <w:t>н</w:t>
      </w:r>
      <w:r w:rsidRPr="003F11C0">
        <w:t>есвоевременно оформлены отсрочки от призыва по мобилиз</w:t>
      </w:r>
      <w:r>
        <w:t>ации и в военное время -    нет;</w:t>
      </w:r>
    </w:p>
    <w:p w:rsidR="000C52CC" w:rsidRDefault="000C52CC" w:rsidP="000C52CC">
      <w:r>
        <w:t xml:space="preserve">    принято на работу без постановки на воинский учет или сообщения в отдел ВКВО по __________________________________________ об изменившемся месте работы    -  нет;</w:t>
      </w:r>
    </w:p>
    <w:p w:rsidR="000C52CC" w:rsidRDefault="000C52CC" w:rsidP="000C52CC">
      <w:r>
        <w:t xml:space="preserve">    зарегистрировано по месту жительства (месту пребывания) без постановки на воинский учет   -  нет;</w:t>
      </w:r>
    </w:p>
    <w:p w:rsidR="000C52CC" w:rsidRDefault="000C52CC" w:rsidP="000C52CC">
      <w:r>
        <w:t xml:space="preserve">    снято с регистрационного учета без снятия с воинского учета   - нет;</w:t>
      </w:r>
    </w:p>
    <w:p w:rsidR="000C52CC" w:rsidRDefault="000C52CC" w:rsidP="000C52CC">
      <w:r>
        <w:t xml:space="preserve">    выявлено проживающих без регистрации по месту жительства (месту пребывания) – нет;       </w:t>
      </w:r>
    </w:p>
    <w:p w:rsidR="000C52CC" w:rsidRDefault="000C52CC" w:rsidP="000C52CC">
      <w:r>
        <w:t xml:space="preserve">    не направлено для постановки на воинский учет в отдел ВКВО по ________________________________________________(органе местного самоуправления) подразделениями территориальных органов ФМС России   -  нет;</w:t>
      </w:r>
    </w:p>
    <w:p w:rsidR="000C52CC" w:rsidRDefault="000C52CC" w:rsidP="000C52CC">
      <w:pPr>
        <w:jc w:val="both"/>
      </w:pPr>
      <w:r>
        <w:t xml:space="preserve">    не поступило военных билетов от органов ЗАГС      -  нет;</w:t>
      </w:r>
    </w:p>
    <w:p w:rsidR="000C52CC" w:rsidRDefault="000C52CC" w:rsidP="000C52CC">
      <w:pPr>
        <w:jc w:val="both"/>
      </w:pPr>
      <w:r>
        <w:t xml:space="preserve">    не поступило извещений от органов ЗАГС                 -  нет.</w:t>
      </w:r>
    </w:p>
    <w:p w:rsidR="000C52CC" w:rsidRDefault="000C52CC" w:rsidP="00D65364">
      <w:pPr>
        <w:jc w:val="center"/>
        <w:rPr>
          <w:b/>
        </w:rPr>
      </w:pPr>
    </w:p>
    <w:p w:rsidR="000C52CC" w:rsidRDefault="000C52CC" w:rsidP="00D65364">
      <w:pPr>
        <w:jc w:val="center"/>
        <w:rPr>
          <w:b/>
        </w:rPr>
      </w:pPr>
      <w:r>
        <w:rPr>
          <w:b/>
          <w:lang w:val="en-US"/>
        </w:rPr>
        <w:t>V</w:t>
      </w:r>
      <w:r w:rsidRPr="00E05C55">
        <w:rPr>
          <w:b/>
        </w:rPr>
        <w:t>.</w:t>
      </w:r>
      <w:r>
        <w:rPr>
          <w:b/>
        </w:rPr>
        <w:t xml:space="preserve"> </w:t>
      </w:r>
      <w:r w:rsidRPr="00E05C55">
        <w:rPr>
          <w:b/>
        </w:rPr>
        <w:t>ОСНОВНЫЕ МЕРОПРИЯТИЯ,</w:t>
      </w:r>
      <w:r>
        <w:rPr>
          <w:b/>
        </w:rPr>
        <w:t xml:space="preserve"> </w:t>
      </w:r>
      <w:r w:rsidRPr="00E05C55">
        <w:rPr>
          <w:b/>
        </w:rPr>
        <w:t>ПР</w:t>
      </w:r>
      <w:r>
        <w:rPr>
          <w:b/>
        </w:rPr>
        <w:t xml:space="preserve">ОВОДИМЫЕ В  АДМИНИСТРАЦИИ, </w:t>
      </w:r>
      <w:r w:rsidRPr="00E05C55">
        <w:rPr>
          <w:b/>
        </w:rPr>
        <w:t>НАПРАВЛЕННЫЕ НА ПОВЫШЕНИЕ ПОЛНОТЫ И</w:t>
      </w:r>
    </w:p>
    <w:p w:rsidR="000C52CC" w:rsidRDefault="000C52CC" w:rsidP="00D65364">
      <w:pPr>
        <w:jc w:val="center"/>
        <w:rPr>
          <w:b/>
        </w:rPr>
      </w:pPr>
      <w:r w:rsidRPr="00E05C55">
        <w:rPr>
          <w:b/>
        </w:rPr>
        <w:t>ДОСТОВЕРНОСТИ ВОИНСКОГО УЧЕТА</w:t>
      </w:r>
      <w:r>
        <w:rPr>
          <w:b/>
        </w:rPr>
        <w:t>.</w:t>
      </w:r>
    </w:p>
    <w:p w:rsidR="000C52CC" w:rsidRDefault="000C52CC" w:rsidP="000C52CC">
      <w:pPr>
        <w:rPr>
          <w:b/>
        </w:rPr>
      </w:pPr>
    </w:p>
    <w:p w:rsidR="000C52CC" w:rsidRPr="00A05AE2" w:rsidRDefault="000C52CC" w:rsidP="000C52CC">
      <w:r w:rsidRPr="00A05AE2">
        <w:t xml:space="preserve">       Основные мероприятия</w:t>
      </w:r>
      <w:r>
        <w:t>,</w:t>
      </w:r>
      <w:r w:rsidRPr="00A05AE2">
        <w:t xml:space="preserve"> проводимые на повышение</w:t>
      </w:r>
      <w:r>
        <w:t xml:space="preserve"> полноты и достоверности воинского учета в ОМСУ: занятия по военно учетной работе, с вновь назначенными работниками ответственными за воинский учет проведены дополнительные занятия по изучению руководящих документов.</w:t>
      </w:r>
    </w:p>
    <w:p w:rsidR="000C52CC" w:rsidRPr="008852BD" w:rsidRDefault="000C52CC" w:rsidP="000C52CC">
      <w:r>
        <w:rPr>
          <w:b/>
        </w:rPr>
        <w:t xml:space="preserve">       </w:t>
      </w:r>
      <w:r>
        <w:t>По итогам смотра-конкурса за 20__ г. лучшей по организации осуществления первич- ного воинского учета  является а</w:t>
      </w:r>
      <w:r w:rsidRPr="008852BD">
        <w:t xml:space="preserve">дминистрация </w:t>
      </w:r>
      <w:r>
        <w:t>_______________</w:t>
      </w:r>
      <w:r w:rsidRPr="008852BD">
        <w:t xml:space="preserve"> сельского поселения </w:t>
      </w:r>
      <w:r>
        <w:t>________________________</w:t>
      </w:r>
      <w:r w:rsidRPr="008852BD">
        <w:t>района Волгоградской области.</w:t>
      </w:r>
    </w:p>
    <w:p w:rsidR="000C52CC" w:rsidRPr="00F4643A" w:rsidRDefault="000C52CC" w:rsidP="000C52CC">
      <w:r>
        <w:t xml:space="preserve">        С органами внутренних дел, ФМС России организовано взаимодействие по улучшению воинского учета на 20___ год.</w:t>
      </w:r>
    </w:p>
    <w:p w:rsidR="000C52CC" w:rsidRDefault="000C52CC" w:rsidP="000C52CC">
      <w:pPr>
        <w:rPr>
          <w:b/>
        </w:rPr>
      </w:pPr>
    </w:p>
    <w:p w:rsidR="000C52CC" w:rsidRDefault="000C52CC" w:rsidP="000C52CC">
      <w:pPr>
        <w:rPr>
          <w:b/>
        </w:rPr>
      </w:pPr>
    </w:p>
    <w:p w:rsidR="000C52CC" w:rsidRDefault="000C52CC" w:rsidP="000C52CC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1. ОСНОВНЫЕ  ПРОБЛЕМЫ, НЕДОСТАТКИ В РАБОТЕ </w:t>
      </w:r>
    </w:p>
    <w:p w:rsidR="000C52CC" w:rsidRDefault="000C52CC" w:rsidP="000C52CC">
      <w:pPr>
        <w:jc w:val="center"/>
        <w:rPr>
          <w:b/>
        </w:rPr>
      </w:pPr>
      <w:r>
        <w:rPr>
          <w:b/>
        </w:rPr>
        <w:t xml:space="preserve">ПО ОСУЩЕСТВЛЕНИЮ ПЕРВИЧНОГО ВОИНСКОГО УЧЕТА </w:t>
      </w:r>
    </w:p>
    <w:p w:rsidR="000C52CC" w:rsidRDefault="000C52CC" w:rsidP="000C52CC">
      <w:pPr>
        <w:jc w:val="center"/>
        <w:rPr>
          <w:b/>
        </w:rPr>
      </w:pPr>
      <w:r>
        <w:rPr>
          <w:b/>
        </w:rPr>
        <w:t xml:space="preserve">И ПРЕДЛОЖЕНИЯ ПО СОВЕРШЕНСТВОВАНИЮ </w:t>
      </w:r>
    </w:p>
    <w:p w:rsidR="000C52CC" w:rsidRDefault="000C52CC" w:rsidP="000C52CC">
      <w:pPr>
        <w:jc w:val="center"/>
        <w:rPr>
          <w:b/>
        </w:rPr>
      </w:pPr>
      <w:r>
        <w:rPr>
          <w:b/>
        </w:rPr>
        <w:t>СИСТЕМЫ ВОИНСКОГО УЧЕТА.</w:t>
      </w:r>
    </w:p>
    <w:p w:rsidR="000C52CC" w:rsidRDefault="000C52CC" w:rsidP="000C52CC">
      <w:pPr>
        <w:rPr>
          <w:b/>
        </w:rPr>
      </w:pPr>
    </w:p>
    <w:p w:rsidR="000C52CC" w:rsidRPr="009C5A20" w:rsidRDefault="000C52CC" w:rsidP="000C52CC">
      <w:r w:rsidRPr="009C5A20">
        <w:t>1</w:t>
      </w:r>
      <w:r>
        <w:t>. Удаленность населенных пунктов в связи с объединением администраций.</w:t>
      </w:r>
    </w:p>
    <w:p w:rsidR="000C52CC" w:rsidRPr="009C5A20" w:rsidRDefault="000C52CC" w:rsidP="000C52CC">
      <w:r w:rsidRPr="009C5A20">
        <w:t>2.</w:t>
      </w:r>
      <w:r>
        <w:t xml:space="preserve"> </w:t>
      </w:r>
      <w:r w:rsidRPr="009C5A20">
        <w:t xml:space="preserve">Вручение </w:t>
      </w:r>
      <w:r>
        <w:t xml:space="preserve"> мобилизационных</w:t>
      </w:r>
      <w:r w:rsidRPr="009C5A20">
        <w:t xml:space="preserve"> предписани</w:t>
      </w:r>
      <w:r>
        <w:t>й</w:t>
      </w:r>
      <w:r w:rsidRPr="009C5A20">
        <w:t xml:space="preserve"> не предоставляется возможным так, как </w:t>
      </w:r>
      <w:r>
        <w:t xml:space="preserve"> </w:t>
      </w:r>
      <w:r w:rsidRPr="009C5A20">
        <w:t xml:space="preserve"> граждане</w:t>
      </w:r>
      <w:r>
        <w:t>, пребывающие в запасе</w:t>
      </w:r>
      <w:r w:rsidRPr="009C5A20">
        <w:t xml:space="preserve"> находятся на заработках в других регионах РФ.</w:t>
      </w:r>
    </w:p>
    <w:p w:rsidR="000C52CC" w:rsidRPr="00A6404D" w:rsidRDefault="000C52CC" w:rsidP="000C52CC"/>
    <w:p w:rsidR="000C52CC" w:rsidRPr="00A6404D" w:rsidRDefault="000C52CC" w:rsidP="000C52CC"/>
    <w:p w:rsidR="000C52CC" w:rsidRDefault="000C52CC" w:rsidP="000C52CC">
      <w:pPr>
        <w:rPr>
          <w:b/>
        </w:rPr>
        <w:sectPr w:rsidR="000C52CC" w:rsidSect="00E47617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0C52CC" w:rsidRDefault="000C52CC" w:rsidP="000C52CC">
      <w:pPr>
        <w:jc w:val="center"/>
        <w:rPr>
          <w:b/>
        </w:rPr>
      </w:pPr>
      <w:r w:rsidRPr="00E05C55">
        <w:rPr>
          <w:b/>
        </w:rPr>
        <w:lastRenderedPageBreak/>
        <w:t xml:space="preserve">Характеристика военно-учетных признаков граждан, </w:t>
      </w:r>
      <w:r>
        <w:rPr>
          <w:b/>
        </w:rPr>
        <w:t>пребывающих в запасе.</w:t>
      </w:r>
    </w:p>
    <w:p w:rsidR="000C52CC" w:rsidRDefault="000C52CC" w:rsidP="000C52CC">
      <w:pPr>
        <w:jc w:val="center"/>
        <w:rPr>
          <w:b/>
        </w:rPr>
      </w:pPr>
      <w:r>
        <w:rPr>
          <w:b/>
        </w:rPr>
        <w:t>Всего на воинском учете.</w:t>
      </w:r>
    </w:p>
    <w:p w:rsidR="000C52CC" w:rsidRDefault="000C52CC" w:rsidP="000C52CC">
      <w:pPr>
        <w:rPr>
          <w:b/>
        </w:rPr>
      </w:pPr>
    </w:p>
    <w:p w:rsidR="000C52CC" w:rsidRDefault="000C52CC" w:rsidP="000C52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0C52CC" w:rsidRPr="00761D9E" w:rsidTr="00702D34">
        <w:trPr>
          <w:trHeight w:val="509"/>
        </w:trPr>
        <w:tc>
          <w:tcPr>
            <w:tcW w:w="1914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b/>
              </w:rPr>
            </w:pPr>
            <w:r w:rsidRPr="00761D9E">
              <w:rPr>
                <w:b/>
              </w:rPr>
              <w:t>Разряды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b/>
              </w:rPr>
            </w:pPr>
            <w:r w:rsidRPr="00761D9E">
              <w:rPr>
                <w:b/>
              </w:rPr>
              <w:t>Состав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b/>
              </w:rPr>
            </w:pPr>
            <w:r w:rsidRPr="00761D9E">
              <w:rPr>
                <w:b/>
              </w:rPr>
              <w:t>РА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b/>
              </w:rPr>
            </w:pPr>
            <w:r w:rsidRPr="00761D9E">
              <w:rPr>
                <w:b/>
              </w:rPr>
              <w:t>ВМФ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b/>
              </w:rPr>
            </w:pPr>
            <w:r w:rsidRPr="00761D9E">
              <w:rPr>
                <w:b/>
              </w:rPr>
              <w:t>ВСЕГО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Первый разряд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Всего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D2DC0" w:rsidRDefault="00215523" w:rsidP="00702D34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D2DC0" w:rsidRDefault="00215523" w:rsidP="00702D3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D2DC0" w:rsidRDefault="00215523" w:rsidP="00702D34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Прапорщиков</w:t>
            </w:r>
            <w:r>
              <w:t xml:space="preserve"> </w:t>
            </w:r>
            <w:r w:rsidRPr="00B95880">
              <w:t>(мичманов)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Сержантов (старшин)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215523" w:rsidP="00702D34">
            <w:pPr>
              <w:jc w:val="center"/>
            </w:pPr>
            <w:r>
              <w:t>15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215523" w:rsidP="00702D34">
            <w:pPr>
              <w:jc w:val="center"/>
            </w:pPr>
            <w:r>
              <w:t>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A13992" w:rsidRDefault="00215523" w:rsidP="00702D34">
            <w:pPr>
              <w:jc w:val="center"/>
            </w:pPr>
            <w:r>
              <w:t>20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Солдат</w:t>
            </w:r>
            <w:r>
              <w:t xml:space="preserve"> </w:t>
            </w:r>
            <w:r w:rsidRPr="00B95880">
              <w:t>(матросов)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215523" w:rsidP="00702D34">
            <w:pPr>
              <w:jc w:val="center"/>
            </w:pPr>
            <w:r>
              <w:t>82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215523" w:rsidP="00702D34">
            <w:pPr>
              <w:jc w:val="center"/>
            </w:pPr>
            <w:r>
              <w:t>6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A13992" w:rsidRDefault="00215523" w:rsidP="00702D34">
            <w:pPr>
              <w:jc w:val="center"/>
            </w:pPr>
            <w:r>
              <w:t>88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Второй разряд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Всего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D2DC0" w:rsidRDefault="00FF413B" w:rsidP="00702D34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D2DC0" w:rsidRDefault="00FF413B" w:rsidP="00702D3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D2DC0" w:rsidRDefault="00FF413B" w:rsidP="00702D34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Прапорщиков</w:t>
            </w:r>
            <w:r>
              <w:t xml:space="preserve"> </w:t>
            </w:r>
            <w:r w:rsidRPr="00B95880">
              <w:t>(мичманов)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Сержантов</w:t>
            </w:r>
            <w:r>
              <w:t xml:space="preserve"> </w:t>
            </w:r>
            <w:r w:rsidRPr="00B95880">
              <w:t>(старшин)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FF413B" w:rsidP="00702D34">
            <w:pPr>
              <w:jc w:val="center"/>
            </w:pPr>
            <w:r>
              <w:t>12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FF413B" w:rsidP="00702D34">
            <w:pPr>
              <w:jc w:val="center"/>
            </w:pPr>
            <w:r>
              <w:t>4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A13992" w:rsidRDefault="002214E1" w:rsidP="00702D34">
            <w:pPr>
              <w:jc w:val="center"/>
            </w:pPr>
            <w:r>
              <w:t>16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Солдат</w:t>
            </w:r>
            <w:r>
              <w:t xml:space="preserve"> </w:t>
            </w:r>
            <w:r w:rsidRPr="00B95880">
              <w:t>(матросов)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FF413B" w:rsidP="00702D34">
            <w:pPr>
              <w:jc w:val="center"/>
            </w:pPr>
            <w:r>
              <w:t>61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2214E1" w:rsidP="00702D34">
            <w:pPr>
              <w:jc w:val="center"/>
            </w:pPr>
            <w:r>
              <w:t>2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A13992" w:rsidRDefault="00FF413B" w:rsidP="00702D34">
            <w:pPr>
              <w:jc w:val="center"/>
            </w:pPr>
            <w:r>
              <w:t>63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Третий разряд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Всего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D2DC0" w:rsidRDefault="00FF413B" w:rsidP="00702D34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D2DC0" w:rsidRDefault="00B908F6" w:rsidP="00702D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D2DC0" w:rsidRDefault="00FF413B" w:rsidP="00702D3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Прапорщиков</w:t>
            </w:r>
            <w:r>
              <w:t xml:space="preserve"> </w:t>
            </w:r>
            <w:r w:rsidRPr="00B95880">
              <w:t>(мичманов)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Сержантов</w:t>
            </w:r>
            <w:r>
              <w:t xml:space="preserve"> </w:t>
            </w:r>
            <w:r w:rsidRPr="00B95880">
              <w:t>(старшин)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FF413B" w:rsidP="00702D34">
            <w:pPr>
              <w:jc w:val="center"/>
            </w:pPr>
            <w:r>
              <w:t>9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A13992" w:rsidRDefault="00FF413B" w:rsidP="00702D34">
            <w:pPr>
              <w:jc w:val="center"/>
            </w:pPr>
            <w:r>
              <w:t>9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Солдат</w:t>
            </w:r>
            <w:r>
              <w:t xml:space="preserve"> </w:t>
            </w:r>
            <w:r w:rsidRPr="00B95880">
              <w:t>(матросов)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FF413B" w:rsidP="00702D34">
            <w:pPr>
              <w:jc w:val="center"/>
            </w:pPr>
            <w:r>
              <w:t>28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A13992" w:rsidRDefault="000C52CC" w:rsidP="00702D34">
            <w:pPr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A13992" w:rsidRDefault="00FF413B" w:rsidP="00702D34">
            <w:pPr>
              <w:jc w:val="center"/>
            </w:pPr>
            <w:r>
              <w:t>29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Женщины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Всего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D2DC0" w:rsidRDefault="00A016EE" w:rsidP="00702D3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D2DC0" w:rsidRDefault="00A016EE" w:rsidP="00702D3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Прапорщиков</w:t>
            </w:r>
            <w:r>
              <w:t xml:space="preserve"> </w:t>
            </w:r>
            <w:r w:rsidRPr="00B95880">
              <w:t>(мичманов)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Сержантов</w:t>
            </w:r>
            <w:r>
              <w:t xml:space="preserve"> </w:t>
            </w:r>
            <w:r w:rsidRPr="00B95880">
              <w:t>(старшин)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A016EE" w:rsidP="00702D34">
            <w:pPr>
              <w:jc w:val="center"/>
            </w:pPr>
            <w: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A016EE" w:rsidP="00702D34">
            <w:pPr>
              <w:jc w:val="center"/>
            </w:pPr>
            <w:r>
              <w:t>1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Солдат (матросов)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6B0757" w:rsidP="00702D34">
            <w:pPr>
              <w:jc w:val="center"/>
            </w:pPr>
            <w:r>
              <w:t>10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6B0757" w:rsidP="00702D34">
            <w:pPr>
              <w:jc w:val="center"/>
            </w:pPr>
            <w:r>
              <w:t>10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1 категория запаса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Всего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Прапорщиков</w:t>
            </w:r>
            <w:r>
              <w:t xml:space="preserve"> </w:t>
            </w:r>
            <w:r w:rsidRPr="00B95880">
              <w:t>(мичманов)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Сержантов</w:t>
            </w:r>
            <w:r>
              <w:t xml:space="preserve"> </w:t>
            </w:r>
            <w:r w:rsidRPr="00B95880">
              <w:t>(старшин)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Солдат</w:t>
            </w:r>
            <w:r>
              <w:t xml:space="preserve"> </w:t>
            </w:r>
            <w:r w:rsidRPr="00B95880">
              <w:t>(матросов)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 w:val="restart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Итого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Всего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D2DC0" w:rsidRDefault="00E2002B" w:rsidP="00702D34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D2DC0" w:rsidRDefault="00E2002B" w:rsidP="00702D3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D97FA8" w:rsidRDefault="00E2002B" w:rsidP="00702D3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236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Прапорщиков</w:t>
            </w:r>
            <w:r>
              <w:t xml:space="preserve"> </w:t>
            </w:r>
            <w:r w:rsidRPr="00B95880">
              <w:t>(мичманов)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0C52CC" w:rsidP="00702D34">
            <w:pPr>
              <w:jc w:val="center"/>
            </w:pP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Сержантов</w:t>
            </w:r>
            <w:r>
              <w:t xml:space="preserve"> </w:t>
            </w:r>
            <w:r w:rsidRPr="00B95880">
              <w:t>(старшин)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E2002B" w:rsidP="00702D34">
            <w:pPr>
              <w:jc w:val="center"/>
            </w:pPr>
            <w:r>
              <w:t>37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A016EE" w:rsidP="00702D34">
            <w:pPr>
              <w:jc w:val="center"/>
            </w:pPr>
            <w:r>
              <w:t>9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E2002B" w:rsidP="00702D34">
            <w:pPr>
              <w:jc w:val="center"/>
            </w:pPr>
            <w:r>
              <w:t>46</w:t>
            </w:r>
          </w:p>
        </w:tc>
      </w:tr>
      <w:tr w:rsidR="000C52CC" w:rsidRPr="00B95880" w:rsidTr="00702D34">
        <w:trPr>
          <w:trHeight w:val="544"/>
        </w:trPr>
        <w:tc>
          <w:tcPr>
            <w:tcW w:w="1914" w:type="dxa"/>
            <w:vMerge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B95880" w:rsidRDefault="000C52CC" w:rsidP="00702D34">
            <w:pPr>
              <w:jc w:val="center"/>
            </w:pPr>
            <w:r w:rsidRPr="00B95880">
              <w:t>Солдат</w:t>
            </w:r>
            <w:r>
              <w:t xml:space="preserve"> </w:t>
            </w:r>
            <w:r w:rsidRPr="00B95880">
              <w:t>(матросов)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E2002B" w:rsidP="00702D34">
            <w:pPr>
              <w:jc w:val="center"/>
            </w:pPr>
            <w:r>
              <w:t>181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C52CC" w:rsidRPr="009F3F68" w:rsidRDefault="00E2002B" w:rsidP="00702D34">
            <w:pPr>
              <w:jc w:val="center"/>
            </w:pPr>
            <w:r>
              <w:t>9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C52CC" w:rsidRPr="009F3F68" w:rsidRDefault="00E2002B" w:rsidP="00702D34">
            <w:pPr>
              <w:jc w:val="center"/>
            </w:pPr>
            <w:r>
              <w:t>190</w:t>
            </w:r>
          </w:p>
        </w:tc>
      </w:tr>
    </w:tbl>
    <w:p w:rsidR="000C52CC" w:rsidRDefault="000C52CC" w:rsidP="000C52CC">
      <w:pPr>
        <w:jc w:val="center"/>
      </w:pPr>
    </w:p>
    <w:p w:rsidR="000C52CC" w:rsidRDefault="000C52CC" w:rsidP="000C52CC">
      <w:pPr>
        <w:jc w:val="center"/>
      </w:pPr>
    </w:p>
    <w:p w:rsidR="000C52CC" w:rsidRDefault="000C52CC" w:rsidP="000C52CC">
      <w:pPr>
        <w:rPr>
          <w:b/>
        </w:rPr>
        <w:sectPr w:rsidR="000C52CC" w:rsidSect="00E47617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0C52CC" w:rsidRDefault="000C52CC" w:rsidP="000C52CC">
      <w:pPr>
        <w:jc w:val="center"/>
        <w:rPr>
          <w:b/>
        </w:rPr>
      </w:pPr>
      <w:r w:rsidRPr="007650A9">
        <w:rPr>
          <w:b/>
        </w:rPr>
        <w:lastRenderedPageBreak/>
        <w:t>Динамика движения мобилизационных людских ресурсов.</w:t>
      </w:r>
    </w:p>
    <w:p w:rsidR="000C52CC" w:rsidRPr="007650A9" w:rsidRDefault="000C52CC" w:rsidP="000C52CC">
      <w:pPr>
        <w:rPr>
          <w:b/>
        </w:rPr>
      </w:pPr>
    </w:p>
    <w:p w:rsidR="000C52CC" w:rsidRDefault="000C52CC" w:rsidP="000C52CC">
      <w:r w:rsidRPr="00AB099E">
        <w:rPr>
          <w:sz w:val="28"/>
          <w:szCs w:val="28"/>
        </w:rPr>
        <w:t xml:space="preserve">     </w:t>
      </w:r>
      <w:r w:rsidRPr="00AB099E">
        <w:t>За отчетный период прибыло</w:t>
      </w:r>
      <w:r>
        <w:t>_</w:t>
      </w:r>
      <w:r w:rsidR="0056742F">
        <w:rPr>
          <w:b/>
        </w:rPr>
        <w:t>7</w:t>
      </w:r>
      <w:r>
        <w:t>__ прапорщиков,</w:t>
      </w:r>
      <w:r w:rsidRPr="00704ECD">
        <w:t xml:space="preserve"> </w:t>
      </w:r>
      <w:r>
        <w:t>мичманов,</w:t>
      </w:r>
      <w:r w:rsidRPr="00704ECD">
        <w:t xml:space="preserve"> </w:t>
      </w:r>
      <w:r>
        <w:t>сержантов,</w:t>
      </w:r>
      <w:r w:rsidRPr="00704ECD">
        <w:t xml:space="preserve"> </w:t>
      </w:r>
      <w:r>
        <w:t>старшин, солдат</w:t>
      </w:r>
      <w:r w:rsidR="0056742F">
        <w:t xml:space="preserve"> </w:t>
      </w:r>
      <w:r w:rsidR="00010DCD">
        <w:t>и матросов запаса  (уменьшилось</w:t>
      </w:r>
      <w:r>
        <w:t xml:space="preserve"> на </w:t>
      </w:r>
      <w:r w:rsidR="00010DCD">
        <w:rPr>
          <w:b/>
          <w:u w:val="single"/>
        </w:rPr>
        <w:t>10</w:t>
      </w:r>
      <w:r>
        <w:t xml:space="preserve"> человек по сравнению с прошлым годом).</w:t>
      </w:r>
    </w:p>
    <w:p w:rsidR="000C52CC" w:rsidRPr="00AB099E" w:rsidRDefault="000C52CC" w:rsidP="000C5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2337"/>
        <w:gridCol w:w="2394"/>
      </w:tblGrid>
      <w:tr w:rsidR="000C52CC" w:rsidTr="00702D34">
        <w:tc>
          <w:tcPr>
            <w:tcW w:w="4839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После увольнения</w:t>
            </w:r>
          </w:p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с военной службы в запас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по сравнению</w:t>
            </w:r>
          </w:p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с предыдущим периодом</w:t>
            </w: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Всего: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AA3225" w:rsidRDefault="00CD40C2" w:rsidP="00702D3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AA3225" w:rsidRDefault="00010DCD" w:rsidP="0088759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из Российской армии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1B21F8" w:rsidRDefault="00010DCD" w:rsidP="00702D34">
            <w:pPr>
              <w:jc w:val="center"/>
            </w:pPr>
            <w:r>
              <w:t>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1B21F8" w:rsidRDefault="00A26E5E" w:rsidP="00887593">
            <w:pPr>
              <w:jc w:val="center"/>
            </w:pPr>
            <w:r>
              <w:t>4</w:t>
            </w: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из ВМФ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1B21F8" w:rsidRDefault="00163B49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1B21F8" w:rsidRDefault="00163B49" w:rsidP="00887593">
            <w:pPr>
              <w:jc w:val="center"/>
            </w:pP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из других войск, воинских формирований и органов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1B21F8" w:rsidRDefault="00163B49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1B21F8" w:rsidRDefault="00163B49" w:rsidP="00887593">
            <w:pPr>
              <w:jc w:val="center"/>
            </w:pP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Зачислено в запас из числа граждан, подлежащих призыву на военную службу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1B21F8" w:rsidRDefault="00A1424C" w:rsidP="00702D34">
            <w:pPr>
              <w:jc w:val="center"/>
            </w:pPr>
            <w: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1B21F8" w:rsidRDefault="00010DCD" w:rsidP="00887593">
            <w:pPr>
              <w:jc w:val="center"/>
            </w:pPr>
            <w:r>
              <w:t>5</w:t>
            </w: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Зачислено в запас женщин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1B21F8" w:rsidRDefault="00163B49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1B21F8" w:rsidRDefault="00010DCD" w:rsidP="00887593">
            <w:pPr>
              <w:jc w:val="center"/>
            </w:pPr>
            <w:r>
              <w:t>2</w:t>
            </w: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Переведены с учета офицеров запаса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Default="00163B49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63B49" w:rsidRDefault="00010DCD" w:rsidP="00887593">
            <w:pPr>
              <w:jc w:val="center"/>
            </w:pPr>
            <w:r>
              <w:t>1</w:t>
            </w:r>
          </w:p>
        </w:tc>
      </w:tr>
      <w:tr w:rsidR="00163B49" w:rsidTr="00702D34">
        <w:trPr>
          <w:trHeight w:val="570"/>
        </w:trPr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Прибыли из-за границы</w:t>
            </w:r>
          </w:p>
          <w:p w:rsidR="00163B49" w:rsidRDefault="00163B49" w:rsidP="00702D34">
            <w:r>
              <w:t>в том числе из стран СНГ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1B21F8" w:rsidRDefault="00163B49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1B21F8" w:rsidRDefault="00163B49" w:rsidP="00887593">
            <w:pPr>
              <w:jc w:val="center"/>
            </w:pP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 xml:space="preserve">По освобождении из мест лишения свободы 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C70CE8" w:rsidRDefault="009815D3" w:rsidP="00702D34">
            <w:pPr>
              <w:jc w:val="center"/>
            </w:pPr>
            <w: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C70CE8" w:rsidRDefault="00163B49" w:rsidP="00887593">
            <w:pPr>
              <w:jc w:val="center"/>
            </w:pP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Из числа ранее не состоявших (избегавших</w:t>
            </w:r>
          </w:p>
          <w:p w:rsidR="00163B49" w:rsidRDefault="00163B49" w:rsidP="00702D34">
            <w:r>
              <w:t>постановки) на воинском учете.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1B21F8" w:rsidRDefault="00163B49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1B21F8" w:rsidRDefault="00163B49" w:rsidP="00887593">
            <w:pPr>
              <w:jc w:val="center"/>
            </w:pP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В связи с переменой места жительства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9138D8" w:rsidRDefault="009815D3" w:rsidP="00702D34">
            <w:pPr>
              <w:jc w:val="center"/>
            </w:pPr>
            <w: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9138D8" w:rsidRDefault="00010DCD" w:rsidP="00887593">
            <w:pPr>
              <w:jc w:val="center"/>
            </w:pPr>
            <w:r>
              <w:t>5</w:t>
            </w: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После прохождения альтернативной гражданской службы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1B21F8" w:rsidRDefault="009815D3" w:rsidP="00702D34">
            <w:pPr>
              <w:jc w:val="center"/>
            </w:pPr>
            <w: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1B21F8" w:rsidRDefault="00163B49" w:rsidP="00887593">
            <w:pPr>
              <w:jc w:val="center"/>
            </w:pP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Pr="00761D9E" w:rsidRDefault="00163B49" w:rsidP="00702D34">
            <w:pPr>
              <w:rPr>
                <w:b/>
              </w:rPr>
            </w:pPr>
            <w:r>
              <w:t xml:space="preserve">                                                 </w:t>
            </w:r>
            <w:r w:rsidRPr="00761D9E">
              <w:rPr>
                <w:b/>
              </w:rPr>
              <w:t>ВСЕГО: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AA3225" w:rsidRDefault="005D2AD2" w:rsidP="00702D3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AA3225" w:rsidRDefault="00010DCD" w:rsidP="0088759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Pr="00C70CE8" w:rsidRDefault="00163B49" w:rsidP="00702D34">
            <w:r>
              <w:t>Внесены записи о прохождении военных сборов</w:t>
            </w:r>
          </w:p>
          <w:p w:rsidR="00163B49" w:rsidRDefault="00163B49" w:rsidP="00702D34">
            <w:r>
              <w:t>в том числе изменены ВУС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9138D8" w:rsidRDefault="00163B49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9138D8" w:rsidRDefault="00010DCD" w:rsidP="00887593">
            <w:pPr>
              <w:jc w:val="center"/>
            </w:pPr>
            <w:r>
              <w:t>1</w:t>
            </w:r>
          </w:p>
        </w:tc>
      </w:tr>
      <w:tr w:rsidR="00163B49" w:rsidTr="00702D34">
        <w:tc>
          <w:tcPr>
            <w:tcW w:w="4839" w:type="dxa"/>
            <w:shd w:val="clear" w:color="auto" w:fill="auto"/>
          </w:tcPr>
          <w:p w:rsidR="00163B49" w:rsidRDefault="00163B49" w:rsidP="00702D34">
            <w:r>
              <w:t>Переведены на более ценные ВУС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63B49" w:rsidRPr="009138D8" w:rsidRDefault="00163B49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63B49" w:rsidRPr="009138D8" w:rsidRDefault="00163B49" w:rsidP="00887593">
            <w:pPr>
              <w:jc w:val="center"/>
            </w:pPr>
          </w:p>
        </w:tc>
      </w:tr>
    </w:tbl>
    <w:p w:rsidR="000C52CC" w:rsidRDefault="000C52CC" w:rsidP="000C52CC"/>
    <w:p w:rsidR="000C52CC" w:rsidRDefault="000C52CC" w:rsidP="000C52CC">
      <w:r>
        <w:t xml:space="preserve">  За отчетный период убыло </w:t>
      </w:r>
      <w:r w:rsidRPr="006A4CD3">
        <w:rPr>
          <w:u w:val="single"/>
        </w:rPr>
        <w:t xml:space="preserve">    </w:t>
      </w:r>
      <w:r w:rsidR="009815D3">
        <w:rPr>
          <w:b/>
          <w:u w:val="single"/>
        </w:rPr>
        <w:t>23</w:t>
      </w:r>
      <w:r w:rsidRPr="006A4CD3">
        <w:rPr>
          <w:u w:val="single"/>
        </w:rPr>
        <w:t xml:space="preserve">    </w:t>
      </w:r>
      <w:r>
        <w:t xml:space="preserve">  прапорщиков, мичманов, сержантов, старшин, солдат и матросов запаса (увеличилось  на </w:t>
      </w:r>
      <w:r w:rsidRPr="006A4CD3">
        <w:rPr>
          <w:u w:val="single"/>
        </w:rPr>
        <w:t xml:space="preserve">  </w:t>
      </w:r>
      <w:r w:rsidR="00393155">
        <w:rPr>
          <w:b/>
          <w:u w:val="single"/>
        </w:rPr>
        <w:t>6</w:t>
      </w:r>
      <w:r w:rsidRPr="006A4CD3">
        <w:rPr>
          <w:u w:val="single"/>
        </w:rPr>
        <w:t xml:space="preserve">  </w:t>
      </w:r>
      <w:r>
        <w:t xml:space="preserve"> человек по сравнению с прошлым годом), в том числе :</w:t>
      </w:r>
    </w:p>
    <w:p w:rsidR="000C52CC" w:rsidRDefault="000C52CC" w:rsidP="000C5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2394"/>
        <w:gridCol w:w="2394"/>
      </w:tblGrid>
      <w:tr w:rsidR="000C52CC" w:rsidTr="00702D34">
        <w:trPr>
          <w:trHeight w:val="669"/>
        </w:trPr>
        <w:tc>
          <w:tcPr>
            <w:tcW w:w="4782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ПРИЧИНЫ УБЫТИЯ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По сравнению с предыдущим периодом</w:t>
            </w:r>
          </w:p>
        </w:tc>
      </w:tr>
      <w:tr w:rsidR="0021671E" w:rsidTr="00702D34">
        <w:trPr>
          <w:trHeight w:val="374"/>
        </w:trPr>
        <w:tc>
          <w:tcPr>
            <w:tcW w:w="4782" w:type="dxa"/>
            <w:shd w:val="clear" w:color="auto" w:fill="auto"/>
            <w:vAlign w:val="center"/>
          </w:tcPr>
          <w:p w:rsidR="0021671E" w:rsidRDefault="0021671E" w:rsidP="00702D34">
            <w:r>
              <w:t>По достижению предельного возраста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393155" w:rsidP="00702D34">
            <w:pPr>
              <w:jc w:val="center"/>
            </w:pPr>
            <w:r>
              <w:t>13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393155" w:rsidP="00887593">
            <w:pPr>
              <w:jc w:val="center"/>
            </w:pPr>
            <w:r>
              <w:t>9</w:t>
            </w:r>
          </w:p>
        </w:tc>
      </w:tr>
      <w:tr w:rsidR="0021671E" w:rsidTr="00702D34">
        <w:trPr>
          <w:trHeight w:val="535"/>
        </w:trPr>
        <w:tc>
          <w:tcPr>
            <w:tcW w:w="4782" w:type="dxa"/>
            <w:shd w:val="clear" w:color="auto" w:fill="auto"/>
            <w:vAlign w:val="center"/>
          </w:tcPr>
          <w:p w:rsidR="0021671E" w:rsidRDefault="0021671E" w:rsidP="00702D34">
            <w:r>
              <w:t>По причине смерти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061B1E" w:rsidP="00702D34">
            <w:pPr>
              <w:jc w:val="center"/>
            </w:pPr>
            <w:r>
              <w:t>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887593">
            <w:pPr>
              <w:jc w:val="center"/>
            </w:pPr>
          </w:p>
        </w:tc>
      </w:tr>
      <w:tr w:rsidR="0021671E" w:rsidTr="00702D34">
        <w:tc>
          <w:tcPr>
            <w:tcW w:w="4782" w:type="dxa"/>
            <w:shd w:val="clear" w:color="auto" w:fill="auto"/>
            <w:vAlign w:val="center"/>
          </w:tcPr>
          <w:p w:rsidR="0021671E" w:rsidRDefault="0021671E" w:rsidP="00702D34">
            <w:r>
              <w:t>Признаны негодными к военной службе по состоянию здоровья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887593">
            <w:pPr>
              <w:jc w:val="center"/>
            </w:pPr>
          </w:p>
        </w:tc>
      </w:tr>
      <w:tr w:rsidR="0021671E" w:rsidTr="00702D34">
        <w:tc>
          <w:tcPr>
            <w:tcW w:w="4782" w:type="dxa"/>
            <w:shd w:val="clear" w:color="auto" w:fill="auto"/>
            <w:vAlign w:val="center"/>
          </w:tcPr>
          <w:p w:rsidR="0021671E" w:rsidRDefault="0021671E" w:rsidP="00702D34">
            <w:r>
              <w:t>Поступили на военную службу (в том числе в федеральные органы исполнительной власти)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393155" w:rsidP="00887593">
            <w:pPr>
              <w:jc w:val="center"/>
            </w:pPr>
            <w:r>
              <w:t>2</w:t>
            </w:r>
          </w:p>
        </w:tc>
      </w:tr>
      <w:tr w:rsidR="0021671E" w:rsidTr="00702D34">
        <w:tc>
          <w:tcPr>
            <w:tcW w:w="4782" w:type="dxa"/>
            <w:shd w:val="clear" w:color="auto" w:fill="auto"/>
            <w:vAlign w:val="center"/>
          </w:tcPr>
          <w:p w:rsidR="0021671E" w:rsidRDefault="0021671E" w:rsidP="00702D34">
            <w:r>
              <w:t>В связи с переводом на учет офицеров запаса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887593">
            <w:pPr>
              <w:jc w:val="center"/>
            </w:pPr>
          </w:p>
        </w:tc>
      </w:tr>
      <w:tr w:rsidR="0021671E" w:rsidTr="00702D34">
        <w:trPr>
          <w:trHeight w:val="535"/>
        </w:trPr>
        <w:tc>
          <w:tcPr>
            <w:tcW w:w="4782" w:type="dxa"/>
            <w:shd w:val="clear" w:color="auto" w:fill="auto"/>
            <w:vAlign w:val="center"/>
          </w:tcPr>
          <w:p w:rsidR="0021671E" w:rsidRDefault="0021671E" w:rsidP="00702D34">
            <w:r>
              <w:t>Убыли за пределы Российской Федерации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887593">
            <w:pPr>
              <w:jc w:val="center"/>
            </w:pPr>
          </w:p>
        </w:tc>
      </w:tr>
      <w:tr w:rsidR="0021671E" w:rsidTr="00702D34">
        <w:tc>
          <w:tcPr>
            <w:tcW w:w="4782" w:type="dxa"/>
            <w:shd w:val="clear" w:color="auto" w:fill="auto"/>
            <w:vAlign w:val="center"/>
          </w:tcPr>
          <w:p w:rsidR="0021671E" w:rsidRDefault="0021671E" w:rsidP="00702D34">
            <w:r>
              <w:t xml:space="preserve">Осуждены с отбыванием наказания в местах лишения свободы  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393155" w:rsidP="00887593">
            <w:pPr>
              <w:jc w:val="center"/>
            </w:pPr>
            <w:r>
              <w:t>1</w:t>
            </w:r>
          </w:p>
        </w:tc>
      </w:tr>
      <w:tr w:rsidR="0021671E" w:rsidTr="00702D34">
        <w:trPr>
          <w:trHeight w:val="510"/>
        </w:trPr>
        <w:tc>
          <w:tcPr>
            <w:tcW w:w="4782" w:type="dxa"/>
            <w:shd w:val="clear" w:color="auto" w:fill="auto"/>
            <w:vAlign w:val="center"/>
          </w:tcPr>
          <w:p w:rsidR="0021671E" w:rsidRDefault="0021671E" w:rsidP="00702D34">
            <w:r>
              <w:t>Без снятия с воинского учета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534EBD" w:rsidP="00702D34">
            <w:pPr>
              <w:jc w:val="center"/>
            </w:pPr>
            <w:r>
              <w:t>8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393155" w:rsidP="00887593">
            <w:pPr>
              <w:jc w:val="center"/>
            </w:pPr>
            <w:r>
              <w:t>1</w:t>
            </w:r>
          </w:p>
        </w:tc>
      </w:tr>
      <w:tr w:rsidR="0021671E" w:rsidTr="00702D34">
        <w:trPr>
          <w:trHeight w:val="546"/>
        </w:trPr>
        <w:tc>
          <w:tcPr>
            <w:tcW w:w="4782" w:type="dxa"/>
            <w:shd w:val="clear" w:color="auto" w:fill="auto"/>
            <w:vAlign w:val="center"/>
          </w:tcPr>
          <w:p w:rsidR="0021671E" w:rsidRDefault="0021671E" w:rsidP="00702D34">
            <w:r>
              <w:t>В связи с переменой места жительства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21671E" w:rsidP="00702D34">
            <w:pPr>
              <w:jc w:val="center"/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21671E" w:rsidRDefault="00393155" w:rsidP="00887593">
            <w:pPr>
              <w:jc w:val="center"/>
            </w:pPr>
            <w:r>
              <w:t>4</w:t>
            </w:r>
          </w:p>
        </w:tc>
      </w:tr>
      <w:tr w:rsidR="0021671E" w:rsidTr="00702D34">
        <w:trPr>
          <w:trHeight w:val="512"/>
        </w:trPr>
        <w:tc>
          <w:tcPr>
            <w:tcW w:w="4782" w:type="dxa"/>
            <w:shd w:val="clear" w:color="auto" w:fill="auto"/>
            <w:vAlign w:val="center"/>
          </w:tcPr>
          <w:p w:rsidR="0021671E" w:rsidRPr="00761D9E" w:rsidRDefault="0021671E" w:rsidP="00702D34">
            <w:pPr>
              <w:rPr>
                <w:b/>
              </w:rPr>
            </w:pPr>
            <w:r>
              <w:t xml:space="preserve">                                                 </w:t>
            </w:r>
            <w:r w:rsidRPr="00761D9E">
              <w:rPr>
                <w:b/>
              </w:rPr>
              <w:t>ВСЕГО: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Pr="00AA3225" w:rsidRDefault="0000032B" w:rsidP="00702D3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21671E" w:rsidRPr="00AA3225" w:rsidRDefault="00393155" w:rsidP="0088759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0C52CC" w:rsidRDefault="000C52CC" w:rsidP="000C52CC"/>
    <w:p w:rsidR="000C52CC" w:rsidRDefault="000C52CC" w:rsidP="000C52CC">
      <w:pPr>
        <w:jc w:val="center"/>
        <w:rPr>
          <w:b/>
        </w:rPr>
      </w:pPr>
      <w:r w:rsidRPr="008039A7">
        <w:rPr>
          <w:b/>
        </w:rPr>
        <w:t>Количество военнообязанных, свободно владею</w:t>
      </w:r>
      <w:r>
        <w:rPr>
          <w:b/>
        </w:rPr>
        <w:t>щих иностранными языками</w:t>
      </w:r>
      <w:r w:rsidRPr="008039A7">
        <w:rPr>
          <w:b/>
        </w:rPr>
        <w:t>:</w:t>
      </w:r>
    </w:p>
    <w:p w:rsidR="000C52CC" w:rsidRPr="008039A7" w:rsidRDefault="000C52CC" w:rsidP="000C52C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5132"/>
        <w:gridCol w:w="3190"/>
      </w:tblGrid>
      <w:tr w:rsidR="000C52CC" w:rsidRPr="00761D9E" w:rsidTr="00702D34">
        <w:trPr>
          <w:trHeight w:val="432"/>
        </w:trPr>
        <w:tc>
          <w:tcPr>
            <w:tcW w:w="1248" w:type="dxa"/>
            <w:shd w:val="clear" w:color="auto" w:fill="auto"/>
            <w:vAlign w:val="center"/>
          </w:tcPr>
          <w:p w:rsidR="000C52CC" w:rsidRPr="00FD61CF" w:rsidRDefault="000C52CC" w:rsidP="00702D34">
            <w:pPr>
              <w:jc w:val="center"/>
            </w:pPr>
            <w:r w:rsidRPr="00FD61CF">
              <w:t>№ п/п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0C52CC" w:rsidRPr="00FD61CF" w:rsidRDefault="000C52CC" w:rsidP="00702D34">
            <w:pPr>
              <w:jc w:val="center"/>
            </w:pPr>
            <w:r w:rsidRPr="00FD61CF">
              <w:t>Наименование иностранного языка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C52CC" w:rsidRPr="00FD61CF" w:rsidRDefault="000C52CC" w:rsidP="00702D34">
            <w:pPr>
              <w:jc w:val="center"/>
            </w:pPr>
            <w:r w:rsidRPr="00FD61CF">
              <w:t>Всего на учете</w:t>
            </w:r>
          </w:p>
        </w:tc>
      </w:tr>
      <w:tr w:rsidR="000C52CC" w:rsidRPr="00761D9E" w:rsidTr="00702D34">
        <w:trPr>
          <w:trHeight w:val="432"/>
        </w:trPr>
        <w:tc>
          <w:tcPr>
            <w:tcW w:w="1248" w:type="dxa"/>
            <w:shd w:val="clear" w:color="auto" w:fill="auto"/>
          </w:tcPr>
          <w:p w:rsidR="000C52CC" w:rsidRPr="00761D9E" w:rsidRDefault="000C52CC" w:rsidP="00702D34">
            <w:pPr>
              <w:rPr>
                <w:b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:rsidR="000C52CC" w:rsidRPr="00460142" w:rsidRDefault="000C52CC" w:rsidP="00702D34">
            <w:r w:rsidRPr="00460142">
              <w:t>Английский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C52CC" w:rsidRPr="009C5A20" w:rsidRDefault="000C52CC" w:rsidP="00702D34">
            <w:pPr>
              <w:jc w:val="center"/>
            </w:pPr>
            <w:r>
              <w:t>нет</w:t>
            </w:r>
          </w:p>
        </w:tc>
      </w:tr>
      <w:tr w:rsidR="000C52CC" w:rsidRPr="00761D9E" w:rsidTr="00702D34">
        <w:trPr>
          <w:trHeight w:val="432"/>
        </w:trPr>
        <w:tc>
          <w:tcPr>
            <w:tcW w:w="1248" w:type="dxa"/>
            <w:shd w:val="clear" w:color="auto" w:fill="auto"/>
          </w:tcPr>
          <w:p w:rsidR="000C52CC" w:rsidRPr="00761D9E" w:rsidRDefault="000C52CC" w:rsidP="00702D34">
            <w:pPr>
              <w:rPr>
                <w:b/>
              </w:rPr>
            </w:pPr>
          </w:p>
        </w:tc>
        <w:tc>
          <w:tcPr>
            <w:tcW w:w="5132" w:type="dxa"/>
            <w:shd w:val="clear" w:color="auto" w:fill="auto"/>
            <w:vAlign w:val="center"/>
          </w:tcPr>
          <w:p w:rsidR="000C52CC" w:rsidRPr="00460142" w:rsidRDefault="000C52CC" w:rsidP="00702D34">
            <w:r w:rsidRPr="00460142">
              <w:t>Немецкий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C52CC" w:rsidRPr="009C5A20" w:rsidRDefault="000C52CC" w:rsidP="00702D34">
            <w:pPr>
              <w:jc w:val="center"/>
            </w:pPr>
            <w:r>
              <w:t>нет</w:t>
            </w:r>
          </w:p>
        </w:tc>
      </w:tr>
    </w:tbl>
    <w:p w:rsidR="000C52CC" w:rsidRDefault="000C52CC" w:rsidP="000C52CC">
      <w:r>
        <w:t>( Список иностранных языков указан в приложении к Перечню военно-учетных специаль- ностей 2008 года.</w:t>
      </w:r>
      <w:r w:rsidRPr="008852BD">
        <w:t xml:space="preserve"> </w:t>
      </w:r>
      <w:r>
        <w:t>Здесь же указываются граждане стран СНГ владеющие родными языками)</w:t>
      </w:r>
    </w:p>
    <w:p w:rsidR="000C52CC" w:rsidRDefault="000C52CC" w:rsidP="000C52CC"/>
    <w:p w:rsidR="000C52CC" w:rsidRDefault="000C52CC" w:rsidP="000C52CC">
      <w:pPr>
        <w:jc w:val="center"/>
        <w:rPr>
          <w:b/>
        </w:rPr>
      </w:pPr>
      <w:r w:rsidRPr="008039A7">
        <w:rPr>
          <w:b/>
        </w:rPr>
        <w:t>Характе</w:t>
      </w:r>
      <w:r>
        <w:rPr>
          <w:b/>
        </w:rPr>
        <w:t>ристика деятельности органов</w:t>
      </w:r>
      <w:r w:rsidRPr="008039A7">
        <w:rPr>
          <w:b/>
        </w:rPr>
        <w:t>,</w:t>
      </w:r>
      <w:r>
        <w:rPr>
          <w:b/>
        </w:rPr>
        <w:t xml:space="preserve"> </w:t>
      </w:r>
      <w:r w:rsidRPr="008039A7">
        <w:rPr>
          <w:b/>
        </w:rPr>
        <w:t xml:space="preserve">осуществляющих воинский учет, </w:t>
      </w:r>
    </w:p>
    <w:p w:rsidR="000C52CC" w:rsidRDefault="000C52CC" w:rsidP="000C52CC">
      <w:pPr>
        <w:jc w:val="center"/>
        <w:rPr>
          <w:b/>
        </w:rPr>
      </w:pPr>
      <w:r w:rsidRPr="008039A7">
        <w:rPr>
          <w:b/>
        </w:rPr>
        <w:t>и обеспечивающих его функционирование.</w:t>
      </w:r>
    </w:p>
    <w:p w:rsidR="000C52CC" w:rsidRDefault="000C52CC" w:rsidP="000C52CC">
      <w:pPr>
        <w:rPr>
          <w:b/>
        </w:rPr>
      </w:pPr>
    </w:p>
    <w:p w:rsidR="000C52CC" w:rsidRDefault="000C52CC" w:rsidP="000C52CC">
      <w:pPr>
        <w:jc w:val="center"/>
      </w:pPr>
      <w:r>
        <w:t>Жилищные органы:</w:t>
      </w:r>
    </w:p>
    <w:p w:rsidR="000C52CC" w:rsidRDefault="000C52CC" w:rsidP="000C52C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080"/>
        <w:gridCol w:w="1080"/>
        <w:gridCol w:w="1080"/>
        <w:gridCol w:w="1620"/>
        <w:gridCol w:w="1182"/>
      </w:tblGrid>
      <w:tr w:rsidR="000C52CC" w:rsidTr="00702D34">
        <w:trPr>
          <w:trHeight w:val="400"/>
        </w:trPr>
        <w:tc>
          <w:tcPr>
            <w:tcW w:w="3696" w:type="dxa"/>
            <w:shd w:val="clear" w:color="auto" w:fill="auto"/>
            <w:vAlign w:val="center"/>
          </w:tcPr>
          <w:p w:rsidR="000C52CC" w:rsidRDefault="000C52CC" w:rsidP="00702D34"/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  <w:r>
              <w:t>ЖКО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  <w:r>
              <w:t>ЖСК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  <w:r>
              <w:t>РЭУ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  <w:r>
              <w:t>Общежития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  <w:r>
              <w:t>Другие</w:t>
            </w:r>
          </w:p>
        </w:tc>
      </w:tr>
      <w:tr w:rsidR="000C52CC" w:rsidTr="00702D34">
        <w:trPr>
          <w:trHeight w:val="400"/>
        </w:trPr>
        <w:tc>
          <w:tcPr>
            <w:tcW w:w="3696" w:type="dxa"/>
            <w:shd w:val="clear" w:color="auto" w:fill="auto"/>
            <w:vAlign w:val="center"/>
          </w:tcPr>
          <w:p w:rsidR="000C52CC" w:rsidRDefault="000C52CC" w:rsidP="00702D34">
            <w:r>
              <w:t>В с е г 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</w:tr>
      <w:tr w:rsidR="000C52CC" w:rsidTr="00702D34">
        <w:trPr>
          <w:trHeight w:val="400"/>
        </w:trPr>
        <w:tc>
          <w:tcPr>
            <w:tcW w:w="3696" w:type="dxa"/>
            <w:shd w:val="clear" w:color="auto" w:fill="auto"/>
            <w:vAlign w:val="center"/>
          </w:tcPr>
          <w:p w:rsidR="000C52CC" w:rsidRDefault="000C52CC" w:rsidP="00702D34">
            <w:r>
              <w:t>Из них проверено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</w:tr>
      <w:tr w:rsidR="000C52CC" w:rsidTr="00702D34">
        <w:trPr>
          <w:trHeight w:val="400"/>
        </w:trPr>
        <w:tc>
          <w:tcPr>
            <w:tcW w:w="3696" w:type="dxa"/>
            <w:shd w:val="clear" w:color="auto" w:fill="auto"/>
            <w:vAlign w:val="center"/>
          </w:tcPr>
          <w:p w:rsidR="000C52CC" w:rsidRDefault="000C52CC" w:rsidP="00702D34">
            <w:r>
              <w:t>Оценено "неудовлетворительно"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</w:tr>
    </w:tbl>
    <w:p w:rsidR="000C52CC" w:rsidRDefault="000C52CC" w:rsidP="000C52CC">
      <w:pPr>
        <w:jc w:val="center"/>
      </w:pPr>
    </w:p>
    <w:p w:rsidR="000C52CC" w:rsidRDefault="000C52CC" w:rsidP="000C52CC">
      <w:pPr>
        <w:jc w:val="center"/>
      </w:pPr>
    </w:p>
    <w:p w:rsidR="000C52CC" w:rsidRDefault="000C52CC" w:rsidP="000C52CC">
      <w:pPr>
        <w:jc w:val="center"/>
      </w:pPr>
      <w:r>
        <w:t>Организации:</w:t>
      </w:r>
    </w:p>
    <w:p w:rsidR="000C52CC" w:rsidRDefault="000C52CC" w:rsidP="000C52C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1083"/>
        <w:gridCol w:w="1296"/>
        <w:gridCol w:w="1297"/>
        <w:gridCol w:w="1297"/>
        <w:gridCol w:w="1297"/>
      </w:tblGrid>
      <w:tr w:rsidR="000C52CC" w:rsidTr="00702D34">
        <w:trPr>
          <w:trHeight w:val="544"/>
        </w:trPr>
        <w:tc>
          <w:tcPr>
            <w:tcW w:w="3300" w:type="dxa"/>
            <w:vMerge w:val="restart"/>
            <w:shd w:val="clear" w:color="auto" w:fill="auto"/>
            <w:vAlign w:val="center"/>
          </w:tcPr>
          <w:p w:rsidR="000C52CC" w:rsidRDefault="000C52CC" w:rsidP="00702D34"/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  <w:r>
              <w:t>Всего</w:t>
            </w:r>
          </w:p>
        </w:tc>
        <w:tc>
          <w:tcPr>
            <w:tcW w:w="5187" w:type="dxa"/>
            <w:gridSpan w:val="4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  <w:r>
              <w:t xml:space="preserve">В том числе при наличии </w:t>
            </w:r>
          </w:p>
          <w:p w:rsidR="000C52CC" w:rsidRDefault="000C52CC" w:rsidP="00702D34">
            <w:pPr>
              <w:jc w:val="center"/>
            </w:pPr>
            <w:r>
              <w:t>на воинском учете граждан</w:t>
            </w:r>
          </w:p>
        </w:tc>
      </w:tr>
      <w:tr w:rsidR="000C52CC" w:rsidTr="00702D34">
        <w:trPr>
          <w:trHeight w:val="544"/>
        </w:trPr>
        <w:tc>
          <w:tcPr>
            <w:tcW w:w="3300" w:type="dxa"/>
            <w:vMerge/>
            <w:shd w:val="clear" w:color="auto" w:fill="auto"/>
            <w:vAlign w:val="center"/>
          </w:tcPr>
          <w:p w:rsidR="000C52CC" w:rsidRDefault="000C52CC" w:rsidP="00702D34"/>
        </w:tc>
        <w:tc>
          <w:tcPr>
            <w:tcW w:w="1083" w:type="dxa"/>
            <w:vMerge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Менее 500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500-2000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2000-4000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C52CC" w:rsidRPr="00761D9E" w:rsidRDefault="000C52CC" w:rsidP="00702D34">
            <w:pPr>
              <w:jc w:val="center"/>
              <w:rPr>
                <w:sz w:val="20"/>
                <w:szCs w:val="20"/>
              </w:rPr>
            </w:pPr>
            <w:r w:rsidRPr="00761D9E">
              <w:rPr>
                <w:sz w:val="20"/>
                <w:szCs w:val="20"/>
              </w:rPr>
              <w:t>Более 7000</w:t>
            </w:r>
          </w:p>
        </w:tc>
      </w:tr>
      <w:tr w:rsidR="000C52CC" w:rsidTr="00702D34">
        <w:trPr>
          <w:trHeight w:val="544"/>
        </w:trPr>
        <w:tc>
          <w:tcPr>
            <w:tcW w:w="3300" w:type="dxa"/>
            <w:shd w:val="clear" w:color="auto" w:fill="auto"/>
            <w:vAlign w:val="center"/>
          </w:tcPr>
          <w:p w:rsidR="000C52CC" w:rsidRDefault="000C52CC" w:rsidP="00702D34">
            <w:r>
              <w:t>Количество организация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</w:tr>
      <w:tr w:rsidR="000C52CC" w:rsidTr="00702D34">
        <w:trPr>
          <w:trHeight w:val="544"/>
        </w:trPr>
        <w:tc>
          <w:tcPr>
            <w:tcW w:w="3300" w:type="dxa"/>
            <w:shd w:val="clear" w:color="auto" w:fill="auto"/>
            <w:vAlign w:val="center"/>
          </w:tcPr>
          <w:p w:rsidR="000C52CC" w:rsidRDefault="000C52CC" w:rsidP="00702D34">
            <w:r>
              <w:t>Из них проверено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</w:tr>
      <w:tr w:rsidR="000C52CC" w:rsidTr="00702D34">
        <w:trPr>
          <w:trHeight w:val="544"/>
        </w:trPr>
        <w:tc>
          <w:tcPr>
            <w:tcW w:w="3300" w:type="dxa"/>
            <w:shd w:val="clear" w:color="auto" w:fill="auto"/>
            <w:vAlign w:val="center"/>
          </w:tcPr>
          <w:p w:rsidR="000C52CC" w:rsidRDefault="000C52CC" w:rsidP="00702D34">
            <w:r>
              <w:t>Оценено "неудовлетворительно"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C52CC" w:rsidRDefault="000C52CC" w:rsidP="00702D34">
            <w:pPr>
              <w:jc w:val="center"/>
            </w:pPr>
          </w:p>
        </w:tc>
      </w:tr>
    </w:tbl>
    <w:p w:rsidR="000C52CC" w:rsidRDefault="000C52CC" w:rsidP="000C52CC">
      <w:pPr>
        <w:jc w:val="center"/>
      </w:pPr>
    </w:p>
    <w:p w:rsidR="000C52CC" w:rsidRDefault="000C52CC" w:rsidP="000C52CC">
      <w:pPr>
        <w:jc w:val="center"/>
      </w:pPr>
    </w:p>
    <w:p w:rsidR="00A32674" w:rsidRDefault="00A32674" w:rsidP="000C52C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C52CC">
        <w:rPr>
          <w:sz w:val="28"/>
          <w:szCs w:val="28"/>
        </w:rPr>
        <w:t xml:space="preserve">Перекопского </w:t>
      </w:r>
    </w:p>
    <w:p w:rsidR="000C52CC" w:rsidRDefault="000C52CC" w:rsidP="000C52C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сельского поселения                                             С.Г.Кудрин</w:t>
      </w:r>
    </w:p>
    <w:p w:rsidR="000C52CC" w:rsidRPr="00430584" w:rsidRDefault="000C52CC" w:rsidP="000C52CC">
      <w:pPr>
        <w:rPr>
          <w:sz w:val="28"/>
          <w:szCs w:val="28"/>
        </w:rPr>
      </w:pPr>
    </w:p>
    <w:p w:rsidR="006C5BCE" w:rsidRDefault="006C5BCE"/>
    <w:sectPr w:rsidR="006C5BCE" w:rsidSect="00E4761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CC"/>
    <w:rsid w:val="000002AE"/>
    <w:rsid w:val="0000032B"/>
    <w:rsid w:val="00010DCD"/>
    <w:rsid w:val="00010EDC"/>
    <w:rsid w:val="00012B4A"/>
    <w:rsid w:val="000229DB"/>
    <w:rsid w:val="000253FD"/>
    <w:rsid w:val="0003136B"/>
    <w:rsid w:val="00035CF8"/>
    <w:rsid w:val="00040277"/>
    <w:rsid w:val="00044CCB"/>
    <w:rsid w:val="00044E96"/>
    <w:rsid w:val="00054816"/>
    <w:rsid w:val="00055ABB"/>
    <w:rsid w:val="00061B1E"/>
    <w:rsid w:val="00071ADB"/>
    <w:rsid w:val="00072390"/>
    <w:rsid w:val="00072DF8"/>
    <w:rsid w:val="00073911"/>
    <w:rsid w:val="00085DC4"/>
    <w:rsid w:val="000964F3"/>
    <w:rsid w:val="000A1F17"/>
    <w:rsid w:val="000A50C1"/>
    <w:rsid w:val="000B05C2"/>
    <w:rsid w:val="000C52CC"/>
    <w:rsid w:val="000D22E5"/>
    <w:rsid w:val="000D7D6B"/>
    <w:rsid w:val="000E4741"/>
    <w:rsid w:val="000F618C"/>
    <w:rsid w:val="000F7D3E"/>
    <w:rsid w:val="001007B6"/>
    <w:rsid w:val="00106B43"/>
    <w:rsid w:val="0011363E"/>
    <w:rsid w:val="00113DB3"/>
    <w:rsid w:val="00116CEC"/>
    <w:rsid w:val="0012478E"/>
    <w:rsid w:val="00132CA9"/>
    <w:rsid w:val="001465EA"/>
    <w:rsid w:val="00152F46"/>
    <w:rsid w:val="0016182C"/>
    <w:rsid w:val="00161BC1"/>
    <w:rsid w:val="00163B49"/>
    <w:rsid w:val="00193268"/>
    <w:rsid w:val="00193ABE"/>
    <w:rsid w:val="00194691"/>
    <w:rsid w:val="001A0506"/>
    <w:rsid w:val="001B19E9"/>
    <w:rsid w:val="001C1A91"/>
    <w:rsid w:val="001C336B"/>
    <w:rsid w:val="001D69C2"/>
    <w:rsid w:val="001F6C18"/>
    <w:rsid w:val="0020129A"/>
    <w:rsid w:val="002036F8"/>
    <w:rsid w:val="0021175A"/>
    <w:rsid w:val="00215523"/>
    <w:rsid w:val="0021581F"/>
    <w:rsid w:val="0021671E"/>
    <w:rsid w:val="002214E1"/>
    <w:rsid w:val="00224DF2"/>
    <w:rsid w:val="00225B3D"/>
    <w:rsid w:val="0025667D"/>
    <w:rsid w:val="00256C10"/>
    <w:rsid w:val="00256FB8"/>
    <w:rsid w:val="0026534D"/>
    <w:rsid w:val="0027093F"/>
    <w:rsid w:val="00274995"/>
    <w:rsid w:val="0027553B"/>
    <w:rsid w:val="00275A51"/>
    <w:rsid w:val="00281E33"/>
    <w:rsid w:val="0028403A"/>
    <w:rsid w:val="00293A19"/>
    <w:rsid w:val="002A7C0D"/>
    <w:rsid w:val="002C5A51"/>
    <w:rsid w:val="002D3AE2"/>
    <w:rsid w:val="002D4264"/>
    <w:rsid w:val="002D76F0"/>
    <w:rsid w:val="002F0778"/>
    <w:rsid w:val="002F10BA"/>
    <w:rsid w:val="002F4682"/>
    <w:rsid w:val="002F51FA"/>
    <w:rsid w:val="002F73FE"/>
    <w:rsid w:val="0031682F"/>
    <w:rsid w:val="00323172"/>
    <w:rsid w:val="003327D7"/>
    <w:rsid w:val="00335DB9"/>
    <w:rsid w:val="00336566"/>
    <w:rsid w:val="003368ED"/>
    <w:rsid w:val="003374CB"/>
    <w:rsid w:val="0034062D"/>
    <w:rsid w:val="00353BB6"/>
    <w:rsid w:val="00363297"/>
    <w:rsid w:val="00364BE5"/>
    <w:rsid w:val="00366E46"/>
    <w:rsid w:val="00383B92"/>
    <w:rsid w:val="003871AE"/>
    <w:rsid w:val="00392A4C"/>
    <w:rsid w:val="00393155"/>
    <w:rsid w:val="00393A7C"/>
    <w:rsid w:val="003953BC"/>
    <w:rsid w:val="003A0AA8"/>
    <w:rsid w:val="003A1C8D"/>
    <w:rsid w:val="003B5FBC"/>
    <w:rsid w:val="003E4F44"/>
    <w:rsid w:val="0040130D"/>
    <w:rsid w:val="004106B4"/>
    <w:rsid w:val="0041165F"/>
    <w:rsid w:val="00414E85"/>
    <w:rsid w:val="00416A15"/>
    <w:rsid w:val="00443C5E"/>
    <w:rsid w:val="00456421"/>
    <w:rsid w:val="00457E03"/>
    <w:rsid w:val="00464069"/>
    <w:rsid w:val="00473B6D"/>
    <w:rsid w:val="004745FB"/>
    <w:rsid w:val="00484886"/>
    <w:rsid w:val="00487D9B"/>
    <w:rsid w:val="00490D5F"/>
    <w:rsid w:val="004A24C1"/>
    <w:rsid w:val="004A29E4"/>
    <w:rsid w:val="004A2DDC"/>
    <w:rsid w:val="004C67D1"/>
    <w:rsid w:val="004D2350"/>
    <w:rsid w:val="004D6DAE"/>
    <w:rsid w:val="004E01A3"/>
    <w:rsid w:val="004F13BA"/>
    <w:rsid w:val="004F2200"/>
    <w:rsid w:val="005131D4"/>
    <w:rsid w:val="005162C0"/>
    <w:rsid w:val="005273A5"/>
    <w:rsid w:val="005331A2"/>
    <w:rsid w:val="00534EBD"/>
    <w:rsid w:val="00546B24"/>
    <w:rsid w:val="005521C5"/>
    <w:rsid w:val="00560180"/>
    <w:rsid w:val="0056742F"/>
    <w:rsid w:val="00574471"/>
    <w:rsid w:val="00576E61"/>
    <w:rsid w:val="0059241A"/>
    <w:rsid w:val="005A399F"/>
    <w:rsid w:val="005A7B58"/>
    <w:rsid w:val="005B7F6A"/>
    <w:rsid w:val="005C0AA5"/>
    <w:rsid w:val="005C4F4F"/>
    <w:rsid w:val="005D0C26"/>
    <w:rsid w:val="005D1A57"/>
    <w:rsid w:val="005D2AD2"/>
    <w:rsid w:val="005D2ECB"/>
    <w:rsid w:val="005D61EB"/>
    <w:rsid w:val="005E299E"/>
    <w:rsid w:val="005E7BF9"/>
    <w:rsid w:val="005F5BBF"/>
    <w:rsid w:val="005F5F76"/>
    <w:rsid w:val="006014A3"/>
    <w:rsid w:val="00603274"/>
    <w:rsid w:val="00607E43"/>
    <w:rsid w:val="006108F2"/>
    <w:rsid w:val="00645629"/>
    <w:rsid w:val="00646707"/>
    <w:rsid w:val="00647261"/>
    <w:rsid w:val="0065414F"/>
    <w:rsid w:val="00654286"/>
    <w:rsid w:val="0068052A"/>
    <w:rsid w:val="006A4A32"/>
    <w:rsid w:val="006B0757"/>
    <w:rsid w:val="006B26F6"/>
    <w:rsid w:val="006B279D"/>
    <w:rsid w:val="006B7469"/>
    <w:rsid w:val="006C05C6"/>
    <w:rsid w:val="006C5BCE"/>
    <w:rsid w:val="006C7D08"/>
    <w:rsid w:val="006D1888"/>
    <w:rsid w:val="006D71D0"/>
    <w:rsid w:val="006E0D3F"/>
    <w:rsid w:val="006E5BDF"/>
    <w:rsid w:val="006F233B"/>
    <w:rsid w:val="00702BE4"/>
    <w:rsid w:val="00717D12"/>
    <w:rsid w:val="0072124C"/>
    <w:rsid w:val="007218FA"/>
    <w:rsid w:val="00726283"/>
    <w:rsid w:val="00727FC8"/>
    <w:rsid w:val="0073014D"/>
    <w:rsid w:val="007341C3"/>
    <w:rsid w:val="00734740"/>
    <w:rsid w:val="00741A70"/>
    <w:rsid w:val="007479B9"/>
    <w:rsid w:val="007550E4"/>
    <w:rsid w:val="007571B9"/>
    <w:rsid w:val="00763752"/>
    <w:rsid w:val="0076633B"/>
    <w:rsid w:val="00774BDE"/>
    <w:rsid w:val="00784EE3"/>
    <w:rsid w:val="00785A62"/>
    <w:rsid w:val="007A0D2A"/>
    <w:rsid w:val="007B30A5"/>
    <w:rsid w:val="007C4570"/>
    <w:rsid w:val="007D041A"/>
    <w:rsid w:val="007D0C3B"/>
    <w:rsid w:val="007D608E"/>
    <w:rsid w:val="007D67E5"/>
    <w:rsid w:val="007E7E77"/>
    <w:rsid w:val="007F4551"/>
    <w:rsid w:val="007F70C0"/>
    <w:rsid w:val="00805C84"/>
    <w:rsid w:val="00806B21"/>
    <w:rsid w:val="00816303"/>
    <w:rsid w:val="008322D9"/>
    <w:rsid w:val="008353C1"/>
    <w:rsid w:val="00841117"/>
    <w:rsid w:val="00845693"/>
    <w:rsid w:val="008525BC"/>
    <w:rsid w:val="00853951"/>
    <w:rsid w:val="00865F76"/>
    <w:rsid w:val="00867077"/>
    <w:rsid w:val="008714B7"/>
    <w:rsid w:val="00872778"/>
    <w:rsid w:val="00875A1E"/>
    <w:rsid w:val="00875C49"/>
    <w:rsid w:val="00880215"/>
    <w:rsid w:val="0089324B"/>
    <w:rsid w:val="00897110"/>
    <w:rsid w:val="008A2CEF"/>
    <w:rsid w:val="008A5D99"/>
    <w:rsid w:val="008B1055"/>
    <w:rsid w:val="008B1D19"/>
    <w:rsid w:val="008B39AD"/>
    <w:rsid w:val="008D25D2"/>
    <w:rsid w:val="008E0D0F"/>
    <w:rsid w:val="008E267F"/>
    <w:rsid w:val="008F2AFA"/>
    <w:rsid w:val="008F3483"/>
    <w:rsid w:val="008F3CD5"/>
    <w:rsid w:val="008F6649"/>
    <w:rsid w:val="0090307C"/>
    <w:rsid w:val="00913515"/>
    <w:rsid w:val="00921F67"/>
    <w:rsid w:val="00924E11"/>
    <w:rsid w:val="00925B83"/>
    <w:rsid w:val="00950BC6"/>
    <w:rsid w:val="00953519"/>
    <w:rsid w:val="00962075"/>
    <w:rsid w:val="009677F8"/>
    <w:rsid w:val="00974A14"/>
    <w:rsid w:val="009815D3"/>
    <w:rsid w:val="0099266F"/>
    <w:rsid w:val="00995E95"/>
    <w:rsid w:val="00997209"/>
    <w:rsid w:val="00997A50"/>
    <w:rsid w:val="009C27CE"/>
    <w:rsid w:val="009D19A2"/>
    <w:rsid w:val="009D3950"/>
    <w:rsid w:val="009E6833"/>
    <w:rsid w:val="00A00CF7"/>
    <w:rsid w:val="00A016EE"/>
    <w:rsid w:val="00A01AE9"/>
    <w:rsid w:val="00A05D5D"/>
    <w:rsid w:val="00A1424C"/>
    <w:rsid w:val="00A171F3"/>
    <w:rsid w:val="00A26E5E"/>
    <w:rsid w:val="00A32674"/>
    <w:rsid w:val="00A45CE0"/>
    <w:rsid w:val="00A553FA"/>
    <w:rsid w:val="00A6781A"/>
    <w:rsid w:val="00A70FEC"/>
    <w:rsid w:val="00A73363"/>
    <w:rsid w:val="00A86E7F"/>
    <w:rsid w:val="00AA0361"/>
    <w:rsid w:val="00AB3DC5"/>
    <w:rsid w:val="00AC23DD"/>
    <w:rsid w:val="00AC27CF"/>
    <w:rsid w:val="00AC3405"/>
    <w:rsid w:val="00AC5487"/>
    <w:rsid w:val="00AC734A"/>
    <w:rsid w:val="00AD58CD"/>
    <w:rsid w:val="00AE3CA4"/>
    <w:rsid w:val="00AE4C8A"/>
    <w:rsid w:val="00B0072B"/>
    <w:rsid w:val="00B04275"/>
    <w:rsid w:val="00B04863"/>
    <w:rsid w:val="00B13511"/>
    <w:rsid w:val="00B13FED"/>
    <w:rsid w:val="00B32560"/>
    <w:rsid w:val="00B354CC"/>
    <w:rsid w:val="00B355B9"/>
    <w:rsid w:val="00B41846"/>
    <w:rsid w:val="00B41EF5"/>
    <w:rsid w:val="00B42F09"/>
    <w:rsid w:val="00B5648F"/>
    <w:rsid w:val="00B632E4"/>
    <w:rsid w:val="00B714BC"/>
    <w:rsid w:val="00B73ECC"/>
    <w:rsid w:val="00B90734"/>
    <w:rsid w:val="00B908F6"/>
    <w:rsid w:val="00BA2FC8"/>
    <w:rsid w:val="00BB01E0"/>
    <w:rsid w:val="00BB3121"/>
    <w:rsid w:val="00BB6FE6"/>
    <w:rsid w:val="00BE6129"/>
    <w:rsid w:val="00BF65F8"/>
    <w:rsid w:val="00BF66C0"/>
    <w:rsid w:val="00BF7666"/>
    <w:rsid w:val="00C10568"/>
    <w:rsid w:val="00C16606"/>
    <w:rsid w:val="00C25973"/>
    <w:rsid w:val="00C5086E"/>
    <w:rsid w:val="00C73AF4"/>
    <w:rsid w:val="00C77F89"/>
    <w:rsid w:val="00C85D2C"/>
    <w:rsid w:val="00C86237"/>
    <w:rsid w:val="00C9759E"/>
    <w:rsid w:val="00CA4CB0"/>
    <w:rsid w:val="00CA508E"/>
    <w:rsid w:val="00CA7D46"/>
    <w:rsid w:val="00CC0794"/>
    <w:rsid w:val="00CC1B12"/>
    <w:rsid w:val="00CD40C2"/>
    <w:rsid w:val="00CE556E"/>
    <w:rsid w:val="00CE55DF"/>
    <w:rsid w:val="00CF3058"/>
    <w:rsid w:val="00CF6231"/>
    <w:rsid w:val="00D0023D"/>
    <w:rsid w:val="00D0158D"/>
    <w:rsid w:val="00D043C0"/>
    <w:rsid w:val="00D06189"/>
    <w:rsid w:val="00D109E4"/>
    <w:rsid w:val="00D12C02"/>
    <w:rsid w:val="00D13E7D"/>
    <w:rsid w:val="00D362C5"/>
    <w:rsid w:val="00D62251"/>
    <w:rsid w:val="00D65364"/>
    <w:rsid w:val="00D65CC5"/>
    <w:rsid w:val="00D6796E"/>
    <w:rsid w:val="00D81DFF"/>
    <w:rsid w:val="00D83528"/>
    <w:rsid w:val="00D97FA8"/>
    <w:rsid w:val="00DA0C62"/>
    <w:rsid w:val="00DA1AF9"/>
    <w:rsid w:val="00DA6D3F"/>
    <w:rsid w:val="00DA7542"/>
    <w:rsid w:val="00DB3746"/>
    <w:rsid w:val="00DB6616"/>
    <w:rsid w:val="00DC51DA"/>
    <w:rsid w:val="00DC7461"/>
    <w:rsid w:val="00DD1329"/>
    <w:rsid w:val="00DD223E"/>
    <w:rsid w:val="00DE16B0"/>
    <w:rsid w:val="00DF022F"/>
    <w:rsid w:val="00DF3412"/>
    <w:rsid w:val="00DF5761"/>
    <w:rsid w:val="00E02D76"/>
    <w:rsid w:val="00E07EC5"/>
    <w:rsid w:val="00E10BC4"/>
    <w:rsid w:val="00E15699"/>
    <w:rsid w:val="00E16485"/>
    <w:rsid w:val="00E17FF9"/>
    <w:rsid w:val="00E2002B"/>
    <w:rsid w:val="00E24141"/>
    <w:rsid w:val="00E31AD0"/>
    <w:rsid w:val="00E43A06"/>
    <w:rsid w:val="00E43A10"/>
    <w:rsid w:val="00E44EC0"/>
    <w:rsid w:val="00E46063"/>
    <w:rsid w:val="00E6081C"/>
    <w:rsid w:val="00E644C1"/>
    <w:rsid w:val="00E6683A"/>
    <w:rsid w:val="00E72CEF"/>
    <w:rsid w:val="00E750B8"/>
    <w:rsid w:val="00E7595E"/>
    <w:rsid w:val="00E85069"/>
    <w:rsid w:val="00E92793"/>
    <w:rsid w:val="00E959A1"/>
    <w:rsid w:val="00E966BF"/>
    <w:rsid w:val="00EB01FC"/>
    <w:rsid w:val="00EC4FE3"/>
    <w:rsid w:val="00EC66A7"/>
    <w:rsid w:val="00EE7765"/>
    <w:rsid w:val="00EE795A"/>
    <w:rsid w:val="00EF061B"/>
    <w:rsid w:val="00EF24B6"/>
    <w:rsid w:val="00EF5626"/>
    <w:rsid w:val="00F031D5"/>
    <w:rsid w:val="00F053DD"/>
    <w:rsid w:val="00F10396"/>
    <w:rsid w:val="00F14D4B"/>
    <w:rsid w:val="00F24B96"/>
    <w:rsid w:val="00F273F1"/>
    <w:rsid w:val="00F34286"/>
    <w:rsid w:val="00F34B40"/>
    <w:rsid w:val="00F44DD8"/>
    <w:rsid w:val="00F47251"/>
    <w:rsid w:val="00F5072A"/>
    <w:rsid w:val="00F52BDB"/>
    <w:rsid w:val="00F54576"/>
    <w:rsid w:val="00F603BD"/>
    <w:rsid w:val="00F706E0"/>
    <w:rsid w:val="00F75C58"/>
    <w:rsid w:val="00F803C6"/>
    <w:rsid w:val="00F85159"/>
    <w:rsid w:val="00F87373"/>
    <w:rsid w:val="00F922E2"/>
    <w:rsid w:val="00F93A3C"/>
    <w:rsid w:val="00F93ED6"/>
    <w:rsid w:val="00F96367"/>
    <w:rsid w:val="00FA1090"/>
    <w:rsid w:val="00FB6A77"/>
    <w:rsid w:val="00FC398B"/>
    <w:rsid w:val="00FC61AD"/>
    <w:rsid w:val="00FD0BA1"/>
    <w:rsid w:val="00FD4DDB"/>
    <w:rsid w:val="00FD6DFC"/>
    <w:rsid w:val="00FF01A7"/>
    <w:rsid w:val="00FF413B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6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6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Voencomat-pk</dc:creator>
  <cp:lastModifiedBy>Voencomat-pk</cp:lastModifiedBy>
  <cp:revision>3</cp:revision>
  <cp:lastPrinted>2018-01-24T06:27:00Z</cp:lastPrinted>
  <dcterms:created xsi:type="dcterms:W3CDTF">2019-01-22T05:57:00Z</dcterms:created>
  <dcterms:modified xsi:type="dcterms:W3CDTF">2019-01-22T10:38:00Z</dcterms:modified>
</cp:coreProperties>
</file>