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A8" w:rsidRDefault="002328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FF57A8" w:rsidRDefault="002328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муниципальной программе противодействие </w:t>
      </w:r>
      <w:r>
        <w:rPr>
          <w:rStyle w:val="a3"/>
          <w:rFonts w:ascii="Arial" w:hAnsi="Arial" w:cs="Arial"/>
        </w:rPr>
        <w:t>экстремизма и профилактика терроризма</w:t>
      </w:r>
      <w:r>
        <w:rPr>
          <w:rFonts w:ascii="Arial" w:hAnsi="Arial" w:cs="Arial"/>
          <w:b/>
        </w:rPr>
        <w:t xml:space="preserve"> на территории  Перекопского сельского поселения </w:t>
      </w:r>
    </w:p>
    <w:p w:rsidR="00FF57A8" w:rsidRDefault="002328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 2021 год</w:t>
      </w:r>
    </w:p>
    <w:tbl>
      <w:tblPr>
        <w:tblW w:w="5537" w:type="pct"/>
        <w:tblCellSpacing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4032"/>
        <w:gridCol w:w="2765"/>
        <w:gridCol w:w="1418"/>
        <w:gridCol w:w="1541"/>
      </w:tblGrid>
      <w:tr w:rsidR="00FF57A8">
        <w:trPr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FF57A8">
        <w:trPr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профилактика терроризма на терр</w:t>
            </w:r>
            <w:r>
              <w:rPr>
                <w:rFonts w:ascii="Arial" w:hAnsi="Arial" w:cs="Arial"/>
                <w:sz w:val="24"/>
                <w:szCs w:val="24"/>
              </w:rPr>
              <w:t>итории поселения</w:t>
            </w:r>
          </w:p>
        </w:tc>
        <w:tc>
          <w:tcPr>
            <w:tcW w:w="2765" w:type="dxa"/>
          </w:tcPr>
          <w:p w:rsidR="00FF57A8" w:rsidRDefault="002328EF" w:rsidP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2021 году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разрабатывались планы профилактических мер, направленных на предупреждение экстремистской деятельности, проводилась профилактика терроризма на территории поселения</w:t>
            </w:r>
          </w:p>
        </w:tc>
        <w:tc>
          <w:tcPr>
            <w:tcW w:w="1418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FF57A8">
        <w:trPr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молодежи, 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 2 и 3 кварта</w:t>
            </w:r>
            <w:r>
              <w:rPr>
                <w:rFonts w:ascii="Arial" w:hAnsi="Arial" w:cs="Arial"/>
                <w:sz w:val="24"/>
                <w:szCs w:val="24"/>
              </w:rPr>
              <w:t>ла проводились сверки имеющихся библиотечных фондов с федеральным списком экстремистских материалов</w:t>
            </w:r>
          </w:p>
        </w:tc>
        <w:tc>
          <w:tcPr>
            <w:tcW w:w="1418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СДК,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библиоте-кой</w:t>
            </w:r>
            <w:proofErr w:type="spellEnd"/>
          </w:p>
        </w:tc>
      </w:tr>
      <w:tr w:rsidR="00FF57A8">
        <w:trPr>
          <w:trHeight w:val="415"/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</w:t>
            </w:r>
            <w:r>
              <w:rPr>
                <w:rFonts w:ascii="Arial" w:hAnsi="Arial" w:cs="Arial"/>
                <w:sz w:val="24"/>
                <w:szCs w:val="24"/>
              </w:rPr>
              <w:t>условиях возникновения угрозы террористических актов.</w:t>
            </w:r>
          </w:p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печатных памяток по тематике противодействия   экстремизму и терроризму          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 2 и 3 квартала информировали население по вопросам противо</w:t>
            </w:r>
            <w:r>
              <w:rPr>
                <w:rFonts w:ascii="Arial" w:hAnsi="Arial" w:cs="Arial"/>
                <w:sz w:val="24"/>
                <w:szCs w:val="24"/>
              </w:rPr>
              <w:t>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FF57A8">
        <w:trPr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 размещение листовок, плакатов по профилактике экстремизма и терроризма на территори</w:t>
            </w:r>
            <w:r>
              <w:rPr>
                <w:rFonts w:ascii="Arial" w:hAnsi="Arial" w:cs="Arial"/>
                <w:sz w:val="24"/>
                <w:szCs w:val="24"/>
              </w:rPr>
              <w:t>и поселения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</w:t>
            </w:r>
            <w:r>
              <w:rPr>
                <w:rFonts w:ascii="Arial" w:hAnsi="Arial" w:cs="Arial"/>
                <w:sz w:val="24"/>
                <w:szCs w:val="24"/>
              </w:rPr>
              <w:t>2021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Изготовлены и размещены листовки  по профилактике экстремизма и терроризма на территории поселения</w:t>
            </w:r>
          </w:p>
          <w:p w:rsidR="00FF57A8" w:rsidRDefault="002328E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Изготавливались и размещались в общественных местах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печатные памятки по тематике противодействия   экстремизму и терроризм</w:t>
            </w:r>
            <w:r>
              <w:rPr>
                <w:rFonts w:ascii="Arial" w:hAnsi="Arial" w:cs="Arial"/>
                <w:sz w:val="24"/>
                <w:szCs w:val="24"/>
              </w:rPr>
              <w:t>у          </w:t>
            </w:r>
          </w:p>
        </w:tc>
        <w:tc>
          <w:tcPr>
            <w:tcW w:w="1418" w:type="dxa"/>
          </w:tcPr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FF57A8">
        <w:trPr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случае возникновения </w:t>
            </w:r>
          </w:p>
          <w:p w:rsidR="00FF57A8" w:rsidRDefault="00FF57A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FF57A8">
        <w:trPr>
          <w:trHeight w:val="1025"/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межведомственное взаимодействия по профилактике терроризма и экстремизма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проведении культурно праздничных мероприятий и в праздничные дни</w:t>
            </w:r>
          </w:p>
        </w:tc>
        <w:tc>
          <w:tcPr>
            <w:tcW w:w="1418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FF57A8" w:rsidRDefault="00FF57A8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A8">
        <w:trPr>
          <w:trHeight w:val="761"/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профилактической работы с социально-неадаптированным учащимся,  по воспитанию культуры </w:t>
            </w:r>
            <w:r>
              <w:rPr>
                <w:rFonts w:ascii="Arial" w:hAnsi="Arial" w:cs="Arial"/>
                <w:sz w:val="24"/>
                <w:szCs w:val="24"/>
              </w:rPr>
              <w:t>толерантности и межнационального согласия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Планируется проведение воспитательного инструктажа по антитеррористической безопасности на тему: </w:t>
            </w:r>
          </w:p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Меры наказания и ответственность лиц за телефонный  терроризм».</w:t>
            </w:r>
          </w:p>
        </w:tc>
        <w:tc>
          <w:tcPr>
            <w:tcW w:w="1418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Специа-лист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</w:tc>
      </w:tr>
      <w:tr w:rsidR="00FF57A8">
        <w:trPr>
          <w:trHeight w:val="495"/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бесед</w:t>
            </w:r>
            <w:r>
              <w:rPr>
                <w:rFonts w:ascii="Arial" w:hAnsi="Arial" w:cs="Arial"/>
                <w:sz w:val="24"/>
                <w:szCs w:val="24"/>
              </w:rPr>
              <w:t xml:space="preserve"> с жителями поселения, с религиозными, молодежными, общественными и политическими организациями и объединениями для максимальной эффективности профилактики проявлений терроризма и экстремизма;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418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(по согласованию)</w:t>
            </w:r>
          </w:p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Сотрудники администрации </w:t>
            </w:r>
          </w:p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F57A8">
        <w:trPr>
          <w:trHeight w:val="1980"/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Провидение собраний граждан в целях проведения воспитательной, пропагандистской работы с населением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r>
              <w:rPr>
                <w:rFonts w:ascii="Arial" w:hAnsi="Arial" w:cs="Arial"/>
                <w:sz w:val="24"/>
                <w:szCs w:val="24"/>
              </w:rPr>
              <w:t>графиком сходов</w:t>
            </w:r>
          </w:p>
        </w:tc>
        <w:tc>
          <w:tcPr>
            <w:tcW w:w="1418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FF57A8">
        <w:trPr>
          <w:trHeight w:val="1395"/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мониторинга информационного пространства, в средствах массовой информации  и сети «Интернет» 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раз в конце каждого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квартала</w:t>
            </w:r>
          </w:p>
          <w:p w:rsidR="00FF57A8" w:rsidRDefault="002328E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25-30 осуществляется мониторинг информационного пространства, в средствах массовой информации  и сети «Интернет»</w:t>
            </w:r>
          </w:p>
        </w:tc>
        <w:tc>
          <w:tcPr>
            <w:tcW w:w="1418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(по согласованию)</w:t>
            </w:r>
          </w:p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Сотрудники администрации </w:t>
            </w:r>
          </w:p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F57A8">
        <w:trPr>
          <w:trHeight w:val="570"/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Освещение информации о деятельности органов местного самоуправления по противодействию экстремизму и терроризму а также размещение социальной рекламы в сети «Интернет» 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 в течении 5 рабочих дней после окончания отчетного периода размещается ин</w:t>
            </w:r>
            <w:r>
              <w:rPr>
                <w:rFonts w:ascii="Arial" w:hAnsi="Arial" w:cs="Arial"/>
                <w:sz w:val="24"/>
                <w:szCs w:val="24"/>
              </w:rPr>
              <w:t>формация на официальном сайте в сети«Интернет»</w:t>
            </w:r>
          </w:p>
        </w:tc>
        <w:tc>
          <w:tcPr>
            <w:tcW w:w="1418" w:type="dxa"/>
          </w:tcPr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Зам главы администрации  поселения</w:t>
            </w:r>
          </w:p>
        </w:tc>
      </w:tr>
      <w:tr w:rsidR="00FF57A8">
        <w:trPr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FF57A8">
        <w:trPr>
          <w:tblCellSpacing w:w="0" w:type="dxa"/>
        </w:trPr>
        <w:tc>
          <w:tcPr>
            <w:tcW w:w="62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Планируется по необходимости провести замену надежных запоров подвальных и чердачных помещений в учреждениях</w:t>
            </w:r>
          </w:p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нет.</w:t>
            </w:r>
          </w:p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FF57A8" w:rsidRDefault="002328EF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FF57A8">
        <w:trPr>
          <w:trHeight w:val="289"/>
          <w:tblCellSpacing w:w="0" w:type="dxa"/>
        </w:trPr>
        <w:tc>
          <w:tcPr>
            <w:tcW w:w="625" w:type="dxa"/>
          </w:tcPr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2765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 2021 год</w:t>
            </w:r>
          </w:p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7A8" w:rsidRDefault="002328E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тыс. руб.</w:t>
            </w:r>
          </w:p>
        </w:tc>
        <w:tc>
          <w:tcPr>
            <w:tcW w:w="1541" w:type="dxa"/>
          </w:tcPr>
          <w:p w:rsidR="00FF57A8" w:rsidRDefault="00FF57A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7A8" w:rsidRDefault="00FF57A8">
      <w:pPr>
        <w:pStyle w:val="a6"/>
        <w:rPr>
          <w:rFonts w:ascii="Arial" w:hAnsi="Arial" w:cs="Arial"/>
          <w:sz w:val="24"/>
          <w:szCs w:val="24"/>
        </w:rPr>
      </w:pPr>
    </w:p>
    <w:p w:rsidR="00FF57A8" w:rsidRDefault="002328EF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2021 год</w:t>
      </w:r>
      <w:r>
        <w:rPr>
          <w:rFonts w:ascii="Arial" w:hAnsi="Arial" w:cs="Arial"/>
          <w:sz w:val="24"/>
          <w:szCs w:val="24"/>
        </w:rPr>
        <w:t xml:space="preserve"> освоено средств по программе в сумме 1 тыс. руб., на приобретение бумаги для изготовления и размещения листовок  по</w:t>
      </w:r>
      <w:r>
        <w:rPr>
          <w:rFonts w:ascii="Arial" w:hAnsi="Arial" w:cs="Arial"/>
          <w:sz w:val="24"/>
          <w:szCs w:val="24"/>
        </w:rPr>
        <w:t xml:space="preserve"> профилактике экстремизма и терроризма на территории поселения.</w:t>
      </w:r>
    </w:p>
    <w:p w:rsidR="00FF57A8" w:rsidRDefault="00FF57A8">
      <w:pPr>
        <w:pStyle w:val="a6"/>
        <w:rPr>
          <w:rFonts w:ascii="Arial" w:hAnsi="Arial" w:cs="Arial"/>
          <w:b/>
          <w:sz w:val="24"/>
          <w:szCs w:val="24"/>
        </w:rPr>
      </w:pPr>
    </w:p>
    <w:sectPr w:rsidR="00FF57A8" w:rsidSect="00FF57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57A8"/>
    <w:rsid w:val="002328EF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57A8"/>
    <w:rPr>
      <w:b/>
      <w:bCs/>
    </w:rPr>
  </w:style>
  <w:style w:type="paragraph" w:styleId="a4">
    <w:name w:val="List Paragraph"/>
    <w:basedOn w:val="a"/>
    <w:uiPriority w:val="34"/>
    <w:qFormat/>
    <w:rsid w:val="00FF5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F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5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6</cp:revision>
  <dcterms:created xsi:type="dcterms:W3CDTF">2021-06-29T08:20:00Z</dcterms:created>
  <dcterms:modified xsi:type="dcterms:W3CDTF">2021-12-30T11:09:00Z</dcterms:modified>
</cp:coreProperties>
</file>